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Ziņas par būvdarbu pabeigšanu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fiziskajai personai – vārds, uzvārds, juridiskajai personai –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fiziskajai personai – personas kods, juridiskajai personai –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fiziskajai personai – dzīvesvietas adrese, juridiskajai personai –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lietas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būvniecības atkritumu apsaimniekotājs (juridiskās personas nosaukums un reģistrācijas numurs vai fiziskās personas vārds, uzvārds un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dokumenta nosaukums.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25-TA-1806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25-TA-1806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noteikumu_konsolidētā_versija_p10_25-TA-1806.docx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