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janvārī (prot. Nr. 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"Ausekļa iela 5" Dzērbenes pagastā, Cēsu novadā, daļas pirkšanu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8. panta septīto daļu un Sabiedrības vajadzībām nepieciešamā nekustamā īpašuma atsavināšanas likuma 9. panta pirmo daļu atļaut Satiksmes ministrijai pirkt nekustamā īpašuma "Ausekļa iela 5" (nekustamā īpašuma kadastra Nr. 4250 007 0234) daļu – zemes vienību (zemes vienības kadastra apzīmējums 4250 007 0381) 0,0030 ha platībā – Dzērbenes pagastā, Cēsu novadā (turpmāk – nekustamā īpašuma 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daļas pirkšanu, segt no Satiksmes ministrijas budžeta programmas 23.00.00 "Valsts autoceļu fonds" apakšprogrammā 23.06.00 "Valsts autoceļu uzturēšana un atjaunošana" 2022.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īpašuma tiesību nostiprināšanu zemesgrāmatā, segt no Satiksmes ministrijas budžeta programmas 23.00.00 "Valsts autoceļu fonds" apakšprogrammā 23.07.00 "Valsts autoceļu pārvaldīšana" 2022.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21-TA-834</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21-TA-834</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rīkojuma_projekts_21-TA-834.docx</dc:title>
</cp:coreProperties>
</file>

<file path=docProps/custom.xml><?xml version="1.0" encoding="utf-8"?>
<Properties xmlns="http://schemas.openxmlformats.org/officeDocument/2006/custom-properties" xmlns:vt="http://schemas.openxmlformats.org/officeDocument/2006/docPropsVTypes"/>
</file>