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569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Ludzā 2022. gada 24. augustā (prot. Nr. 41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 4. panta</w:t>
      </w:r>
      <w:r w:rsidR="00000000" w:rsidRPr="00000000" w:rsidDel="00000000">
        <w:rPr>
          <w:rtl w:val="0"/>
        </w:rPr>
        <w:t xml:space="preserve"> pirmo un otro daļu, </w:t>
      </w:r>
      <w:r w:rsidR="00000000" w:rsidRPr="00000000" w:rsidDel="00000000">
        <w:rPr>
          <w:rtl w:val="0"/>
        </w:rPr>
        <w:t xml:space="preserve">5. panta</w:t>
      </w:r>
      <w:r w:rsidR="00000000" w:rsidRPr="00000000" w:rsidDel="00000000">
        <w:rPr>
          <w:rtl w:val="0"/>
        </w:rPr>
        <w:t xml:space="preserve"> pirmo un piekto daļu, kā arī l</w:t>
      </w:r>
      <w:r w:rsidR="00000000" w:rsidRPr="00000000" w:rsidDel="00000000">
        <w:rPr>
          <w:rtl w:val="0"/>
        </w:rPr>
        <w:t xml:space="preserve">ikuma "Par valsts budžetu 2022. gadam" 40. panta</w:t>
      </w:r>
      <w:r w:rsidR="00000000" w:rsidRPr="00000000" w:rsidDel="00000000">
        <w:rPr>
          <w:rtl w:val="0"/>
        </w:rPr>
        <w:t xml:space="preserve"> pirmo un otro daļu atļaut Veselības ministrijai pārdot izsolē šādus valsts nekustamos īpašumus, kas ierakstīti zemesgrāmatā uz valsts vārda Veselības ministrijas personā: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 09000080534) – zemes vienību (zemes vienības kadastra apzīmējums 09000080534) 0,3131 ha platībā – Filozofu ielā 74A, Jelgavā;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 09000080540) – zemes vienību (zemes vienības kadastra apzīmējums 09000080540) 0,3651 ha platībā – Dambja ielā 43, Jelgavā.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Pircēji par nekustamajiem īpašumiem maksā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nodot pircējiem šā rīkojuma 1. punktā minētos nekustamos īpašumus 30 dienu laikā no pirkuma līgumu noslēgšanas dienas, sastādot attiecīgus pieņemšanas un nodošanas aktus.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22-TA-1596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22-TA-1596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