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16. septembra noteikumos Nr. 550 "Hidrotehnisko un meliorācijas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5. panta pirmās daļas 2. punktu un otrās daļas 6.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16. septembra noteikumos Nr. 550 "Hidrotehnisko un meliorācijas būvju būvnoteikumi" (Latvijas Vēstnesis, 2014, 193. nr.; 2015, 197. nr.; 2017, 103. nr.; 2018, 128., 191. nr.; 2019, 235. nr.; 2021, 116., 237. nr.; 2022, 123.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Ierakstus būvdarbu žurnālā katru darba 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ir uzskatāmi par izpildītiem, ja būvuzraugs vai autoruzraugs izdarījis attiecīgu atzīmi būvdarbu žurnālā. Ierakstus būvdarbu žurnālā veic arī atsevišķu būvdarbu veicēju būvdarbu vadītāji par veiktajiem 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94.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Par būves nesošo konstrukciju būvniecību ir sagatavojams veikto būvdarbu pieņemšanas akts (8.</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papildu var vienoties par kādiem veiktajiem būvdarbiem ir sagatavojams būvdarbu pieņemšanas akts. Veikto būvdarbu pieņemšanas aktu sarakstu pievieno būvdarbu žurnālam. Veikto būvdarbu pieņemšanas aktu sarakstu būvdarbu laikā var grozīt.";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94.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2</w:t>
      </w:r>
      <w:r w:rsidR="00000000" w:rsidRPr="00000000" w:rsidDel="00000000">
        <w:rPr>
          <w:rtl w:val="0"/>
        </w:rPr>
        <w:t xml:space="preserve"> Būvuzraugs būvuzraudzības plānā  norāda, kādus papildu ikdienas darbus  kontrolēs un, ja nepieciešams, veiks atbilstošu apstiprinājumu būvdarbu žurnālā.  Būvuzraugs  veikto būvdarbu pieņemšanas aktu apstiprina, kā arī ikdienas darbu kontroles apstiprinājumu veic trīs darba dienu laikā.  Ja apstiprinājums netiek veikts minētajā termiņā,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 Veiktos būvdarbus pieņem ar pieņemšanas aktu. Būvdarbus var turpināt, ja būvdarbu veicējs būvniecības informācijas sistēmā ir izveidojis un nodevis apstiprināšanai veikto būvdarbu pieņemšanas aktu. Ja būvuzraugs vai autoruzraugs konstatē veikto darbu neatbilstību būvniecības ieceres dokumentācijai vai būvdarbu tehnoloģijas prasībām, turpmākie darbi jāpārtrauc un jāveic attiecīgs ieraksts būvdarbu žurnālā, norādot izpildes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95.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Veikto būvdarbu pieņemšanas aktu veido būvniecības informācijas sistēmā no būvdarbu žurnālā veiktajiem ierakstiem par izpildītajiem ikdienas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95.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Veikto būvdarbu pieņemšanas aktam būvniecības informācijas sistēmā pievieno būvizstrādājumu atbilstību apliecinošu dokumentāciju, tehnisko pasi, instrukciju vai cita veida kvalitāti apliecinošus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96.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Ja būvniecības gaitā veidojas pārtraukums, kura laikā iespējami veikto būvdarbu bojājumi, pirms darbu atsākšanas saskaņā ar būvdarbu veicēja iekšējo būvdarbu kvalitātes kontroles sistēmu veicama atkārtota iepriekš veikto būvdarbu pārbaude. Par konstatētajiem trūkumiem ir veicams ieraksts būvdarbu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164.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Grozījumi šo noteikumu 90., 95., 95.</w:t>
      </w:r>
      <w:r w:rsidR="00000000" w:rsidRPr="00000000" w:rsidDel="00000000">
        <w:rPr>
          <w:vertAlign w:val="superscript"/>
          <w:rtl w:val="0"/>
        </w:rPr>
        <w:t xml:space="preserve">1</w:t>
      </w:r>
      <w:r w:rsidR="00000000" w:rsidRPr="00000000" w:rsidDel="00000000">
        <w:rPr>
          <w:rtl w:val="0"/>
        </w:rPr>
        <w:t xml:space="preserve"> , 95.</w:t>
      </w:r>
      <w:r w:rsidR="00000000" w:rsidRPr="00000000" w:rsidDel="00000000">
        <w:rPr>
          <w:vertAlign w:val="superscript"/>
          <w:rtl w:val="0"/>
        </w:rPr>
        <w:t xml:space="preserve">2 </w:t>
      </w:r>
      <w:r w:rsidR="00000000" w:rsidRPr="00000000" w:rsidDel="00000000">
        <w:rPr>
          <w:rtl w:val="0"/>
        </w:rPr>
        <w:t xml:space="preserve">punktā un noteikumu  94.</w:t>
      </w:r>
      <w:r w:rsidR="00000000" w:rsidRPr="00000000" w:rsidDel="00000000">
        <w:rPr>
          <w:vertAlign w:val="superscript"/>
          <w:rtl w:val="0"/>
        </w:rPr>
        <w:t xml:space="preserve">1</w:t>
      </w:r>
      <w:r w:rsidR="00000000" w:rsidRPr="00000000" w:rsidDel="00000000">
        <w:rPr>
          <w:rtl w:val="0"/>
        </w:rPr>
        <w:t xml:space="preserve">, 94.</w:t>
      </w:r>
      <w:r w:rsidR="00000000" w:rsidRPr="00000000" w:rsidDel="00000000">
        <w:rPr>
          <w:vertAlign w:val="superscript"/>
          <w:rtl w:val="0"/>
        </w:rPr>
        <w:t xml:space="preserve">2</w:t>
      </w:r>
      <w:r w:rsidR="00000000" w:rsidRPr="00000000" w:rsidDel="00000000">
        <w:rPr>
          <w:rtl w:val="0"/>
        </w:rPr>
        <w:t xml:space="preserve"> punkts saistībā ar ikdienas darbu apstiprināšanu un kontroli, kā arī vienošanos par papildu veikto būvdarbu aktu sastādīšanu piemēro būvniecības procesiem, kuriem būvdarbu uzsākšanas nosacījumi ir izpildīti pēc 2026. gada 1. marta. Būvniecības procesa dalībnieki var vienoties par šo izmaiņu ātrāku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ar 2025. gada 1. novembri.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24-TA-1287</w:t>
    </w:r>
    <w:r>
      <w:br/>
    </w:r>
    <w:r w:rsidR="00000000" w:rsidRPr="00000000" w:rsidDel="00000000">
      <w:rPr>
        <w:rtl w:val="0"/>
      </w:rPr>
      <w:t xml:space="preserve">Izdrukāts 29.07.2026. 23.34 - 1.0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24-TA-1287</w:t>
    </w:r>
    <w:r>
      <w:br/>
    </w:r>
    <w:r w:rsidR="00000000" w:rsidRPr="00000000" w:rsidDel="00000000">
      <w:rPr>
        <w:rtl w:val="0"/>
      </w:rPr>
      <w:t xml:space="preserve">Izdrukāts 29.07.2026. 23.34 - 1.0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noteikumu_(grozījumu)_projekts_24-TA-1287.docx</dc:title>
</cp:coreProperties>
</file>

<file path=docProps/custom.xml><?xml version="1.0" encoding="utf-8"?>
<Properties xmlns="http://schemas.openxmlformats.org/officeDocument/2006/custom-properties" xmlns:vt="http://schemas.openxmlformats.org/officeDocument/2006/docPropsVTypes"/>
</file>