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Kultūras ministrijai valsts budžeta apakšprogrammā 22.07.00 “Nomas maksas VAS "Valsts nekustamie īpašumi" programmas "Mantojums-2018" ietvaros” nomas maksas un papildu maksājumu izdevumiem Brīvības bulvārī 32, Rīgā, veikt samazinājumu 2024.gadā par 65 331 </w:t>
      </w:r>
      <w:r w:rsidR="00000000" w:rsidRPr="00000000" w:rsidDel="00000000">
        <w:rPr>
          <w:i w:val="1"/>
          <w:rtl w:val="0"/>
        </w:rPr>
        <w:t xml:space="preserve">euro</w:t>
      </w:r>
      <w:r w:rsidR="00000000" w:rsidRPr="00000000" w:rsidDel="00000000">
        <w:rPr>
          <w:rtl w:val="0"/>
        </w:rPr>
        <w:t xml:space="preserve">. Atļaut minēto finanšu līdzekļu atlikumu pārvirzīt uz Kultūras ministrijas budžeta programmu 21.00.00 "Kultūras mantojums", lai daļēji segtu Latvijas Nacionālā vēstures muzeja komunālo maksājumu izdevumus par telpām Pils laukumā 3, Rīgā, 2024.gadā.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finansējuma pārdali Kultūras ministrijas resora ietvaros 2025. gadā, novirzot finansējumu par telpu nomu Brīvības bulvārī 32, Rīgā, 156 494 </w:t>
      </w:r>
      <w:r w:rsidR="00000000" w:rsidRPr="00000000" w:rsidDel="00000000">
        <w:rPr>
          <w:i w:val="1"/>
          <w:rtl w:val="0"/>
        </w:rPr>
        <w:t xml:space="preserve">euro</w:t>
      </w:r>
      <w:r w:rsidR="00000000" w:rsidRPr="00000000" w:rsidDel="00000000">
        <w:rPr>
          <w:rtl w:val="0"/>
        </w:rPr>
        <w:t xml:space="preserve"> apmērā no valsts budžeta apakšprogrammas 22.07.00 "Nomas maksas VAS "Valsts nekustamie īpašumi" programmas "Mantojums-2018" ietvaros" budžeta programmai 20.00.00 "Kultūrizglītība" Mākslu izglītības kompetences centra "Nacionālā mākslu vidusskola" pagaidu telpu nomas maksas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apropriācijas pārdalei atbilstoši šī protokollēmuma 3.punktam.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ministrijai atbilstoši šī protokollēmuma 4. punktā paredzētajam iesniegt priekšlikumu Finanšu ministrijā Kultūras ministrijas budžeta izdevumu 2025. gadam precizēšanai.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24-TA-2237</w:t>
    </w:r>
    <w:r>
      <w:br/>
    </w:r>
    <w:r w:rsidR="00000000" w:rsidRPr="00000000" w:rsidDel="00000000">
      <w:rPr>
        <w:rtl w:val="0"/>
      </w:rPr>
      <w:t xml:space="preserve">Izdrukāts 29.07.2026. 23.34 - 1.0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mk_sēdes_protokollēmuma_projekts_24-TA-2237.docx</dc:title>
</cp:coreProperties>
</file>

<file path=docProps/custom.xml><?xml version="1.0" encoding="utf-8"?>
<Properties xmlns="http://schemas.openxmlformats.org/officeDocument/2006/custom-properties" xmlns:vt="http://schemas.openxmlformats.org/officeDocument/2006/docPropsVTypes"/>
</file>