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0E3" w:rsidRPr="00A804C8" w:rsidRDefault="00E330E3" w:rsidP="00784B8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A804C8">
        <w:rPr>
          <w:rFonts w:ascii="Times New Roman" w:eastAsia="Times New Roman" w:hAnsi="Times New Roman"/>
          <w:sz w:val="24"/>
          <w:szCs w:val="24"/>
          <w:lang w:eastAsia="lv-LV"/>
        </w:rPr>
        <w:t>2.pielikums</w:t>
      </w:r>
    </w:p>
    <w:p w:rsidR="00E330E3" w:rsidRPr="00A804C8" w:rsidRDefault="00E330E3" w:rsidP="00784B8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A804C8">
        <w:rPr>
          <w:rFonts w:ascii="Times New Roman" w:eastAsia="Times New Roman" w:hAnsi="Times New Roman"/>
          <w:sz w:val="24"/>
          <w:szCs w:val="24"/>
          <w:lang w:eastAsia="lv-LV"/>
        </w:rPr>
        <w:t>Ministru kabineta</w:t>
      </w:r>
    </w:p>
    <w:p w:rsidR="00E330E3" w:rsidRPr="00A804C8" w:rsidRDefault="00E330E3" w:rsidP="00784B8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A804C8">
        <w:rPr>
          <w:rFonts w:ascii="Times New Roman" w:eastAsia="Times New Roman" w:hAnsi="Times New Roman"/>
          <w:sz w:val="24"/>
          <w:szCs w:val="24"/>
          <w:lang w:eastAsia="lv-LV"/>
        </w:rPr>
        <w:t>201</w:t>
      </w:r>
      <w:r w:rsidR="006F744F" w:rsidRPr="00A804C8">
        <w:rPr>
          <w:rFonts w:ascii="Times New Roman" w:eastAsia="Times New Roman" w:hAnsi="Times New Roman"/>
          <w:sz w:val="24"/>
          <w:szCs w:val="24"/>
          <w:lang w:eastAsia="lv-LV"/>
        </w:rPr>
        <w:t>2</w:t>
      </w:r>
      <w:r w:rsidRPr="00A804C8">
        <w:rPr>
          <w:rFonts w:ascii="Times New Roman" w:eastAsia="Times New Roman" w:hAnsi="Times New Roman"/>
          <w:sz w:val="24"/>
          <w:szCs w:val="24"/>
          <w:lang w:eastAsia="lv-LV"/>
        </w:rPr>
        <w:t xml:space="preserve">.gada </w:t>
      </w:r>
      <w:r w:rsidR="000C7967" w:rsidRPr="00A804C8">
        <w:rPr>
          <w:rFonts w:ascii="Times New Roman" w:eastAsia="Times New Roman" w:hAnsi="Times New Roman"/>
          <w:sz w:val="24"/>
          <w:szCs w:val="24"/>
          <w:lang w:eastAsia="lv-LV"/>
        </w:rPr>
        <w:t>17.aprīļa</w:t>
      </w:r>
    </w:p>
    <w:p w:rsidR="00E330E3" w:rsidRPr="00A804C8" w:rsidRDefault="00E330E3" w:rsidP="00784B8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A804C8">
        <w:rPr>
          <w:rFonts w:ascii="Times New Roman" w:eastAsia="Times New Roman" w:hAnsi="Times New Roman"/>
          <w:sz w:val="24"/>
          <w:szCs w:val="24"/>
          <w:lang w:eastAsia="lv-LV"/>
        </w:rPr>
        <w:t>noteikumiem Nr.</w:t>
      </w:r>
      <w:r w:rsidR="000C7967" w:rsidRPr="00A804C8">
        <w:rPr>
          <w:rFonts w:ascii="Times New Roman" w:eastAsia="Times New Roman" w:hAnsi="Times New Roman"/>
          <w:sz w:val="24"/>
          <w:szCs w:val="24"/>
          <w:lang w:eastAsia="lv-LV"/>
        </w:rPr>
        <w:t>274</w:t>
      </w:r>
    </w:p>
    <w:p w:rsidR="0057459D" w:rsidRPr="00D935F6" w:rsidRDefault="0057459D" w:rsidP="0057459D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lv-LV"/>
        </w:rPr>
      </w:pPr>
      <w:r w:rsidRPr="00D935F6">
        <w:rPr>
          <w:rFonts w:ascii="Times New Roman" w:eastAsia="Times New Roman" w:hAnsi="Times New Roman"/>
          <w:i/>
          <w:sz w:val="20"/>
          <w:szCs w:val="20"/>
          <w:lang w:eastAsia="lv-LV"/>
        </w:rPr>
        <w:t>(Pielikums grozīts ar MK 12.09.2017. noteikumiem Nr. 548)</w:t>
      </w:r>
    </w:p>
    <w:p w:rsidR="009D2D03" w:rsidRPr="002B3079" w:rsidRDefault="009D2D03" w:rsidP="009D2D0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E330E3" w:rsidRPr="002B3079" w:rsidRDefault="00E330E3" w:rsidP="00784B8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2B3079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Iesniegums </w:t>
      </w:r>
      <w:r w:rsidR="009D2D03" w:rsidRPr="002B3079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atļaujas saņemšanai </w:t>
      </w:r>
      <w:r w:rsidR="000443A3">
        <w:rPr>
          <w:rFonts w:ascii="Times New Roman" w:eastAsia="Times New Roman" w:hAnsi="Times New Roman"/>
          <w:b/>
          <w:sz w:val="28"/>
          <w:szCs w:val="28"/>
          <w:lang w:eastAsia="lv-LV"/>
        </w:rPr>
        <w:br/>
      </w:r>
      <w:r w:rsidRPr="002B3079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blakusproduktu apritē iesaistītās personas </w:t>
      </w:r>
      <w:r w:rsidR="000443A3">
        <w:rPr>
          <w:rFonts w:ascii="Times New Roman" w:eastAsia="Times New Roman" w:hAnsi="Times New Roman"/>
          <w:b/>
          <w:sz w:val="28"/>
          <w:szCs w:val="28"/>
          <w:lang w:eastAsia="lv-LV"/>
        </w:rPr>
        <w:br/>
      </w:r>
      <w:r w:rsidRPr="002B3079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darbībai ar blakusproduktiem </w:t>
      </w:r>
    </w:p>
    <w:p w:rsidR="009D2D03" w:rsidRPr="002B3079" w:rsidRDefault="009D2D03" w:rsidP="009D2D0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9D2D03" w:rsidRPr="002B3079" w:rsidRDefault="009D2D03" w:rsidP="009D2D03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>1. Blakusproduktu apritē iesaistītā persona</w:t>
      </w:r>
      <w:r w:rsidRPr="002B3079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2B3079">
        <w:rPr>
          <w:rFonts w:ascii="Times New Roman" w:eastAsia="Times New Roman" w:hAnsi="Times New Roman"/>
          <w:szCs w:val="24"/>
          <w:lang w:eastAsia="lv-LV"/>
        </w:rPr>
        <w:t>(</w:t>
      </w:r>
      <w:r w:rsidRPr="002B3079">
        <w:rPr>
          <w:rFonts w:ascii="Times New Roman" w:eastAsia="Times New Roman" w:hAnsi="Times New Roman"/>
          <w:i/>
          <w:szCs w:val="24"/>
          <w:lang w:eastAsia="lv-LV"/>
        </w:rPr>
        <w:t>rakstīt drukātiem burtiem</w:t>
      </w:r>
      <w:r w:rsidRPr="002B3079">
        <w:rPr>
          <w:rFonts w:ascii="Times New Roman" w:eastAsia="Times New Roman" w:hAnsi="Times New Roman"/>
          <w:szCs w:val="24"/>
          <w:lang w:eastAsia="lv-LV"/>
        </w:rPr>
        <w:t>)</w:t>
      </w:r>
    </w:p>
    <w:p w:rsidR="009D2D03" w:rsidRPr="002B3079" w:rsidRDefault="009D2D03" w:rsidP="009D2D03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9D2D03" w:rsidRPr="002B3079" w:rsidRDefault="009D2D03" w:rsidP="009D2D03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lv-LV"/>
        </w:rPr>
      </w:pPr>
      <w:r w:rsidRPr="002B3079">
        <w:rPr>
          <w:rFonts w:ascii="Times New Roman" w:eastAsia="Times New Roman" w:hAnsi="Times New Roman"/>
          <w:sz w:val="20"/>
          <w:szCs w:val="20"/>
          <w:lang w:eastAsia="lv-LV"/>
        </w:rPr>
        <w:t>(juridiskās personas nosaukums vai fiziskās personas vārds, uzvārds)</w:t>
      </w:r>
    </w:p>
    <w:p w:rsidR="009D2D03" w:rsidRPr="002B3079" w:rsidRDefault="009D2D03" w:rsidP="009D2D0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"/>
        <w:gridCol w:w="342"/>
        <w:gridCol w:w="341"/>
        <w:gridCol w:w="341"/>
        <w:gridCol w:w="341"/>
        <w:gridCol w:w="340"/>
        <w:gridCol w:w="340"/>
        <w:gridCol w:w="340"/>
        <w:gridCol w:w="340"/>
        <w:gridCol w:w="340"/>
        <w:gridCol w:w="340"/>
        <w:gridCol w:w="686"/>
        <w:gridCol w:w="340"/>
        <w:gridCol w:w="340"/>
        <w:gridCol w:w="340"/>
        <w:gridCol w:w="340"/>
        <w:gridCol w:w="340"/>
        <w:gridCol w:w="340"/>
        <w:gridCol w:w="349"/>
        <w:gridCol w:w="340"/>
        <w:gridCol w:w="340"/>
        <w:gridCol w:w="340"/>
        <w:gridCol w:w="340"/>
        <w:gridCol w:w="340"/>
      </w:tblGrid>
      <w:tr w:rsidR="009D2D03" w:rsidRPr="002B3079" w:rsidTr="009D2D03">
        <w:tc>
          <w:tcPr>
            <w:tcW w:w="342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2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1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1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1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86" w:type="dxa"/>
            <w:tcBorders>
              <w:top w:val="nil"/>
              <w:bottom w:val="nil"/>
            </w:tcBorders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2B307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 vai</w:t>
            </w: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9" w:type="dxa"/>
            <w:tcBorders>
              <w:top w:val="nil"/>
              <w:bottom w:val="nil"/>
            </w:tcBorders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2B307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9D2D03" w:rsidRPr="002B3079" w:rsidRDefault="009D2D03" w:rsidP="009D2D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:rsidR="009D2D03" w:rsidRPr="002B3079" w:rsidRDefault="009D2D03" w:rsidP="009D2D03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  <w:r w:rsidRPr="002B3079">
        <w:rPr>
          <w:rFonts w:ascii="Times New Roman" w:eastAsia="Times New Roman" w:hAnsi="Times New Roman"/>
          <w:sz w:val="20"/>
          <w:szCs w:val="20"/>
          <w:lang w:eastAsia="lv-LV"/>
        </w:rPr>
        <w:tab/>
        <w:t>(reģistrācijas numurs komercreģistrā</w:t>
      </w:r>
      <w:r w:rsidRPr="002B3079"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Pr="002B3079"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Pr="002B3079"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Pr="002B3079">
        <w:rPr>
          <w:rFonts w:ascii="Times New Roman" w:eastAsia="Times New Roman" w:hAnsi="Times New Roman"/>
          <w:sz w:val="20"/>
          <w:szCs w:val="20"/>
          <w:lang w:eastAsia="lv-LV"/>
        </w:rPr>
        <w:tab/>
        <w:t>(personas kods)</w:t>
      </w:r>
    </w:p>
    <w:p w:rsidR="009D2D03" w:rsidRPr="002B3079" w:rsidRDefault="009D2D03" w:rsidP="009D2D0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  <w:r w:rsidRPr="002B3079">
        <w:rPr>
          <w:rFonts w:ascii="Times New Roman" w:eastAsia="Times New Roman" w:hAnsi="Times New Roman"/>
          <w:sz w:val="20"/>
          <w:szCs w:val="20"/>
          <w:lang w:eastAsia="lv-LV"/>
        </w:rPr>
        <w:tab/>
        <w:t>vai Uzņēmumu reģistrā)</w:t>
      </w:r>
    </w:p>
    <w:p w:rsidR="009D2D03" w:rsidRPr="002B3079" w:rsidRDefault="009D2D03" w:rsidP="009D2D0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9D2D03" w:rsidRPr="002B3079" w:rsidRDefault="009D2D03" w:rsidP="009D2D0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>2. Faktiskās atrašanās vietas adrese, kur veic darbības ar blakusproduktiem</w:t>
      </w:r>
    </w:p>
    <w:p w:rsidR="009D2D03" w:rsidRPr="002B3079" w:rsidRDefault="009D2D03" w:rsidP="009D2D03">
      <w:pPr>
        <w:tabs>
          <w:tab w:val="left" w:pos="6804"/>
          <w:tab w:val="left" w:pos="7088"/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ab/>
        <w:t>LV-</w:t>
      </w: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9D2D03" w:rsidRPr="002B3079" w:rsidRDefault="009D2D03" w:rsidP="009D2D0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9D2D03" w:rsidRPr="002B3079" w:rsidRDefault="009D2D03" w:rsidP="009D2D0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>3. Kontaktinformācija:</w:t>
      </w:r>
    </w:p>
    <w:p w:rsidR="009D2D03" w:rsidRPr="002B3079" w:rsidRDefault="009D2D03" w:rsidP="009D2D03">
      <w:pPr>
        <w:tabs>
          <w:tab w:val="left" w:pos="4253"/>
          <w:tab w:val="left" w:pos="4536"/>
          <w:tab w:val="lef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 xml:space="preserve">3.1. tālruņa numurs </w:t>
      </w: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ab/>
        <w:t xml:space="preserve">3.2. mobilā tālruņa numurs </w:t>
      </w: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9D2D03" w:rsidRPr="002B3079" w:rsidRDefault="009D2D03" w:rsidP="009D2D03">
      <w:pPr>
        <w:tabs>
          <w:tab w:val="left" w:pos="4253"/>
          <w:tab w:val="left" w:pos="4536"/>
          <w:tab w:val="lef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 xml:space="preserve">3.3. faksa numurs </w:t>
      </w: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ab/>
        <w:t xml:space="preserve">3.4. e-pasta adrese </w:t>
      </w: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9D2D03" w:rsidRPr="002B3079" w:rsidRDefault="009D2D03" w:rsidP="009D2D0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9D2D03" w:rsidRPr="002B3079" w:rsidRDefault="009D2D03" w:rsidP="009D2D03">
      <w:pPr>
        <w:tabs>
          <w:tab w:val="left" w:pos="9072"/>
        </w:tabs>
        <w:spacing w:after="0" w:line="240" w:lineRule="auto"/>
        <w:ind w:left="284" w:right="-57" w:hanging="284"/>
        <w:rPr>
          <w:rFonts w:ascii="Times New Roman" w:eastAsia="Times New Roman" w:hAnsi="Times New Roman"/>
          <w:bCs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 xml:space="preserve">4. </w:t>
      </w:r>
      <w:r w:rsidRPr="002B3079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Blakusproduktu kategorija un materiāla veids </w:t>
      </w:r>
      <w:r w:rsidRPr="002B3079">
        <w:rPr>
          <w:rFonts w:ascii="Times New Roman" w:eastAsia="Times New Roman" w:hAnsi="Times New Roman"/>
          <w:spacing w:val="-2"/>
          <w:lang w:eastAsia="lv-LV"/>
        </w:rPr>
        <w:t>(</w:t>
      </w:r>
      <w:r w:rsidRPr="002B3079">
        <w:rPr>
          <w:rFonts w:ascii="Times New Roman" w:eastAsia="Times New Roman" w:hAnsi="Times New Roman"/>
          <w:i/>
          <w:spacing w:val="-2"/>
          <w:lang w:eastAsia="lv-LV"/>
        </w:rPr>
        <w:t xml:space="preserve">atbilstoši </w:t>
      </w:r>
      <w:r w:rsidRPr="002B3079">
        <w:rPr>
          <w:rFonts w:ascii="Times New Roman" w:eastAsia="Times New Roman" w:hAnsi="Times New Roman"/>
          <w:bCs/>
          <w:i/>
          <w:spacing w:val="-2"/>
          <w:lang w:eastAsia="lv-LV"/>
        </w:rPr>
        <w:t>Eiropas Parlamenta un Padomes Regulas</w:t>
      </w:r>
      <w:r w:rsidRPr="002B3079">
        <w:rPr>
          <w:rFonts w:ascii="Times New Roman" w:eastAsia="Times New Roman" w:hAnsi="Times New Roman"/>
          <w:bCs/>
          <w:i/>
          <w:lang w:eastAsia="lv-LV"/>
        </w:rPr>
        <w:t xml:space="preserve"> Nr.1069/2009 8., 9. un 10.pantam</w:t>
      </w:r>
      <w:r w:rsidRPr="002B3079">
        <w:rPr>
          <w:rFonts w:ascii="Times New Roman" w:eastAsia="Times New Roman" w:hAnsi="Times New Roman"/>
          <w:bCs/>
          <w:lang w:eastAsia="lv-LV"/>
        </w:rPr>
        <w:t xml:space="preserve">) </w:t>
      </w:r>
      <w:r w:rsidRPr="002B3079">
        <w:rPr>
          <w:rFonts w:ascii="Times New Roman" w:eastAsia="Times New Roman" w:hAnsi="Times New Roman"/>
          <w:bCs/>
          <w:u w:val="single"/>
          <w:lang w:eastAsia="lv-LV"/>
        </w:rPr>
        <w:tab/>
      </w:r>
    </w:p>
    <w:p w:rsidR="009D2D03" w:rsidRPr="002B3079" w:rsidRDefault="009D2D03" w:rsidP="009D2D03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9D2D03" w:rsidRPr="002B3079" w:rsidRDefault="009D2D03" w:rsidP="009D2D03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lv-LV"/>
        </w:rPr>
      </w:pPr>
    </w:p>
    <w:p w:rsidR="00853A37" w:rsidRPr="002B3079" w:rsidRDefault="00853A37" w:rsidP="00853A37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i/>
          <w:spacing w:val="-2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5. Darbību veidi (</w:t>
      </w:r>
      <w:r w:rsidRPr="002B3079">
        <w:rPr>
          <w:rFonts w:ascii="Times New Roman" w:eastAsia="Times New Roman" w:hAnsi="Times New Roman"/>
          <w:i/>
          <w:spacing w:val="-2"/>
          <w:lang w:eastAsia="lv-LV"/>
        </w:rPr>
        <w:t>blakusproduktu apritē iesaistītā persona</w:t>
      </w:r>
      <w:r w:rsidRPr="002B3079">
        <w:rPr>
          <w:rFonts w:ascii="Times New Roman" w:eastAsia="Times New Roman" w:hAnsi="Times New Roman"/>
          <w:spacing w:val="-2"/>
          <w:lang w:eastAsia="lv-LV"/>
        </w:rPr>
        <w:t xml:space="preserve"> </w:t>
      </w:r>
      <w:r w:rsidRPr="002B3079">
        <w:rPr>
          <w:rFonts w:ascii="Times New Roman" w:eastAsia="Times New Roman" w:hAnsi="Times New Roman"/>
          <w:i/>
          <w:spacing w:val="-2"/>
          <w:lang w:eastAsia="lv-LV"/>
        </w:rPr>
        <w:t xml:space="preserve">pēc izvēles aizpilda 5.1.apakšpunktu, brīvā formā aprakstot, kuras darbības tiek veiktas, vai 5.2.apakšpunktu, norādot </w:t>
      </w:r>
      <w:r w:rsidRPr="002B3079">
        <w:rPr>
          <w:rFonts w:ascii="Times New Roman" w:eastAsia="Times New Roman" w:hAnsi="Times New Roman"/>
          <w:i/>
          <w:lang w:eastAsia="lv-LV"/>
        </w:rPr>
        <w:t>darbības</w:t>
      </w: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2B3079">
        <w:rPr>
          <w:rFonts w:ascii="Times New Roman" w:eastAsia="Times New Roman" w:hAnsi="Times New Roman"/>
          <w:i/>
          <w:lang w:eastAsia="lv-LV"/>
        </w:rPr>
        <w:t>atbilstoši</w:t>
      </w: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2B3079">
        <w:rPr>
          <w:rFonts w:ascii="Times New Roman" w:eastAsia="Times New Roman" w:hAnsi="Times New Roman"/>
          <w:i/>
          <w:lang w:eastAsia="lv-LV"/>
        </w:rPr>
        <w:t>Eiropas Parlamenta un Padomes Regulai Nr.1069/2009 vai Komisijas Regulai Nr.142/2011</w:t>
      </w:r>
      <w:r w:rsidRPr="002B3079">
        <w:rPr>
          <w:rFonts w:ascii="Times New Roman" w:eastAsia="Times New Roman" w:hAnsi="Times New Roman"/>
          <w:spacing w:val="-2"/>
          <w:lang w:eastAsia="lv-LV"/>
        </w:rPr>
        <w:t>):</w:t>
      </w:r>
    </w:p>
    <w:p w:rsidR="00853A37" w:rsidRPr="002B3079" w:rsidRDefault="00853A37" w:rsidP="00853A37">
      <w:pPr>
        <w:tabs>
          <w:tab w:val="left" w:pos="9072"/>
        </w:tabs>
        <w:spacing w:after="0" w:line="240" w:lineRule="auto"/>
        <w:rPr>
          <w:rFonts w:ascii="Times New Roman" w:eastAsia="Times New Roman" w:hAnsi="Times New Roman"/>
          <w:bCs/>
          <w:u w:val="single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 xml:space="preserve">5.1. darbību veidi </w:t>
      </w:r>
      <w:r w:rsidRPr="002B3079">
        <w:rPr>
          <w:rFonts w:ascii="Times New Roman" w:eastAsia="Times New Roman" w:hAnsi="Times New Roman"/>
          <w:lang w:eastAsia="lv-LV"/>
        </w:rPr>
        <w:t>(</w:t>
      </w:r>
      <w:r w:rsidRPr="002B3079">
        <w:rPr>
          <w:rFonts w:ascii="Times New Roman" w:eastAsia="Times New Roman" w:hAnsi="Times New Roman"/>
          <w:i/>
          <w:lang w:eastAsia="lv-LV"/>
        </w:rPr>
        <w:t>norādīt, kuri</w:t>
      </w:r>
      <w:r w:rsidRPr="002B3079">
        <w:rPr>
          <w:rFonts w:ascii="Times New Roman" w:eastAsia="Times New Roman" w:hAnsi="Times New Roman"/>
          <w:lang w:eastAsia="lv-LV"/>
        </w:rPr>
        <w:t>)</w:t>
      </w: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2B3079">
        <w:rPr>
          <w:rFonts w:ascii="Times New Roman" w:eastAsia="Times New Roman" w:hAnsi="Times New Roman"/>
          <w:bCs/>
          <w:u w:val="single"/>
          <w:lang w:eastAsia="lv-LV"/>
        </w:rPr>
        <w:tab/>
      </w:r>
    </w:p>
    <w:p w:rsidR="00853A37" w:rsidRPr="002B3079" w:rsidRDefault="00853A37" w:rsidP="00853A37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853A37" w:rsidRPr="002B3079" w:rsidRDefault="00853A37" w:rsidP="00853A37">
      <w:pPr>
        <w:spacing w:after="0" w:line="240" w:lineRule="auto"/>
        <w:ind w:left="397" w:hanging="397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>5.2. </w:t>
      </w:r>
      <w:r w:rsidR="00E330E3" w:rsidRPr="002B3079">
        <w:rPr>
          <w:rFonts w:ascii="Times New Roman" w:eastAsia="Times New Roman" w:hAnsi="Times New Roman"/>
          <w:sz w:val="24"/>
          <w:szCs w:val="24"/>
          <w:lang w:eastAsia="lv-LV"/>
        </w:rPr>
        <w:t xml:space="preserve">darbības atbilstoši Eiropas Parlamenta un Padomes Regulas Nr.1069/2009 </w:t>
      </w:r>
      <w:r w:rsidR="0022340F" w:rsidRPr="002B3079">
        <w:rPr>
          <w:rFonts w:ascii="Times New Roman" w:hAnsi="Times New Roman"/>
          <w:sz w:val="24"/>
          <w:szCs w:val="24"/>
        </w:rPr>
        <w:t xml:space="preserve">16.panta 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>f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Pr="002B3079">
        <w:rPr>
          <w:rFonts w:ascii="Times New Roman" w:hAnsi="Times New Roman"/>
          <w:sz w:val="24"/>
          <w:szCs w:val="24"/>
        </w:rPr>
        <w:t> </w:t>
      </w:r>
      <w:r w:rsidR="0022340F" w:rsidRPr="002B3079">
        <w:rPr>
          <w:rFonts w:ascii="Times New Roman" w:hAnsi="Times New Roman"/>
          <w:sz w:val="24"/>
          <w:szCs w:val="24"/>
        </w:rPr>
        <w:t>punkt</w:t>
      </w:r>
      <w:r w:rsidRPr="002B3079">
        <w:rPr>
          <w:rFonts w:ascii="Times New Roman" w:hAnsi="Times New Roman"/>
          <w:sz w:val="24"/>
          <w:szCs w:val="24"/>
        </w:rPr>
        <w:t>am</w:t>
      </w:r>
      <w:r w:rsidR="0022340F" w:rsidRPr="002B3079">
        <w:rPr>
          <w:rFonts w:ascii="Times New Roman" w:hAnsi="Times New Roman"/>
          <w:sz w:val="24"/>
          <w:szCs w:val="24"/>
        </w:rPr>
        <w:t xml:space="preserve">, 19.panta 1.punkta 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>b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 xml:space="preserve">, 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>c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 xml:space="preserve">, 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>d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B3079">
        <w:rPr>
          <w:rFonts w:ascii="Times New Roman" w:hAnsi="Times New Roman"/>
          <w:sz w:val="24"/>
          <w:szCs w:val="24"/>
        </w:rPr>
        <w:t>,</w:t>
      </w:r>
      <w:r w:rsidR="0022340F" w:rsidRPr="002B3079">
        <w:rPr>
          <w:rFonts w:ascii="Times New Roman" w:hAnsi="Times New Roman"/>
          <w:sz w:val="24"/>
          <w:szCs w:val="24"/>
        </w:rPr>
        <w:t xml:space="preserve"> 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>e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 xml:space="preserve"> un 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>f</w:t>
      </w:r>
      <w:r w:rsidR="00784B8B" w:rsidRPr="002B3079">
        <w:rPr>
          <w:rFonts w:ascii="Times New Roman" w:hAnsi="Times New Roman"/>
          <w:sz w:val="24"/>
          <w:szCs w:val="24"/>
        </w:rPr>
        <w:t>"</w:t>
      </w:r>
      <w:r w:rsidR="0022340F" w:rsidRPr="002B3079">
        <w:rPr>
          <w:rFonts w:ascii="Times New Roman" w:hAnsi="Times New Roman"/>
          <w:sz w:val="24"/>
          <w:szCs w:val="24"/>
        </w:rPr>
        <w:t xml:space="preserve"> apakšpunkt</w:t>
      </w:r>
      <w:r w:rsidRPr="002B3079">
        <w:rPr>
          <w:rFonts w:ascii="Times New Roman" w:hAnsi="Times New Roman"/>
          <w:sz w:val="24"/>
          <w:szCs w:val="24"/>
        </w:rPr>
        <w:t>am</w:t>
      </w:r>
      <w:r w:rsidR="0022340F" w:rsidRPr="002B3079">
        <w:rPr>
          <w:rFonts w:ascii="Times New Roman" w:hAnsi="Times New Roman"/>
          <w:sz w:val="24"/>
          <w:szCs w:val="24"/>
        </w:rPr>
        <w:t xml:space="preserve"> un Komisijas Regulas Nr.142/2011 12., 15., 26., 28. un 29.pant</w:t>
      </w:r>
      <w:r w:rsidRPr="002B3079">
        <w:rPr>
          <w:rFonts w:ascii="Times New Roman" w:hAnsi="Times New Roman"/>
          <w:sz w:val="24"/>
          <w:szCs w:val="24"/>
        </w:rPr>
        <w:t>am</w:t>
      </w:r>
      <w:r w:rsidR="0057459D">
        <w:rPr>
          <w:rFonts w:ascii="Times New Roman" w:hAnsi="Times New Roman"/>
          <w:sz w:val="24"/>
          <w:szCs w:val="24"/>
        </w:rPr>
        <w:t xml:space="preserve">, </w:t>
      </w:r>
      <w:r w:rsidR="0057459D" w:rsidRPr="0057459D">
        <w:rPr>
          <w:rFonts w:ascii="Times New Roman" w:hAnsi="Times New Roman"/>
          <w:sz w:val="24"/>
          <w:szCs w:val="24"/>
        </w:rPr>
        <w:t>IV pielikuma IV nodaļas 3. iedaļas 2. punkta "b" apakšpunkta "</w:t>
      </w:r>
      <w:proofErr w:type="spellStart"/>
      <w:r w:rsidR="0057459D" w:rsidRPr="0057459D">
        <w:rPr>
          <w:rFonts w:ascii="Times New Roman" w:hAnsi="Times New Roman"/>
          <w:sz w:val="24"/>
          <w:szCs w:val="24"/>
        </w:rPr>
        <w:t>iii</w:t>
      </w:r>
      <w:proofErr w:type="spellEnd"/>
      <w:r w:rsidR="0057459D" w:rsidRPr="0057459D">
        <w:rPr>
          <w:rFonts w:ascii="Times New Roman" w:hAnsi="Times New Roman"/>
          <w:sz w:val="24"/>
          <w:szCs w:val="24"/>
        </w:rPr>
        <w:t>" apakšpunkta trešajam ievilkumam</w:t>
      </w:r>
      <w:r w:rsidR="0022340F" w:rsidRPr="002B3079">
        <w:rPr>
          <w:rFonts w:ascii="Times New Roman" w:hAnsi="Times New Roman"/>
          <w:sz w:val="24"/>
          <w:szCs w:val="24"/>
        </w:rPr>
        <w:t xml:space="preserve"> un VI pielikuma III nodaļ</w:t>
      </w:r>
      <w:r w:rsidRPr="002B3079">
        <w:rPr>
          <w:rFonts w:ascii="Times New Roman" w:hAnsi="Times New Roman"/>
          <w:sz w:val="24"/>
          <w:szCs w:val="24"/>
        </w:rPr>
        <w:t>ai</w:t>
      </w:r>
      <w:r w:rsidR="00E330E3" w:rsidRPr="002B3079">
        <w:rPr>
          <w:rFonts w:ascii="Times New Roman" w:eastAsia="Times New Roman" w:hAnsi="Times New Roman"/>
          <w:sz w:val="24"/>
          <w:szCs w:val="24"/>
          <w:lang w:eastAsia="lv-LV"/>
        </w:rPr>
        <w:t>:</w:t>
      </w:r>
    </w:p>
    <w:p w:rsidR="00853A37" w:rsidRPr="002B3079" w:rsidRDefault="00853A37" w:rsidP="00853A37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853A37" w:rsidRPr="002B3079" w:rsidRDefault="00853A37" w:rsidP="00853A37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E330E3" w:rsidRPr="002B3079" w:rsidRDefault="00E330E3" w:rsidP="00784B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853A37" w:rsidRPr="002B3079" w:rsidRDefault="00853A37" w:rsidP="00853A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>6. Blakusproduktu apritē iesaistītā persona</w:t>
      </w:r>
      <w:r w:rsidRPr="002B3079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>vai tās pārstāvis:</w:t>
      </w:r>
    </w:p>
    <w:p w:rsidR="00853A37" w:rsidRPr="002B3079" w:rsidRDefault="00853A37" w:rsidP="00853A37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853A37" w:rsidRPr="002B3079" w:rsidRDefault="00853A37" w:rsidP="00853A3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lv-LV"/>
        </w:rPr>
      </w:pPr>
      <w:r w:rsidRPr="002B3079">
        <w:rPr>
          <w:rFonts w:ascii="Times New Roman" w:eastAsia="Times New Roman" w:hAnsi="Times New Roman"/>
          <w:sz w:val="20"/>
          <w:szCs w:val="20"/>
          <w:lang w:eastAsia="lv-LV"/>
        </w:rPr>
        <w:t>(vārds, uzvārds)</w:t>
      </w:r>
    </w:p>
    <w:p w:rsidR="00853A37" w:rsidRPr="002B3079" w:rsidRDefault="00853A37" w:rsidP="00853A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E330E3" w:rsidRPr="002B3079" w:rsidRDefault="00E330E3" w:rsidP="00784B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>7. Apliecinu, ka sniegtā informācija ir pilnīga un patiesa.</w:t>
      </w:r>
    </w:p>
    <w:p w:rsidR="00E330E3" w:rsidRPr="002B3079" w:rsidRDefault="00E330E3" w:rsidP="00784B8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853A37" w:rsidRPr="002B3079" w:rsidRDefault="00853A37" w:rsidP="00853A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>8. Datums* ____________________</w:t>
      </w:r>
    </w:p>
    <w:p w:rsidR="00853A37" w:rsidRPr="002B3079" w:rsidRDefault="00853A37" w:rsidP="00853A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853A37" w:rsidRPr="002B3079" w:rsidRDefault="00853A37" w:rsidP="00853A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t>9. Paraksts*_______________________</w:t>
      </w:r>
    </w:p>
    <w:p w:rsidR="00853A37" w:rsidRPr="002B3079" w:rsidRDefault="00853A37" w:rsidP="00853A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853A37" w:rsidRPr="00100B8C" w:rsidRDefault="00853A37" w:rsidP="00853A37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z w:val="24"/>
          <w:szCs w:val="24"/>
          <w:lang w:eastAsia="lv-LV"/>
        </w:rPr>
        <w:br w:type="page"/>
      </w:r>
      <w:r w:rsidRPr="00100B8C">
        <w:rPr>
          <w:rFonts w:ascii="Times New Roman" w:eastAsia="Times New Roman" w:hAnsi="Times New Roman"/>
          <w:i/>
          <w:sz w:val="24"/>
          <w:szCs w:val="24"/>
          <w:lang w:eastAsia="lv-LV"/>
        </w:rPr>
        <w:t>Aizpilda Pārtikas un veterinārā dienesta amatpersona</w:t>
      </w:r>
    </w:p>
    <w:p w:rsidR="00853A37" w:rsidRPr="002B3079" w:rsidRDefault="00853A37" w:rsidP="00853A37">
      <w:pPr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eastAsia="lv-LV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552"/>
        <w:gridCol w:w="3685"/>
      </w:tblGrid>
      <w:tr w:rsidR="00853A37" w:rsidRPr="002B3079" w:rsidTr="00853A37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853A37" w:rsidRPr="002B3079" w:rsidRDefault="00853A37" w:rsidP="00853A37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2B307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10. Pārtikas un veterinārā dienesta amatpersonas zīmogs*</w:t>
            </w:r>
          </w:p>
          <w:p w:rsidR="00853A37" w:rsidRPr="002B3079" w:rsidRDefault="00853A37" w:rsidP="00853A37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:rsidR="00853A37" w:rsidRPr="002B3079" w:rsidRDefault="00853A37" w:rsidP="00853A37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:rsidR="00853A37" w:rsidRPr="002B3079" w:rsidRDefault="00853A37" w:rsidP="00853A37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2B307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11. Iesnieguma reģistrācijas datums</w:t>
            </w:r>
          </w:p>
        </w:tc>
        <w:tc>
          <w:tcPr>
            <w:tcW w:w="3685" w:type="dxa"/>
          </w:tcPr>
          <w:p w:rsidR="00853A37" w:rsidRPr="002B3079" w:rsidRDefault="00853A37" w:rsidP="00853A37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2B307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12. Pārtikas un veterinārā dienesta amatpersona</w:t>
            </w:r>
          </w:p>
          <w:p w:rsidR="00853A37" w:rsidRPr="002B3079" w:rsidRDefault="00853A37" w:rsidP="00853A37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:rsidR="00853A37" w:rsidRPr="002B3079" w:rsidRDefault="00853A37" w:rsidP="00853A37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2B307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_________________________</w:t>
            </w:r>
          </w:p>
          <w:p w:rsidR="00853A37" w:rsidRPr="002B3079" w:rsidRDefault="00853A37" w:rsidP="000443A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2B3079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(</w:t>
            </w:r>
            <w:r w:rsidR="000443A3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vārds, uzvārds, paraksts*</w:t>
            </w:r>
            <w:r w:rsidRPr="002B3079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)</w:t>
            </w:r>
          </w:p>
        </w:tc>
      </w:tr>
    </w:tbl>
    <w:p w:rsidR="00853A37" w:rsidRPr="002B3079" w:rsidRDefault="00853A37" w:rsidP="00853A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E330E3" w:rsidRPr="002B3079" w:rsidRDefault="00E330E3" w:rsidP="00784B8B">
      <w:pPr>
        <w:spacing w:after="0" w:line="240" w:lineRule="auto"/>
        <w:jc w:val="both"/>
        <w:rPr>
          <w:rFonts w:ascii="Times New Roman" w:eastAsia="Times New Roman" w:hAnsi="Times New Roman"/>
          <w:spacing w:val="-2"/>
          <w:sz w:val="24"/>
          <w:szCs w:val="24"/>
          <w:lang w:eastAsia="lv-LV"/>
        </w:rPr>
      </w:pPr>
      <w:r w:rsidRPr="002B3079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Piezīme.</w:t>
      </w:r>
      <w:r w:rsidR="00853A37" w:rsidRPr="002B3079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 </w:t>
      </w:r>
      <w:r w:rsidRPr="002B3079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* Dokumenta </w:t>
      </w:r>
      <w:r w:rsidR="00853A37" w:rsidRPr="002B3079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rekvizītus "datums", "paraksts" un "zīmogs" neaizpilda</w:t>
      </w:r>
      <w:r w:rsidRPr="002B3079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, ja elektroniskais dokuments </w:t>
      </w:r>
      <w:r w:rsidR="00B672C8" w:rsidRPr="002B3079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ir </w:t>
      </w:r>
      <w:r w:rsidRPr="002B3079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sagatavots atbilstoši normatīvajiem aktiem par elektronisko dokumentu noformēšanu.</w:t>
      </w:r>
    </w:p>
    <w:p w:rsidR="003012ED" w:rsidRPr="002B3079" w:rsidRDefault="003012ED" w:rsidP="00784B8B">
      <w:pPr>
        <w:spacing w:after="0" w:line="240" w:lineRule="auto"/>
      </w:pPr>
    </w:p>
    <w:p w:rsidR="006F6DC9" w:rsidRPr="002B3079" w:rsidRDefault="006F6DC9" w:rsidP="00784B8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6F6DC9" w:rsidRPr="002B3079" w:rsidSect="00784B8B">
      <w:headerReference w:type="default" r:id="rId6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748" w:rsidRDefault="00BB7748" w:rsidP="000D69C4">
      <w:pPr>
        <w:spacing w:after="0" w:line="240" w:lineRule="auto"/>
      </w:pPr>
      <w:r>
        <w:separator/>
      </w:r>
    </w:p>
  </w:endnote>
  <w:endnote w:type="continuationSeparator" w:id="0">
    <w:p w:rsidR="00BB7748" w:rsidRDefault="00BB7748" w:rsidP="000D6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748" w:rsidRDefault="00BB7748" w:rsidP="000D69C4">
      <w:pPr>
        <w:spacing w:after="0" w:line="240" w:lineRule="auto"/>
      </w:pPr>
      <w:r>
        <w:separator/>
      </w:r>
    </w:p>
  </w:footnote>
  <w:footnote w:type="continuationSeparator" w:id="0">
    <w:p w:rsidR="00BB7748" w:rsidRDefault="00BB7748" w:rsidP="000D6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A37" w:rsidRPr="00AF63A2" w:rsidRDefault="00853A37">
    <w:pPr>
      <w:pStyle w:val="Header"/>
      <w:jc w:val="center"/>
      <w:rPr>
        <w:rFonts w:ascii="Times New Roman" w:hAnsi="Times New Roman"/>
        <w:sz w:val="24"/>
        <w:szCs w:val="24"/>
      </w:rPr>
    </w:pPr>
    <w:r w:rsidRPr="00AF63A2">
      <w:rPr>
        <w:rFonts w:ascii="Times New Roman" w:hAnsi="Times New Roman"/>
        <w:sz w:val="24"/>
        <w:szCs w:val="24"/>
      </w:rPr>
      <w:fldChar w:fldCharType="begin"/>
    </w:r>
    <w:r w:rsidRPr="00AF63A2">
      <w:rPr>
        <w:rFonts w:ascii="Times New Roman" w:hAnsi="Times New Roman"/>
        <w:sz w:val="24"/>
        <w:szCs w:val="24"/>
      </w:rPr>
      <w:instrText xml:space="preserve"> PAGE   \* MERGEFORMAT </w:instrText>
    </w:r>
    <w:r w:rsidRPr="00AF63A2">
      <w:rPr>
        <w:rFonts w:ascii="Times New Roman" w:hAnsi="Times New Roman"/>
        <w:sz w:val="24"/>
        <w:szCs w:val="24"/>
      </w:rPr>
      <w:fldChar w:fldCharType="separate"/>
    </w:r>
    <w:r w:rsidR="00A804C8">
      <w:rPr>
        <w:rFonts w:ascii="Times New Roman" w:hAnsi="Times New Roman"/>
        <w:noProof/>
        <w:sz w:val="24"/>
        <w:szCs w:val="24"/>
      </w:rPr>
      <w:t>2</w:t>
    </w:r>
    <w:r w:rsidRPr="00AF63A2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5F3"/>
    <w:rsid w:val="0000464D"/>
    <w:rsid w:val="000239F2"/>
    <w:rsid w:val="000443A3"/>
    <w:rsid w:val="00086D87"/>
    <w:rsid w:val="000C7967"/>
    <w:rsid w:val="000D69C4"/>
    <w:rsid w:val="000F5217"/>
    <w:rsid w:val="00100B8C"/>
    <w:rsid w:val="001051BF"/>
    <w:rsid w:val="001265F3"/>
    <w:rsid w:val="00136C98"/>
    <w:rsid w:val="00146144"/>
    <w:rsid w:val="00186001"/>
    <w:rsid w:val="001B1BB2"/>
    <w:rsid w:val="001C6D4D"/>
    <w:rsid w:val="00215019"/>
    <w:rsid w:val="0022340F"/>
    <w:rsid w:val="0029665A"/>
    <w:rsid w:val="002B3079"/>
    <w:rsid w:val="003012ED"/>
    <w:rsid w:val="00372D48"/>
    <w:rsid w:val="003E18AD"/>
    <w:rsid w:val="003F049E"/>
    <w:rsid w:val="0042550B"/>
    <w:rsid w:val="0057459D"/>
    <w:rsid w:val="005838C9"/>
    <w:rsid w:val="00595D38"/>
    <w:rsid w:val="005A6A0C"/>
    <w:rsid w:val="005E47BD"/>
    <w:rsid w:val="006116B5"/>
    <w:rsid w:val="00645554"/>
    <w:rsid w:val="00672FD5"/>
    <w:rsid w:val="006F6DC9"/>
    <w:rsid w:val="006F744F"/>
    <w:rsid w:val="00784B8B"/>
    <w:rsid w:val="00853A37"/>
    <w:rsid w:val="008544E4"/>
    <w:rsid w:val="0087784D"/>
    <w:rsid w:val="008D655C"/>
    <w:rsid w:val="00904255"/>
    <w:rsid w:val="00916A00"/>
    <w:rsid w:val="00965125"/>
    <w:rsid w:val="009C5221"/>
    <w:rsid w:val="009D2D03"/>
    <w:rsid w:val="00A40F05"/>
    <w:rsid w:val="00A533F2"/>
    <w:rsid w:val="00A61E7C"/>
    <w:rsid w:val="00A73BD4"/>
    <w:rsid w:val="00A804C8"/>
    <w:rsid w:val="00AA6D3B"/>
    <w:rsid w:val="00AF63A2"/>
    <w:rsid w:val="00B672C8"/>
    <w:rsid w:val="00B83097"/>
    <w:rsid w:val="00BB7748"/>
    <w:rsid w:val="00C15BB5"/>
    <w:rsid w:val="00C262AB"/>
    <w:rsid w:val="00D531AA"/>
    <w:rsid w:val="00D935F6"/>
    <w:rsid w:val="00DF7669"/>
    <w:rsid w:val="00E114D1"/>
    <w:rsid w:val="00E31132"/>
    <w:rsid w:val="00E330E3"/>
    <w:rsid w:val="00E570B3"/>
    <w:rsid w:val="00E63F8B"/>
    <w:rsid w:val="00E753E1"/>
    <w:rsid w:val="00EC0157"/>
    <w:rsid w:val="00EE788A"/>
    <w:rsid w:val="00F67419"/>
    <w:rsid w:val="00F8482F"/>
    <w:rsid w:val="00FF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3B2DD61-C75A-4A08-B9BC-37F6BF04D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3F8B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63F8B"/>
    <w:rPr>
      <w:sz w:val="16"/>
      <w:szCs w:val="16"/>
    </w:rPr>
  </w:style>
  <w:style w:type="paragraph" w:styleId="CommentText">
    <w:name w:val="annotation text"/>
    <w:basedOn w:val="Normal"/>
    <w:semiHidden/>
    <w:rsid w:val="00E63F8B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63F8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D69C4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0D69C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0D69C4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rsid w:val="000D69C4"/>
    <w:rPr>
      <w:sz w:val="22"/>
      <w:szCs w:val="22"/>
      <w:lang w:eastAsia="en-US"/>
    </w:rPr>
  </w:style>
  <w:style w:type="paragraph" w:styleId="NormalWeb">
    <w:name w:val="Normal (Web)"/>
    <w:basedOn w:val="Normal"/>
    <w:rsid w:val="000D69C4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Hyperlink">
    <w:name w:val="Hyperlink"/>
    <w:rsid w:val="000D69C4"/>
    <w:rPr>
      <w:color w:val="0000FF"/>
      <w:u w:val="single"/>
    </w:rPr>
  </w:style>
  <w:style w:type="paragraph" w:customStyle="1" w:styleId="naislab">
    <w:name w:val="naislab"/>
    <w:basedOn w:val="Normal"/>
    <w:rsid w:val="00EC0157"/>
    <w:pPr>
      <w:spacing w:before="100" w:beforeAutospacing="1" w:after="100" w:afterAutospacing="1" w:line="240" w:lineRule="auto"/>
      <w:jc w:val="right"/>
    </w:pPr>
    <w:rPr>
      <w:rFonts w:ascii="Times New Roman" w:eastAsia="Arial Unicode MS" w:hAnsi="Times New Roman"/>
      <w:sz w:val="24"/>
      <w:szCs w:val="24"/>
      <w:lang w:val="en-GB"/>
    </w:rPr>
  </w:style>
  <w:style w:type="character" w:styleId="Strong">
    <w:name w:val="Strong"/>
    <w:qFormat/>
    <w:rsid w:val="00EC0157"/>
    <w:rPr>
      <w:b/>
      <w:bCs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2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324</Words>
  <Characters>1847</Characters>
  <Application>Microsoft Office Word</Application>
  <DocSecurity>4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ZM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Tora</dc:creator>
  <cp:keywords/>
  <cp:lastModifiedBy>vija.skutane</cp:lastModifiedBy>
  <cp:revision>7</cp:revision>
  <cp:lastPrinted>2012-04-18T10:12:00Z</cp:lastPrinted>
  <dcterms:created xsi:type="dcterms:W3CDTF">2012-04-18T10:13:00Z</dcterms:created>
  <dcterms:modified xsi:type="dcterms:W3CDTF">2017-09-14T13:23:00Z</dcterms:modified>
</cp:coreProperties>
</file>