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C3166" w14:textId="6BCC790A" w:rsidR="006045CF" w:rsidRDefault="006045CF" w:rsidP="002550D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Pr>
          <w:rFonts w:ascii="Times New Roman" w:hAnsi="Times New Roman" w:cs="Times New Roman"/>
          <w:sz w:val="28"/>
          <w:szCs w:val="28"/>
        </w:rPr>
        <w:t xml:space="preserve">2. pielikums </w:t>
      </w:r>
    </w:p>
    <w:p w14:paraId="57AFE18B" w14:textId="77777777" w:rsidR="006045CF" w:rsidRDefault="006045CF" w:rsidP="002550D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Pr>
          <w:rFonts w:ascii="Times New Roman" w:hAnsi="Times New Roman" w:cs="Times New Roman"/>
          <w:sz w:val="28"/>
          <w:szCs w:val="28"/>
        </w:rPr>
        <w:t xml:space="preserve">Ministru kabineta </w:t>
      </w:r>
    </w:p>
    <w:p w14:paraId="116C7E98" w14:textId="77777777" w:rsidR="006045CF" w:rsidRDefault="006045CF" w:rsidP="002550D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fldChar w:fldCharType="begin"/>
      </w:r>
      <w:r>
        <w:rPr>
          <w:rFonts w:ascii="Times New Roman" w:hAnsi="Times New Roman" w:cs="Times New Roman"/>
          <w:sz w:val="28"/>
          <w:szCs w:val="28"/>
        </w:rPr>
        <w:instrText xml:space="preserve"> MERGEFIELD  =TAP_RIK_DATUMS_GEN  \* MERGEFORMAT </w:instrText>
      </w:r>
      <w:r>
        <w:fldChar w:fldCharType="separate"/>
      </w:r>
      <w:r>
        <w:rPr>
          <w:rFonts w:ascii="Times New Roman" w:hAnsi="Times New Roman" w:cs="Times New Roman"/>
          <w:sz w:val="28"/>
          <w:szCs w:val="28"/>
        </w:rPr>
        <w:t>«=TAP_RIK_DATUMS_GEN»</w:t>
      </w:r>
      <w:r>
        <w:fldChar w:fldCharType="end"/>
      </w:r>
    </w:p>
    <w:p w14:paraId="0A4152AE" w14:textId="77777777" w:rsidR="006045CF" w:rsidRDefault="006045CF" w:rsidP="002550D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rīkojumam Nr. </w:t>
      </w:r>
      <w:r>
        <w:fldChar w:fldCharType="begin"/>
      </w:r>
      <w:r>
        <w:rPr>
          <w:rFonts w:ascii="Times New Roman" w:hAnsi="Times New Roman" w:cs="Times New Roman"/>
          <w:sz w:val="28"/>
          <w:szCs w:val="28"/>
        </w:rPr>
        <w:instrText xml:space="preserve"> MERGEFIELD =TAP_DOK_NUMURS \* MERGEFORMAT </w:instrText>
      </w:r>
      <w:r>
        <w:fldChar w:fldCharType="separate"/>
      </w:r>
      <w:r>
        <w:rPr>
          <w:rFonts w:ascii="Times New Roman" w:hAnsi="Times New Roman" w:cs="Times New Roman"/>
          <w:sz w:val="28"/>
          <w:szCs w:val="28"/>
        </w:rPr>
        <w:t>«=TAP_DOK_NUMURS»</w:t>
      </w:r>
      <w:r>
        <w:fldChar w:fldCharType="end"/>
      </w:r>
    </w:p>
    <w:bookmarkEnd w:id="0"/>
    <w:p w14:paraId="070D9F4D" w14:textId="77777777" w:rsidR="006045CF" w:rsidRDefault="006045CF" w:rsidP="000C6533">
      <w:pPr>
        <w:spacing w:after="0" w:line="240" w:lineRule="auto"/>
        <w:rPr>
          <w:rFonts w:ascii="Times New Roman" w:hAnsi="Times New Roman" w:cs="Times New Roman"/>
          <w:sz w:val="28"/>
          <w:szCs w:val="28"/>
        </w:rPr>
      </w:pPr>
    </w:p>
    <w:p w14:paraId="6D69D213" w14:textId="4BABA8CE" w:rsidR="00490DBC" w:rsidRPr="000C6533" w:rsidRDefault="00406A9C" w:rsidP="000C6533">
      <w:pPr>
        <w:pStyle w:val="paragraph"/>
        <w:spacing w:before="0" w:beforeAutospacing="0" w:after="0" w:afterAutospacing="0"/>
        <w:ind w:left="-113" w:right="-113"/>
        <w:jc w:val="center"/>
        <w:textAlignment w:val="baseline"/>
        <w:rPr>
          <w:rStyle w:val="normaltextrun"/>
          <w:rFonts w:ascii="Times New Roman Bold" w:hAnsi="Times New Roman Bold"/>
          <w:color w:val="000000" w:themeColor="text1"/>
          <w:spacing w:val="-2"/>
        </w:rPr>
      </w:pPr>
      <w:r w:rsidRPr="000C6533">
        <w:rPr>
          <w:b/>
          <w:spacing w:val="-2"/>
          <w:sz w:val="28"/>
          <w:szCs w:val="28"/>
        </w:rPr>
        <w:t>2.1.2.1.i. investīcijas nolūka "Pašvaldību pakalpojumu digitālā transformācija un pašvaldību atbalsta procesu modernizācija un centralizācija</w:t>
      </w:r>
      <w:r w:rsidR="00512983" w:rsidRPr="000C6533">
        <w:rPr>
          <w:rStyle w:val="normaltextrun"/>
          <w:rFonts w:ascii="Times New Roman Bold" w:hAnsi="Times New Roman Bold"/>
          <w:b/>
          <w:bCs/>
          <w:color w:val="000000" w:themeColor="text1"/>
          <w:spacing w:val="-2"/>
          <w:sz w:val="28"/>
          <w:szCs w:val="28"/>
        </w:rPr>
        <w:t>"</w:t>
      </w:r>
      <w:r w:rsidR="00A564F2" w:rsidRPr="000C6533">
        <w:rPr>
          <w:rStyle w:val="normaltextrun"/>
          <w:rFonts w:ascii="Times New Roman Bold" w:hAnsi="Times New Roman Bold"/>
          <w:color w:val="000000" w:themeColor="text1"/>
          <w:spacing w:val="-2"/>
          <w:sz w:val="28"/>
          <w:szCs w:val="28"/>
        </w:rPr>
        <w:t xml:space="preserve"> </w:t>
      </w:r>
      <w:r w:rsidR="00EE6A03" w:rsidRPr="000C6533">
        <w:rPr>
          <w:rStyle w:val="normaltextrun"/>
          <w:rFonts w:ascii="Times New Roman Bold" w:hAnsi="Times New Roman Bold"/>
          <w:b/>
          <w:bCs/>
          <w:color w:val="000000" w:themeColor="text1"/>
          <w:spacing w:val="-2"/>
          <w:sz w:val="28"/>
          <w:szCs w:val="28"/>
        </w:rPr>
        <w:t>i</w:t>
      </w:r>
      <w:r w:rsidR="2AE4AD7E" w:rsidRPr="000C6533">
        <w:rPr>
          <w:rStyle w:val="normaltextrun"/>
          <w:rFonts w:ascii="Times New Roman Bold" w:hAnsi="Times New Roman Bold"/>
          <w:b/>
          <w:bCs/>
          <w:color w:val="000000" w:themeColor="text1"/>
          <w:spacing w:val="-2"/>
          <w:sz w:val="28"/>
          <w:szCs w:val="28"/>
        </w:rPr>
        <w:t>nvestīcijas vi</w:t>
      </w:r>
      <w:r w:rsidR="007238A2" w:rsidRPr="000C6533">
        <w:rPr>
          <w:rStyle w:val="normaltextrun"/>
          <w:rFonts w:ascii="Times New Roman Bold" w:hAnsi="Times New Roman Bold"/>
          <w:b/>
          <w:bCs/>
          <w:color w:val="000000" w:themeColor="text1"/>
          <w:spacing w:val="-2"/>
          <w:sz w:val="28"/>
          <w:szCs w:val="28"/>
        </w:rPr>
        <w:t>r</w:t>
      </w:r>
      <w:r w:rsidR="2AE4AD7E" w:rsidRPr="000C6533">
        <w:rPr>
          <w:rStyle w:val="normaltextrun"/>
          <w:rFonts w:ascii="Times New Roman Bold" w:hAnsi="Times New Roman Bold"/>
          <w:b/>
          <w:bCs/>
          <w:color w:val="000000" w:themeColor="text1"/>
          <w:spacing w:val="-2"/>
          <w:sz w:val="28"/>
          <w:szCs w:val="28"/>
        </w:rPr>
        <w:t xml:space="preserve">ziena </w:t>
      </w:r>
      <w:r w:rsidR="00512983" w:rsidRPr="000C6533">
        <w:rPr>
          <w:rStyle w:val="normaltextrun"/>
          <w:rFonts w:ascii="Times New Roman Bold" w:hAnsi="Times New Roman Bold"/>
          <w:b/>
          <w:bCs/>
          <w:color w:val="000000" w:themeColor="text1"/>
          <w:spacing w:val="-2"/>
          <w:sz w:val="28"/>
          <w:szCs w:val="28"/>
        </w:rPr>
        <w:t>"</w:t>
      </w:r>
      <w:r w:rsidR="52A26BDC" w:rsidRPr="000C6533">
        <w:rPr>
          <w:rStyle w:val="normaltextrun"/>
          <w:rFonts w:ascii="Times New Roman Bold" w:hAnsi="Times New Roman Bold"/>
          <w:b/>
          <w:bCs/>
          <w:color w:val="000000" w:themeColor="text1"/>
          <w:spacing w:val="-2"/>
          <w:sz w:val="28"/>
          <w:szCs w:val="28"/>
        </w:rPr>
        <w:t xml:space="preserve">Pašvaldību pakalpojumu digitālā transformācija un pašvaldību </w:t>
      </w:r>
      <w:r w:rsidR="52A26BDC" w:rsidRPr="000C6533">
        <w:rPr>
          <w:rStyle w:val="normaltextrun"/>
          <w:rFonts w:ascii="Times New Roman Bold" w:hAnsi="Times New Roman Bold"/>
          <w:b/>
          <w:bCs/>
          <w:color w:val="000000"/>
          <w:spacing w:val="-2"/>
          <w:sz w:val="28"/>
          <w:szCs w:val="28"/>
          <w:shd w:val="clear" w:color="auto" w:fill="FFFFFF"/>
        </w:rPr>
        <w:t>atbalsta</w:t>
      </w:r>
      <w:r w:rsidR="52A26BDC" w:rsidRPr="000C6533">
        <w:rPr>
          <w:rStyle w:val="normaltextrun"/>
          <w:rFonts w:ascii="Times New Roman Bold" w:hAnsi="Times New Roman Bold"/>
          <w:b/>
          <w:bCs/>
          <w:color w:val="000000" w:themeColor="text1"/>
          <w:spacing w:val="-2"/>
          <w:sz w:val="28"/>
          <w:szCs w:val="28"/>
        </w:rPr>
        <w:t xml:space="preserve"> procesu modernizācija un centralizācija</w:t>
      </w:r>
      <w:r w:rsidR="00512983" w:rsidRPr="000C6533">
        <w:rPr>
          <w:rStyle w:val="normaltextrun"/>
          <w:rFonts w:ascii="Times New Roman Bold" w:hAnsi="Times New Roman Bold"/>
          <w:b/>
          <w:bCs/>
          <w:color w:val="000000" w:themeColor="text1"/>
          <w:spacing w:val="-2"/>
          <w:sz w:val="28"/>
          <w:szCs w:val="28"/>
        </w:rPr>
        <w:t>"</w:t>
      </w:r>
    </w:p>
    <w:p w14:paraId="57BBA10A" w14:textId="1377B909" w:rsidR="00490DBC" w:rsidRPr="006045CF" w:rsidRDefault="00B2754C" w:rsidP="002550D0">
      <w:pPr>
        <w:pStyle w:val="paragraph"/>
        <w:spacing w:before="0" w:beforeAutospacing="0" w:after="0" w:afterAutospacing="0"/>
        <w:jc w:val="center"/>
        <w:textAlignment w:val="baseline"/>
        <w:rPr>
          <w:rStyle w:val="normaltextrun"/>
          <w:b/>
          <w:bCs/>
          <w:color w:val="000000"/>
          <w:sz w:val="28"/>
          <w:szCs w:val="28"/>
          <w:shd w:val="clear" w:color="auto" w:fill="FFFFFF"/>
        </w:rPr>
      </w:pPr>
      <w:r>
        <w:rPr>
          <w:rStyle w:val="normaltextrun"/>
          <w:b/>
          <w:bCs/>
          <w:color w:val="000000"/>
          <w:sz w:val="28"/>
          <w:szCs w:val="28"/>
          <w:shd w:val="clear" w:color="auto" w:fill="FFFFFF"/>
        </w:rPr>
        <w:t>ieviešanas plāns</w:t>
      </w:r>
    </w:p>
    <w:p w14:paraId="56AABC92" w14:textId="77777777" w:rsidR="00490DBC" w:rsidRPr="000C6533" w:rsidRDefault="00490DBC" w:rsidP="000C6533">
      <w:pPr>
        <w:spacing w:after="0" w:line="240" w:lineRule="auto"/>
        <w:rPr>
          <w:sz w:val="28"/>
          <w:szCs w:val="28"/>
        </w:rPr>
      </w:pPr>
    </w:p>
    <w:p w14:paraId="2F5D5901" w14:textId="111A4FD0" w:rsidR="003D0CA4" w:rsidRPr="00A20A68" w:rsidRDefault="006D5CBC" w:rsidP="000C6533">
      <w:pPr>
        <w:spacing w:after="0" w:line="240" w:lineRule="auto"/>
        <w:jc w:val="center"/>
        <w:rPr>
          <w:rStyle w:val="normaltextrun"/>
          <w:rFonts w:ascii="Times New Roman" w:eastAsia="Times New Roman" w:hAnsi="Times New Roman" w:cs="Times New Roman"/>
          <w:b/>
          <w:bCs/>
          <w:sz w:val="24"/>
          <w:szCs w:val="24"/>
          <w:lang w:eastAsia="lv-LV"/>
        </w:rPr>
      </w:pPr>
      <w:r>
        <w:rPr>
          <w:rStyle w:val="normaltextrun"/>
          <w:rFonts w:ascii="Times New Roman" w:eastAsia="Times New Roman" w:hAnsi="Times New Roman" w:cs="Times New Roman"/>
          <w:b/>
          <w:bCs/>
          <w:sz w:val="24"/>
          <w:szCs w:val="24"/>
          <w:lang w:eastAsia="lv-LV"/>
        </w:rPr>
        <w:t xml:space="preserve">1. </w:t>
      </w:r>
      <w:r w:rsidR="008B74D3" w:rsidRPr="672B87A9">
        <w:rPr>
          <w:rStyle w:val="normaltextrun"/>
          <w:rFonts w:ascii="Times New Roman" w:eastAsia="Times New Roman" w:hAnsi="Times New Roman" w:cs="Times New Roman"/>
          <w:b/>
          <w:bCs/>
          <w:sz w:val="24"/>
          <w:szCs w:val="24"/>
          <w:lang w:eastAsia="lv-LV"/>
        </w:rPr>
        <w:t>Investīcij</w:t>
      </w:r>
      <w:r w:rsidR="008B74D3">
        <w:rPr>
          <w:rStyle w:val="normaltextrun"/>
          <w:rFonts w:ascii="Times New Roman" w:eastAsia="Times New Roman" w:hAnsi="Times New Roman" w:cs="Times New Roman"/>
          <w:b/>
          <w:bCs/>
          <w:sz w:val="24"/>
          <w:szCs w:val="24"/>
          <w:lang w:eastAsia="lv-LV"/>
        </w:rPr>
        <w:t>as</w:t>
      </w:r>
      <w:r w:rsidR="008B74D3" w:rsidRPr="672B87A9">
        <w:rPr>
          <w:rStyle w:val="normaltextrun"/>
          <w:rFonts w:ascii="Times New Roman" w:eastAsia="Times New Roman" w:hAnsi="Times New Roman" w:cs="Times New Roman"/>
          <w:b/>
          <w:bCs/>
          <w:sz w:val="24"/>
          <w:szCs w:val="24"/>
          <w:lang w:eastAsia="lv-LV"/>
        </w:rPr>
        <w:t xml:space="preserve"> </w:t>
      </w:r>
      <w:r w:rsidR="202870E0" w:rsidRPr="672B87A9">
        <w:rPr>
          <w:rStyle w:val="normaltextrun"/>
          <w:rFonts w:ascii="Times New Roman" w:eastAsia="Times New Roman" w:hAnsi="Times New Roman" w:cs="Times New Roman"/>
          <w:b/>
          <w:bCs/>
          <w:sz w:val="24"/>
          <w:szCs w:val="24"/>
          <w:lang w:eastAsia="lv-LV"/>
        </w:rPr>
        <w:t>virziena</w:t>
      </w:r>
      <w:r w:rsidR="672B87A9" w:rsidRPr="672B87A9">
        <w:rPr>
          <w:rStyle w:val="normaltextrun"/>
          <w:rFonts w:ascii="Times New Roman" w:eastAsia="Times New Roman" w:hAnsi="Times New Roman" w:cs="Times New Roman"/>
          <w:b/>
          <w:bCs/>
          <w:sz w:val="24"/>
          <w:szCs w:val="24"/>
          <w:lang w:eastAsia="lv-LV"/>
        </w:rPr>
        <w:t xml:space="preserve"> </w:t>
      </w:r>
      <w:r>
        <w:rPr>
          <w:rStyle w:val="normaltextrun"/>
          <w:rFonts w:ascii="Times New Roman" w:eastAsia="Times New Roman" w:hAnsi="Times New Roman" w:cs="Times New Roman"/>
          <w:b/>
          <w:bCs/>
          <w:sz w:val="24"/>
          <w:szCs w:val="24"/>
          <w:lang w:eastAsia="lv-LV"/>
        </w:rPr>
        <w:t>nepieciešamība</w:t>
      </w:r>
      <w:r w:rsidRPr="672B87A9">
        <w:rPr>
          <w:rStyle w:val="normaltextrun"/>
          <w:rFonts w:ascii="Times New Roman" w:eastAsia="Times New Roman" w:hAnsi="Times New Roman" w:cs="Times New Roman"/>
          <w:b/>
          <w:bCs/>
          <w:sz w:val="24"/>
          <w:szCs w:val="24"/>
          <w:lang w:eastAsia="lv-LV"/>
        </w:rPr>
        <w:t xml:space="preserve"> </w:t>
      </w:r>
      <w:r w:rsidR="22BF2586" w:rsidRPr="672B87A9">
        <w:rPr>
          <w:rStyle w:val="normaltextrun"/>
          <w:rFonts w:ascii="Times New Roman" w:eastAsia="Times New Roman" w:hAnsi="Times New Roman" w:cs="Times New Roman"/>
          <w:b/>
          <w:bCs/>
          <w:sz w:val="24"/>
          <w:szCs w:val="24"/>
          <w:lang w:eastAsia="lv-LV"/>
        </w:rPr>
        <w:t xml:space="preserve">un </w:t>
      </w:r>
      <w:r>
        <w:rPr>
          <w:rStyle w:val="normaltextrun"/>
          <w:rFonts w:ascii="Times New Roman" w:eastAsia="Times New Roman" w:hAnsi="Times New Roman" w:cs="Times New Roman"/>
          <w:b/>
          <w:bCs/>
          <w:sz w:val="24"/>
          <w:szCs w:val="24"/>
          <w:lang w:eastAsia="lv-LV"/>
        </w:rPr>
        <w:br/>
      </w:r>
      <w:r w:rsidR="202870E0" w:rsidRPr="672B87A9">
        <w:rPr>
          <w:rStyle w:val="normaltextrun"/>
          <w:rFonts w:ascii="Times New Roman" w:eastAsia="Times New Roman" w:hAnsi="Times New Roman" w:cs="Times New Roman"/>
          <w:b/>
          <w:bCs/>
          <w:sz w:val="24"/>
          <w:szCs w:val="24"/>
          <w:lang w:eastAsia="lv-LV"/>
        </w:rPr>
        <w:t>atbilstība</w:t>
      </w:r>
      <w:r w:rsidR="00512983">
        <w:rPr>
          <w:rStyle w:val="normaltextrun"/>
          <w:rFonts w:ascii="Times New Roman" w:eastAsia="Times New Roman" w:hAnsi="Times New Roman" w:cs="Times New Roman"/>
          <w:b/>
          <w:bCs/>
          <w:sz w:val="24"/>
          <w:szCs w:val="24"/>
          <w:lang w:eastAsia="lv-LV"/>
        </w:rPr>
        <w:t xml:space="preserve"> </w:t>
      </w:r>
      <w:r w:rsidR="202870E0" w:rsidRPr="672B87A9">
        <w:rPr>
          <w:rStyle w:val="normaltextrun"/>
          <w:rFonts w:ascii="Times New Roman" w:eastAsia="Times New Roman" w:hAnsi="Times New Roman" w:cs="Times New Roman"/>
          <w:b/>
          <w:bCs/>
          <w:sz w:val="24"/>
          <w:szCs w:val="24"/>
          <w:lang w:eastAsia="lv-LV"/>
        </w:rPr>
        <w:t>pamatnostādnēm un nacionālās nozīmes plāniem</w:t>
      </w:r>
    </w:p>
    <w:p w14:paraId="363A45C8" w14:textId="77777777" w:rsidR="006D5CBC" w:rsidRDefault="006D5CBC" w:rsidP="000C6533">
      <w:pPr>
        <w:spacing w:after="0" w:line="240" w:lineRule="auto"/>
        <w:ind w:firstLine="720"/>
        <w:jc w:val="both"/>
        <w:rPr>
          <w:rStyle w:val="normaltextrun"/>
          <w:rFonts w:ascii="Times New Roman" w:eastAsia="Times New Roman" w:hAnsi="Times New Roman" w:cs="Times New Roman"/>
          <w:sz w:val="24"/>
          <w:szCs w:val="24"/>
          <w:lang w:eastAsia="lv-LV"/>
        </w:rPr>
      </w:pPr>
    </w:p>
    <w:p w14:paraId="02D70AFC" w14:textId="1652D63C" w:rsidR="00E73B51" w:rsidRPr="000C6533" w:rsidRDefault="008061BF" w:rsidP="000C6533">
      <w:pPr>
        <w:spacing w:after="0" w:line="240" w:lineRule="auto"/>
        <w:ind w:firstLine="720"/>
        <w:jc w:val="both"/>
        <w:textAlignment w:val="baseline"/>
        <w:rPr>
          <w:rStyle w:val="normaltextrun"/>
          <w:rFonts w:ascii="Times New Roman" w:eastAsia="Times New Roman" w:hAnsi="Times New Roman" w:cs="Times New Roman"/>
          <w:spacing w:val="-2"/>
          <w:sz w:val="24"/>
          <w:szCs w:val="24"/>
          <w:lang w:eastAsia="lv-LV"/>
        </w:rPr>
      </w:pPr>
      <w:r w:rsidRPr="000C6533">
        <w:rPr>
          <w:rStyle w:val="normaltextrun"/>
          <w:rFonts w:ascii="Times New Roman" w:eastAsia="Times New Roman" w:hAnsi="Times New Roman" w:cs="Times New Roman"/>
          <w:spacing w:val="-2"/>
          <w:sz w:val="24"/>
          <w:szCs w:val="24"/>
          <w:lang w:eastAsia="lv-LV"/>
        </w:rPr>
        <w:t xml:space="preserve">Programmas </w:t>
      </w:r>
      <w:r w:rsidR="00512983" w:rsidRPr="000C6533">
        <w:rPr>
          <w:rStyle w:val="normaltextrun"/>
          <w:rFonts w:ascii="Times New Roman" w:eastAsia="Times New Roman" w:hAnsi="Times New Roman" w:cs="Times New Roman"/>
          <w:spacing w:val="-2"/>
          <w:sz w:val="24"/>
          <w:szCs w:val="24"/>
          <w:lang w:eastAsia="lv-LV"/>
        </w:rPr>
        <w:t>"</w:t>
      </w:r>
      <w:r w:rsidRPr="000C6533">
        <w:rPr>
          <w:rStyle w:val="normaltextrun"/>
          <w:rFonts w:ascii="Times New Roman" w:eastAsia="Times New Roman" w:hAnsi="Times New Roman" w:cs="Times New Roman"/>
          <w:spacing w:val="-2"/>
          <w:sz w:val="24"/>
          <w:szCs w:val="24"/>
          <w:lang w:eastAsia="lv-LV"/>
        </w:rPr>
        <w:t>Pašvaldību koplietošanas platformu programma</w:t>
      </w:r>
      <w:r w:rsidR="000B3729" w:rsidRPr="000C6533">
        <w:rPr>
          <w:rStyle w:val="normaltextrun"/>
          <w:rFonts w:ascii="Times New Roman" w:eastAsia="Times New Roman" w:hAnsi="Times New Roman" w:cs="Times New Roman"/>
          <w:spacing w:val="-2"/>
          <w:sz w:val="24"/>
          <w:szCs w:val="24"/>
          <w:lang w:eastAsia="lv-LV"/>
        </w:rPr>
        <w:t>"</w:t>
      </w:r>
      <w:r w:rsidRPr="000C6533">
        <w:rPr>
          <w:rStyle w:val="normaltextrun"/>
          <w:rFonts w:ascii="Times New Roman" w:eastAsia="Times New Roman" w:hAnsi="Times New Roman" w:cs="Times New Roman"/>
          <w:spacing w:val="-2"/>
          <w:sz w:val="24"/>
          <w:szCs w:val="24"/>
          <w:lang w:eastAsia="lv-LV"/>
        </w:rPr>
        <w:t xml:space="preserve"> mērķis: attīstīt un ieviest koplietošanas platformas pašvaldību pārvaldes un atbalsta funkciju nodrošināšanai, kas atbilst </w:t>
      </w:r>
      <w:r w:rsidR="005C126E" w:rsidRPr="000C6533">
        <w:rPr>
          <w:rStyle w:val="normaltextrun"/>
          <w:rFonts w:ascii="Times New Roman" w:eastAsia="Times New Roman" w:hAnsi="Times New Roman" w:cs="Times New Roman"/>
          <w:spacing w:val="-2"/>
          <w:sz w:val="24"/>
          <w:szCs w:val="24"/>
          <w:lang w:eastAsia="lv-LV"/>
        </w:rPr>
        <w:t xml:space="preserve">investīcijas </w:t>
      </w:r>
      <w:r w:rsidRPr="000C6533">
        <w:rPr>
          <w:rStyle w:val="normaltextrun"/>
          <w:rFonts w:ascii="Times New Roman" w:eastAsia="Times New Roman" w:hAnsi="Times New Roman" w:cs="Times New Roman"/>
          <w:spacing w:val="-2"/>
          <w:sz w:val="24"/>
          <w:szCs w:val="24"/>
          <w:lang w:eastAsia="lv-LV"/>
        </w:rPr>
        <w:t xml:space="preserve">virziena </w:t>
      </w:r>
      <w:r w:rsidR="00512983" w:rsidRPr="000C6533">
        <w:rPr>
          <w:rStyle w:val="normaltextrun"/>
          <w:rFonts w:ascii="Times New Roman" w:eastAsia="Times New Roman" w:hAnsi="Times New Roman" w:cs="Times New Roman"/>
          <w:spacing w:val="-2"/>
          <w:sz w:val="24"/>
          <w:szCs w:val="24"/>
          <w:lang w:eastAsia="lv-LV"/>
        </w:rPr>
        <w:t>"</w:t>
      </w:r>
      <w:r w:rsidRPr="000C6533">
        <w:rPr>
          <w:rStyle w:val="normaltextrun"/>
          <w:rFonts w:ascii="Times New Roman" w:eastAsia="Times New Roman" w:hAnsi="Times New Roman" w:cs="Times New Roman"/>
          <w:spacing w:val="-2"/>
          <w:sz w:val="24"/>
          <w:szCs w:val="24"/>
          <w:lang w:eastAsia="lv-LV"/>
        </w:rPr>
        <w:t>Pašvaldību pakalpojumu digitālā transformācija un pašvaldību atbalsta procesu modernizācija un centralizācija</w:t>
      </w:r>
      <w:r w:rsidR="000B3729" w:rsidRPr="000C6533">
        <w:rPr>
          <w:rStyle w:val="normaltextrun"/>
          <w:rFonts w:ascii="Times New Roman" w:eastAsia="Times New Roman" w:hAnsi="Times New Roman" w:cs="Times New Roman"/>
          <w:spacing w:val="-2"/>
          <w:sz w:val="24"/>
          <w:szCs w:val="24"/>
          <w:lang w:eastAsia="lv-LV"/>
        </w:rPr>
        <w:t>"</w:t>
      </w:r>
      <w:r w:rsidRPr="000C6533">
        <w:rPr>
          <w:rStyle w:val="normaltextrun"/>
          <w:rFonts w:ascii="Times New Roman" w:eastAsia="Times New Roman" w:hAnsi="Times New Roman" w:cs="Times New Roman"/>
          <w:spacing w:val="-2"/>
          <w:sz w:val="24"/>
          <w:szCs w:val="24"/>
          <w:lang w:eastAsia="lv-LV"/>
        </w:rPr>
        <w:t xml:space="preserve"> ietvaros </w:t>
      </w:r>
      <w:r w:rsidR="00E73B51" w:rsidRPr="000C6533">
        <w:rPr>
          <w:rStyle w:val="normaltextrun"/>
          <w:rFonts w:ascii="Times New Roman" w:eastAsia="Times New Roman" w:hAnsi="Times New Roman" w:cs="Times New Roman"/>
          <w:spacing w:val="-2"/>
          <w:sz w:val="24"/>
          <w:szCs w:val="24"/>
          <w:lang w:eastAsia="lv-LV"/>
        </w:rPr>
        <w:t xml:space="preserve">izstrādājamo projektu mērķiem: </w:t>
      </w:r>
      <w:r w:rsidR="00CB3090" w:rsidRPr="000C6533">
        <w:rPr>
          <w:rStyle w:val="normaltextrun"/>
          <w:rFonts w:ascii="Times New Roman" w:eastAsia="Times New Roman" w:hAnsi="Times New Roman" w:cs="Times New Roman"/>
          <w:spacing w:val="-2"/>
          <w:sz w:val="24"/>
          <w:szCs w:val="24"/>
          <w:lang w:eastAsia="lv-LV"/>
        </w:rPr>
        <w:t xml:space="preserve">izveidot </w:t>
      </w:r>
      <w:r w:rsidR="00E73B51" w:rsidRPr="000C6533">
        <w:rPr>
          <w:rStyle w:val="normaltextrun"/>
          <w:rFonts w:ascii="Times New Roman" w:eastAsia="Times New Roman" w:hAnsi="Times New Roman" w:cs="Times New Roman"/>
          <w:spacing w:val="-2"/>
          <w:sz w:val="24"/>
          <w:szCs w:val="24"/>
          <w:lang w:eastAsia="lv-LV"/>
        </w:rPr>
        <w:t>vienot</w:t>
      </w:r>
      <w:r w:rsidR="00CB3090" w:rsidRPr="000C6533">
        <w:rPr>
          <w:rStyle w:val="normaltextrun"/>
          <w:rFonts w:ascii="Times New Roman" w:eastAsia="Times New Roman" w:hAnsi="Times New Roman" w:cs="Times New Roman"/>
          <w:spacing w:val="-2"/>
          <w:sz w:val="24"/>
          <w:szCs w:val="24"/>
          <w:lang w:eastAsia="lv-LV"/>
        </w:rPr>
        <w:t>u</w:t>
      </w:r>
      <w:r w:rsidR="00E73B51" w:rsidRPr="000C6533">
        <w:rPr>
          <w:rStyle w:val="normaltextrun"/>
          <w:rFonts w:ascii="Times New Roman" w:eastAsia="Times New Roman" w:hAnsi="Times New Roman" w:cs="Times New Roman"/>
          <w:spacing w:val="-2"/>
          <w:sz w:val="24"/>
          <w:szCs w:val="24"/>
          <w:lang w:eastAsia="lv-LV"/>
        </w:rPr>
        <w:t xml:space="preserve"> pašvaldību</w:t>
      </w:r>
      <w:r w:rsidR="007B4523" w:rsidRPr="000C6533">
        <w:rPr>
          <w:rStyle w:val="normaltextrun"/>
          <w:rFonts w:ascii="Times New Roman" w:eastAsia="Times New Roman" w:hAnsi="Times New Roman" w:cs="Times New Roman"/>
          <w:spacing w:val="-2"/>
          <w:sz w:val="24"/>
          <w:szCs w:val="24"/>
          <w:lang w:eastAsia="lv-LV"/>
        </w:rPr>
        <w:t xml:space="preserve"> informācijas </w:t>
      </w:r>
      <w:r w:rsidR="000853E0" w:rsidRPr="000C6533">
        <w:rPr>
          <w:rStyle w:val="normaltextrun"/>
          <w:rFonts w:ascii="Times New Roman" w:eastAsia="Times New Roman" w:hAnsi="Times New Roman" w:cs="Times New Roman"/>
          <w:spacing w:val="-2"/>
          <w:sz w:val="24"/>
          <w:szCs w:val="24"/>
          <w:lang w:eastAsia="lv-LV"/>
        </w:rPr>
        <w:t xml:space="preserve">un </w:t>
      </w:r>
      <w:r w:rsidR="00E100BD" w:rsidRPr="000C6533">
        <w:rPr>
          <w:rStyle w:val="normaltextrun"/>
          <w:rFonts w:ascii="Times New Roman" w:eastAsia="Times New Roman" w:hAnsi="Times New Roman" w:cs="Times New Roman"/>
          <w:spacing w:val="-2"/>
          <w:sz w:val="24"/>
          <w:szCs w:val="24"/>
          <w:lang w:eastAsia="lv-LV"/>
        </w:rPr>
        <w:t>komunikācij</w:t>
      </w:r>
      <w:r w:rsidR="00E100BD">
        <w:rPr>
          <w:rStyle w:val="normaltextrun"/>
          <w:rFonts w:ascii="Times New Roman" w:eastAsia="Times New Roman" w:hAnsi="Times New Roman" w:cs="Times New Roman"/>
          <w:spacing w:val="-2"/>
          <w:sz w:val="24"/>
          <w:szCs w:val="24"/>
          <w:lang w:eastAsia="lv-LV"/>
        </w:rPr>
        <w:t>as</w:t>
      </w:r>
      <w:r w:rsidR="00E100BD" w:rsidRPr="000C6533">
        <w:rPr>
          <w:rStyle w:val="normaltextrun"/>
          <w:rFonts w:ascii="Times New Roman" w:eastAsia="Times New Roman" w:hAnsi="Times New Roman" w:cs="Times New Roman"/>
          <w:spacing w:val="-2"/>
          <w:sz w:val="24"/>
          <w:szCs w:val="24"/>
          <w:lang w:eastAsia="lv-LV"/>
        </w:rPr>
        <w:t xml:space="preserve"> </w:t>
      </w:r>
      <w:r w:rsidR="0015100F" w:rsidRPr="000C6533">
        <w:rPr>
          <w:rStyle w:val="normaltextrun"/>
          <w:rFonts w:ascii="Times New Roman" w:eastAsia="Times New Roman" w:hAnsi="Times New Roman" w:cs="Times New Roman"/>
          <w:spacing w:val="-2"/>
          <w:sz w:val="24"/>
          <w:szCs w:val="24"/>
          <w:lang w:eastAsia="lv-LV"/>
        </w:rPr>
        <w:t>tehnoloģiju</w:t>
      </w:r>
      <w:r w:rsidR="00E73B51" w:rsidRPr="000C6533">
        <w:rPr>
          <w:rStyle w:val="normaltextrun"/>
          <w:rFonts w:ascii="Times New Roman" w:eastAsia="Times New Roman" w:hAnsi="Times New Roman" w:cs="Times New Roman"/>
          <w:spacing w:val="-2"/>
          <w:sz w:val="24"/>
          <w:szCs w:val="24"/>
          <w:lang w:eastAsia="lv-LV"/>
        </w:rPr>
        <w:t xml:space="preserve"> </w:t>
      </w:r>
      <w:r w:rsidR="0015100F" w:rsidRPr="000C6533">
        <w:rPr>
          <w:rStyle w:val="normaltextrun"/>
          <w:rFonts w:ascii="Times New Roman" w:eastAsia="Times New Roman" w:hAnsi="Times New Roman" w:cs="Times New Roman"/>
          <w:spacing w:val="-2"/>
          <w:sz w:val="24"/>
          <w:szCs w:val="24"/>
          <w:lang w:eastAsia="lv-LV"/>
        </w:rPr>
        <w:t>(</w:t>
      </w:r>
      <w:r w:rsidR="00E73B51" w:rsidRPr="000C6533">
        <w:rPr>
          <w:rStyle w:val="normaltextrun"/>
          <w:rFonts w:ascii="Times New Roman" w:eastAsia="Times New Roman" w:hAnsi="Times New Roman" w:cs="Times New Roman"/>
          <w:spacing w:val="-2"/>
          <w:sz w:val="24"/>
          <w:szCs w:val="24"/>
          <w:lang w:eastAsia="lv-LV"/>
        </w:rPr>
        <w:t>IKT</w:t>
      </w:r>
      <w:r w:rsidR="0015100F" w:rsidRPr="000C6533">
        <w:rPr>
          <w:rStyle w:val="normaltextrun"/>
          <w:rFonts w:ascii="Times New Roman" w:eastAsia="Times New Roman" w:hAnsi="Times New Roman" w:cs="Times New Roman"/>
          <w:spacing w:val="-2"/>
          <w:sz w:val="24"/>
          <w:szCs w:val="24"/>
          <w:lang w:eastAsia="lv-LV"/>
        </w:rPr>
        <w:t>)</w:t>
      </w:r>
      <w:r w:rsidR="00E73B51" w:rsidRPr="000C6533">
        <w:rPr>
          <w:rStyle w:val="normaltextrun"/>
          <w:rFonts w:ascii="Times New Roman" w:eastAsia="Times New Roman" w:hAnsi="Times New Roman" w:cs="Times New Roman"/>
          <w:spacing w:val="-2"/>
          <w:sz w:val="24"/>
          <w:szCs w:val="24"/>
          <w:lang w:eastAsia="lv-LV"/>
        </w:rPr>
        <w:t xml:space="preserve"> platform</w:t>
      </w:r>
      <w:r w:rsidR="00CB3090" w:rsidRPr="000C6533">
        <w:rPr>
          <w:rStyle w:val="normaltextrun"/>
          <w:rFonts w:ascii="Times New Roman" w:eastAsia="Times New Roman" w:hAnsi="Times New Roman" w:cs="Times New Roman"/>
          <w:spacing w:val="-2"/>
          <w:sz w:val="24"/>
          <w:szCs w:val="24"/>
          <w:lang w:eastAsia="lv-LV"/>
        </w:rPr>
        <w:t>u</w:t>
      </w:r>
      <w:r w:rsidR="00E73B51" w:rsidRPr="000C6533">
        <w:rPr>
          <w:rStyle w:val="normaltextrun"/>
          <w:rFonts w:ascii="Times New Roman" w:eastAsia="Times New Roman" w:hAnsi="Times New Roman" w:cs="Times New Roman"/>
          <w:spacing w:val="-2"/>
          <w:sz w:val="24"/>
          <w:szCs w:val="24"/>
          <w:lang w:eastAsia="lv-LV"/>
        </w:rPr>
        <w:t xml:space="preserve"> pašvaldību pamatdarbības procesu un pakalpojumu modernizācija</w:t>
      </w:r>
      <w:r w:rsidR="00CB3090" w:rsidRPr="000C6533">
        <w:rPr>
          <w:rStyle w:val="normaltextrun"/>
          <w:rFonts w:ascii="Times New Roman" w:eastAsia="Times New Roman" w:hAnsi="Times New Roman" w:cs="Times New Roman"/>
          <w:spacing w:val="-2"/>
          <w:sz w:val="24"/>
          <w:szCs w:val="24"/>
          <w:lang w:eastAsia="lv-LV"/>
        </w:rPr>
        <w:t>i,</w:t>
      </w:r>
      <w:r w:rsidR="00E73B51" w:rsidRPr="000C6533">
        <w:rPr>
          <w:rStyle w:val="normaltextrun"/>
          <w:rFonts w:ascii="Times New Roman" w:eastAsia="Times New Roman" w:hAnsi="Times New Roman" w:cs="Times New Roman"/>
          <w:spacing w:val="-2"/>
          <w:sz w:val="24"/>
          <w:szCs w:val="24"/>
          <w:lang w:eastAsia="lv-LV"/>
        </w:rPr>
        <w:t xml:space="preserve"> atbalsta procesu centralizācija</w:t>
      </w:r>
      <w:r w:rsidR="00CB3090" w:rsidRPr="000C6533">
        <w:rPr>
          <w:rStyle w:val="normaltextrun"/>
          <w:rFonts w:ascii="Times New Roman" w:eastAsia="Times New Roman" w:hAnsi="Times New Roman" w:cs="Times New Roman"/>
          <w:spacing w:val="-2"/>
          <w:sz w:val="24"/>
          <w:szCs w:val="24"/>
          <w:lang w:eastAsia="lv-LV"/>
        </w:rPr>
        <w:t>i</w:t>
      </w:r>
      <w:r w:rsidR="00E73B51" w:rsidRPr="000C6533">
        <w:rPr>
          <w:rStyle w:val="normaltextrun"/>
          <w:rFonts w:ascii="Times New Roman" w:eastAsia="Times New Roman" w:hAnsi="Times New Roman" w:cs="Times New Roman"/>
          <w:spacing w:val="-2"/>
          <w:sz w:val="24"/>
          <w:szCs w:val="24"/>
          <w:lang w:eastAsia="lv-LV"/>
        </w:rPr>
        <w:t xml:space="preserve"> un </w:t>
      </w:r>
      <w:r w:rsidR="00CB3090" w:rsidRPr="000C6533">
        <w:rPr>
          <w:rStyle w:val="normaltextrun"/>
          <w:rFonts w:ascii="Times New Roman" w:eastAsia="Times New Roman" w:hAnsi="Times New Roman" w:cs="Times New Roman"/>
          <w:spacing w:val="-2"/>
          <w:sz w:val="24"/>
          <w:szCs w:val="24"/>
          <w:lang w:eastAsia="lv-LV"/>
        </w:rPr>
        <w:t>izveidot vienotu pašvaldības nekustamo īpašumu apsaimniekošanas un pārvaldības digitālo platformu</w:t>
      </w:r>
      <w:r w:rsidRPr="000C6533">
        <w:rPr>
          <w:rStyle w:val="normaltextrun"/>
          <w:rFonts w:ascii="Times New Roman" w:eastAsia="Times New Roman" w:hAnsi="Times New Roman" w:cs="Times New Roman"/>
          <w:spacing w:val="-2"/>
          <w:sz w:val="24"/>
          <w:szCs w:val="24"/>
          <w:lang w:eastAsia="lv-LV"/>
        </w:rPr>
        <w:t xml:space="preserve">. </w:t>
      </w:r>
    </w:p>
    <w:p w14:paraId="39B5FBC0" w14:textId="0274CB8C" w:rsidR="00842E9C" w:rsidRPr="00A20A68" w:rsidRDefault="008B74D3" w:rsidP="000C6533">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r w:rsidRPr="71EB321C">
        <w:rPr>
          <w:rStyle w:val="normaltextrun"/>
          <w:rFonts w:ascii="Times New Roman" w:eastAsia="Times New Roman" w:hAnsi="Times New Roman" w:cs="Times New Roman"/>
          <w:sz w:val="24"/>
          <w:szCs w:val="24"/>
          <w:lang w:eastAsia="lv-LV"/>
        </w:rPr>
        <w:t>Investīcij</w:t>
      </w:r>
      <w:r>
        <w:rPr>
          <w:rStyle w:val="normaltextrun"/>
          <w:rFonts w:ascii="Times New Roman" w:eastAsia="Times New Roman" w:hAnsi="Times New Roman" w:cs="Times New Roman"/>
          <w:sz w:val="24"/>
          <w:szCs w:val="24"/>
          <w:lang w:eastAsia="lv-LV"/>
        </w:rPr>
        <w:t>as</w:t>
      </w:r>
      <w:r w:rsidRPr="71EB321C">
        <w:rPr>
          <w:rStyle w:val="normaltextrun"/>
          <w:rFonts w:ascii="Times New Roman" w:eastAsia="Times New Roman" w:hAnsi="Times New Roman" w:cs="Times New Roman"/>
          <w:sz w:val="24"/>
          <w:szCs w:val="24"/>
          <w:lang w:eastAsia="lv-LV"/>
        </w:rPr>
        <w:t xml:space="preserve"> </w:t>
      </w:r>
      <w:r w:rsidR="61838BAE" w:rsidRPr="71EB321C">
        <w:rPr>
          <w:rStyle w:val="normaltextrun"/>
          <w:rFonts w:ascii="Times New Roman" w:eastAsia="Times New Roman" w:hAnsi="Times New Roman" w:cs="Times New Roman"/>
          <w:sz w:val="24"/>
          <w:szCs w:val="24"/>
          <w:lang w:eastAsia="lv-LV"/>
        </w:rPr>
        <w:t xml:space="preserve">virziena ietvaros </w:t>
      </w:r>
      <w:r w:rsidR="335A0AB6" w:rsidRPr="71EB321C">
        <w:rPr>
          <w:rStyle w:val="normaltextrun"/>
          <w:rFonts w:ascii="Times New Roman" w:eastAsia="Times New Roman" w:hAnsi="Times New Roman" w:cs="Times New Roman"/>
          <w:sz w:val="24"/>
          <w:szCs w:val="24"/>
          <w:lang w:eastAsia="lv-LV"/>
        </w:rPr>
        <w:t xml:space="preserve">plānotās </w:t>
      </w:r>
      <w:r w:rsidR="3175CB6E" w:rsidRPr="71EB321C">
        <w:rPr>
          <w:rStyle w:val="normaltextrun"/>
          <w:rFonts w:ascii="Times New Roman" w:eastAsia="Times New Roman" w:hAnsi="Times New Roman" w:cs="Times New Roman"/>
          <w:sz w:val="24"/>
          <w:szCs w:val="24"/>
          <w:lang w:eastAsia="lv-LV"/>
        </w:rPr>
        <w:t xml:space="preserve">darbības un to sasniedzamie rezultāti ir </w:t>
      </w:r>
      <w:r w:rsidR="335A0AB6" w:rsidRPr="71EB321C">
        <w:rPr>
          <w:rStyle w:val="normaltextrun"/>
          <w:rFonts w:ascii="Times New Roman" w:eastAsia="Times New Roman" w:hAnsi="Times New Roman" w:cs="Times New Roman"/>
          <w:sz w:val="24"/>
          <w:szCs w:val="24"/>
          <w:lang w:eastAsia="lv-LV"/>
        </w:rPr>
        <w:t>atbilstoši</w:t>
      </w:r>
      <w:r w:rsidR="3175CB6E" w:rsidRPr="71EB321C">
        <w:rPr>
          <w:rStyle w:val="normaltextrun"/>
          <w:rFonts w:ascii="Times New Roman" w:eastAsia="Times New Roman" w:hAnsi="Times New Roman" w:cs="Times New Roman"/>
          <w:sz w:val="24"/>
          <w:szCs w:val="24"/>
          <w:lang w:eastAsia="lv-LV"/>
        </w:rPr>
        <w:t xml:space="preserve"> š</w:t>
      </w:r>
      <w:r w:rsidR="002550D0">
        <w:rPr>
          <w:rStyle w:val="normaltextrun"/>
          <w:rFonts w:ascii="Times New Roman" w:eastAsia="Times New Roman" w:hAnsi="Times New Roman" w:cs="Times New Roman"/>
          <w:sz w:val="24"/>
          <w:szCs w:val="24"/>
          <w:lang w:eastAsia="lv-LV"/>
        </w:rPr>
        <w:t>ād</w:t>
      </w:r>
      <w:r w:rsidR="22BF2586" w:rsidRPr="71EB321C">
        <w:rPr>
          <w:rStyle w:val="normaltextrun"/>
          <w:rFonts w:ascii="Times New Roman" w:eastAsia="Times New Roman" w:hAnsi="Times New Roman" w:cs="Times New Roman"/>
          <w:sz w:val="24"/>
          <w:szCs w:val="24"/>
          <w:lang w:eastAsia="lv-LV"/>
        </w:rPr>
        <w:t>ām pamatnostādnēm un nacionālās nozīmes plāniem:</w:t>
      </w:r>
    </w:p>
    <w:p w14:paraId="09168C50" w14:textId="77777777" w:rsidR="002550D0" w:rsidRPr="000C6533" w:rsidRDefault="002550D0" w:rsidP="002550D0">
      <w:pPr>
        <w:spacing w:after="0" w:line="240" w:lineRule="auto"/>
        <w:ind w:firstLine="720"/>
        <w:jc w:val="both"/>
        <w:rPr>
          <w:rStyle w:val="normaltextrun"/>
          <w:rFonts w:ascii="Times New Roman" w:eastAsia="Times New Roman" w:hAnsi="Times New Roman" w:cs="Times New Roman"/>
          <w:lang w:eastAsia="lv-LV"/>
        </w:rPr>
      </w:pPr>
    </w:p>
    <w:p w14:paraId="3C813A25" w14:textId="15E53031" w:rsidR="00342986" w:rsidRDefault="006D5CBC" w:rsidP="002550D0">
      <w:pPr>
        <w:spacing w:after="0" w:line="240" w:lineRule="auto"/>
        <w:ind w:firstLine="720"/>
        <w:jc w:val="both"/>
        <w:rPr>
          <w:rStyle w:val="normaltextrun"/>
          <w:rFonts w:ascii="Times New Roman" w:eastAsia="Times New Roman" w:hAnsi="Times New Roman" w:cs="Times New Roman"/>
          <w:sz w:val="24"/>
          <w:szCs w:val="24"/>
          <w:lang w:eastAsia="lv-LV"/>
        </w:rPr>
      </w:pPr>
      <w:r w:rsidRPr="000C6533">
        <w:rPr>
          <w:rStyle w:val="normaltextrun"/>
          <w:rFonts w:ascii="Times New Roman" w:eastAsia="Times New Roman" w:hAnsi="Times New Roman" w:cs="Times New Roman"/>
          <w:b/>
          <w:sz w:val="24"/>
          <w:szCs w:val="24"/>
          <w:lang w:eastAsia="lv-LV"/>
        </w:rPr>
        <w:t>1.1.</w:t>
      </w:r>
      <w:r w:rsidR="19C1DA7C" w:rsidRPr="006D5CBC">
        <w:rPr>
          <w:rStyle w:val="normaltextrun"/>
          <w:rFonts w:ascii="Times New Roman" w:eastAsia="Times New Roman" w:hAnsi="Times New Roman" w:cs="Times New Roman"/>
          <w:sz w:val="24"/>
          <w:szCs w:val="24"/>
          <w:lang w:eastAsia="lv-LV"/>
        </w:rPr>
        <w:t xml:space="preserve"> </w:t>
      </w:r>
      <w:r w:rsidR="19C1DA7C" w:rsidRPr="006D5CBC">
        <w:rPr>
          <w:rStyle w:val="normaltextrun"/>
          <w:rFonts w:ascii="Times New Roman" w:eastAsia="Times New Roman" w:hAnsi="Times New Roman" w:cs="Times New Roman"/>
          <w:b/>
          <w:bCs/>
          <w:sz w:val="24"/>
          <w:szCs w:val="24"/>
          <w:lang w:eastAsia="lv-LV"/>
        </w:rPr>
        <w:t xml:space="preserve">Digitālās transformācijas </w:t>
      </w:r>
      <w:r w:rsidR="00923750" w:rsidRPr="006D5CBC">
        <w:rPr>
          <w:rStyle w:val="normaltextrun"/>
          <w:rFonts w:ascii="Times New Roman" w:eastAsia="Times New Roman" w:hAnsi="Times New Roman" w:cs="Times New Roman"/>
          <w:b/>
          <w:bCs/>
          <w:sz w:val="24"/>
          <w:szCs w:val="24"/>
          <w:lang w:eastAsia="lv-LV"/>
        </w:rPr>
        <w:t>pamatnostādn</w:t>
      </w:r>
      <w:r w:rsidR="00923750">
        <w:rPr>
          <w:rStyle w:val="normaltextrun"/>
          <w:rFonts w:ascii="Times New Roman" w:eastAsia="Times New Roman" w:hAnsi="Times New Roman" w:cs="Times New Roman"/>
          <w:b/>
          <w:bCs/>
          <w:sz w:val="24"/>
          <w:szCs w:val="24"/>
          <w:lang w:eastAsia="lv-LV"/>
        </w:rPr>
        <w:t>e</w:t>
      </w:r>
      <w:r w:rsidR="00923750" w:rsidRPr="006D5CBC">
        <w:rPr>
          <w:rStyle w:val="normaltextrun"/>
          <w:rFonts w:ascii="Times New Roman" w:eastAsia="Times New Roman" w:hAnsi="Times New Roman" w:cs="Times New Roman"/>
          <w:b/>
          <w:bCs/>
          <w:sz w:val="24"/>
          <w:szCs w:val="24"/>
          <w:lang w:eastAsia="lv-LV"/>
        </w:rPr>
        <w:t>s</w:t>
      </w:r>
      <w:r w:rsidR="00923750" w:rsidRPr="006D5CBC">
        <w:rPr>
          <w:rStyle w:val="normaltextrun"/>
          <w:rFonts w:ascii="Times New Roman" w:eastAsia="Times New Roman" w:hAnsi="Times New Roman" w:cs="Times New Roman"/>
          <w:sz w:val="24"/>
          <w:szCs w:val="24"/>
          <w:lang w:eastAsia="lv-LV"/>
        </w:rPr>
        <w:t xml:space="preserve"> </w:t>
      </w:r>
      <w:r w:rsidR="19C1DA7C" w:rsidRPr="000C6533">
        <w:rPr>
          <w:rStyle w:val="normaltextrun"/>
          <w:rFonts w:ascii="Times New Roman" w:eastAsia="Times New Roman" w:hAnsi="Times New Roman" w:cs="Times New Roman"/>
          <w:b/>
          <w:bCs/>
          <w:sz w:val="24"/>
          <w:szCs w:val="24"/>
          <w:lang w:eastAsia="lv-LV"/>
        </w:rPr>
        <w:t>2021.</w:t>
      </w:r>
      <w:r w:rsidR="00512983" w:rsidRPr="000C6533">
        <w:rPr>
          <w:rStyle w:val="normaltextrun"/>
          <w:rFonts w:ascii="Times New Roman" w:eastAsia="Times New Roman" w:hAnsi="Times New Roman" w:cs="Times New Roman"/>
          <w:b/>
          <w:bCs/>
          <w:sz w:val="24"/>
          <w:szCs w:val="24"/>
          <w:lang w:eastAsia="lv-LV"/>
        </w:rPr>
        <w:t>–</w:t>
      </w:r>
      <w:r w:rsidR="19C1DA7C" w:rsidRPr="000C6533">
        <w:rPr>
          <w:rStyle w:val="normaltextrun"/>
          <w:rFonts w:ascii="Times New Roman" w:eastAsia="Times New Roman" w:hAnsi="Times New Roman" w:cs="Times New Roman"/>
          <w:b/>
          <w:bCs/>
          <w:sz w:val="24"/>
          <w:szCs w:val="24"/>
          <w:lang w:eastAsia="lv-LV"/>
        </w:rPr>
        <w:t>2027.</w:t>
      </w:r>
      <w:r w:rsidR="00715608" w:rsidRPr="000C6533">
        <w:rPr>
          <w:rStyle w:val="normaltextrun"/>
          <w:rFonts w:ascii="Times New Roman" w:eastAsia="Times New Roman" w:hAnsi="Times New Roman" w:cs="Times New Roman"/>
          <w:b/>
          <w:bCs/>
          <w:sz w:val="24"/>
          <w:szCs w:val="24"/>
          <w:lang w:eastAsia="lv-LV"/>
        </w:rPr>
        <w:t xml:space="preserve"> </w:t>
      </w:r>
      <w:r w:rsidR="19C1DA7C" w:rsidRPr="000C6533">
        <w:rPr>
          <w:rStyle w:val="normaltextrun"/>
          <w:rFonts w:ascii="Times New Roman" w:eastAsia="Times New Roman" w:hAnsi="Times New Roman" w:cs="Times New Roman"/>
          <w:b/>
          <w:bCs/>
          <w:sz w:val="24"/>
          <w:szCs w:val="24"/>
          <w:lang w:eastAsia="lv-LV"/>
        </w:rPr>
        <w:t>gadam</w:t>
      </w:r>
    </w:p>
    <w:p w14:paraId="040A26AD" w14:textId="0585E205" w:rsidR="38946297" w:rsidRPr="006D5CBC" w:rsidRDefault="00923750" w:rsidP="000C6533">
      <w:pPr>
        <w:spacing w:after="0" w:line="240" w:lineRule="auto"/>
        <w:ind w:firstLine="720"/>
        <w:jc w:val="both"/>
        <w:rPr>
          <w:rStyle w:val="normaltextrun"/>
          <w:rFonts w:ascii="Times New Roman" w:hAnsi="Times New Roman" w:cs="Times New Roman"/>
          <w:sz w:val="24"/>
          <w:szCs w:val="24"/>
        </w:rPr>
      </w:pPr>
      <w:r w:rsidRPr="000C6533">
        <w:rPr>
          <w:rStyle w:val="normaltextrun"/>
          <w:rFonts w:ascii="Times New Roman" w:eastAsia="Times New Roman" w:hAnsi="Times New Roman" w:cs="Times New Roman"/>
          <w:sz w:val="24"/>
          <w:szCs w:val="24"/>
          <w:lang w:eastAsia="lv-LV"/>
        </w:rPr>
        <w:t xml:space="preserve">Investīcijas virziena darbības un to rezultāti sniegs ieguldījumu </w:t>
      </w:r>
      <w:r>
        <w:rPr>
          <w:rStyle w:val="normaltextrun"/>
          <w:rFonts w:ascii="Times New Roman" w:eastAsia="Times New Roman" w:hAnsi="Times New Roman" w:cs="Times New Roman"/>
          <w:sz w:val="24"/>
          <w:szCs w:val="24"/>
          <w:lang w:eastAsia="lv-LV"/>
        </w:rPr>
        <w:t>šād</w:t>
      </w:r>
      <w:r w:rsidR="00BD555A">
        <w:rPr>
          <w:rStyle w:val="normaltextrun"/>
          <w:rFonts w:ascii="Times New Roman" w:eastAsia="Times New Roman" w:hAnsi="Times New Roman" w:cs="Times New Roman"/>
          <w:sz w:val="24"/>
          <w:szCs w:val="24"/>
          <w:lang w:eastAsia="lv-LV"/>
        </w:rPr>
        <w:t>u</w:t>
      </w:r>
      <w:r w:rsidRPr="006D5CBC">
        <w:rPr>
          <w:rStyle w:val="normaltextrun"/>
          <w:rFonts w:ascii="Times New Roman" w:eastAsia="Times New Roman" w:hAnsi="Times New Roman" w:cs="Times New Roman"/>
          <w:sz w:val="24"/>
          <w:szCs w:val="24"/>
          <w:lang w:eastAsia="lv-LV"/>
        </w:rPr>
        <w:t xml:space="preserve"> </w:t>
      </w:r>
      <w:r w:rsidRPr="000C6533">
        <w:rPr>
          <w:rStyle w:val="normaltextrun"/>
          <w:rFonts w:ascii="Times New Roman" w:eastAsia="Times New Roman" w:hAnsi="Times New Roman" w:cs="Times New Roman"/>
          <w:sz w:val="24"/>
          <w:szCs w:val="24"/>
          <w:lang w:eastAsia="lv-LV"/>
        </w:rPr>
        <w:t>pamatnostādņu</w:t>
      </w:r>
      <w:r w:rsidRPr="006D5CBC">
        <w:rPr>
          <w:rStyle w:val="normaltextrun"/>
          <w:rFonts w:ascii="Times New Roman" w:eastAsia="Times New Roman" w:hAnsi="Times New Roman" w:cs="Times New Roman"/>
          <w:sz w:val="24"/>
          <w:szCs w:val="24"/>
          <w:lang w:eastAsia="lv-LV"/>
        </w:rPr>
        <w:t xml:space="preserve"> </w:t>
      </w:r>
      <w:r w:rsidR="426556BB" w:rsidRPr="006D5CBC">
        <w:rPr>
          <w:rStyle w:val="normaltextrun"/>
          <w:rFonts w:ascii="Times New Roman" w:eastAsia="Times New Roman" w:hAnsi="Times New Roman" w:cs="Times New Roman"/>
          <w:sz w:val="24"/>
          <w:szCs w:val="24"/>
          <w:lang w:eastAsia="lv-LV"/>
        </w:rPr>
        <w:t xml:space="preserve">rīcības </w:t>
      </w:r>
      <w:r w:rsidR="00BD555A" w:rsidRPr="006D5CBC">
        <w:rPr>
          <w:rStyle w:val="normaltextrun"/>
          <w:rFonts w:ascii="Times New Roman" w:eastAsia="Times New Roman" w:hAnsi="Times New Roman" w:cs="Times New Roman"/>
          <w:sz w:val="24"/>
          <w:szCs w:val="24"/>
          <w:lang w:eastAsia="lv-LV"/>
        </w:rPr>
        <w:t>virzien</w:t>
      </w:r>
      <w:r w:rsidR="00BD555A">
        <w:rPr>
          <w:rStyle w:val="normaltextrun"/>
          <w:rFonts w:ascii="Times New Roman" w:eastAsia="Times New Roman" w:hAnsi="Times New Roman" w:cs="Times New Roman"/>
          <w:sz w:val="24"/>
          <w:szCs w:val="24"/>
          <w:lang w:eastAsia="lv-LV"/>
        </w:rPr>
        <w:t>u</w:t>
      </w:r>
      <w:r w:rsidR="00BD555A" w:rsidRPr="006D5CBC">
        <w:rPr>
          <w:rStyle w:val="normaltextrun"/>
          <w:rFonts w:ascii="Times New Roman" w:eastAsia="Times New Roman" w:hAnsi="Times New Roman" w:cs="Times New Roman"/>
          <w:sz w:val="24"/>
          <w:szCs w:val="24"/>
          <w:lang w:eastAsia="lv-LV"/>
        </w:rPr>
        <w:t xml:space="preserve"> </w:t>
      </w:r>
      <w:r w:rsidR="190D8A08" w:rsidRPr="006D5CBC">
        <w:rPr>
          <w:rStyle w:val="normaltextrun"/>
          <w:rFonts w:ascii="Times New Roman" w:eastAsia="Times New Roman" w:hAnsi="Times New Roman" w:cs="Times New Roman"/>
          <w:sz w:val="24"/>
          <w:szCs w:val="24"/>
          <w:lang w:eastAsia="lv-LV"/>
        </w:rPr>
        <w:t xml:space="preserve">un to </w:t>
      </w:r>
      <w:r w:rsidR="00BD555A" w:rsidRPr="006D5CBC">
        <w:rPr>
          <w:rStyle w:val="normaltextrun"/>
          <w:rFonts w:ascii="Times New Roman" w:eastAsia="Times New Roman" w:hAnsi="Times New Roman" w:cs="Times New Roman"/>
          <w:sz w:val="24"/>
          <w:szCs w:val="24"/>
          <w:lang w:eastAsia="lv-LV"/>
        </w:rPr>
        <w:t>mērķ</w:t>
      </w:r>
      <w:r w:rsidR="00BD555A">
        <w:rPr>
          <w:rStyle w:val="normaltextrun"/>
          <w:rFonts w:ascii="Times New Roman" w:eastAsia="Times New Roman" w:hAnsi="Times New Roman" w:cs="Times New Roman"/>
          <w:sz w:val="24"/>
          <w:szCs w:val="24"/>
          <w:lang w:eastAsia="lv-LV"/>
        </w:rPr>
        <w:t>u īstenošanā</w:t>
      </w:r>
      <w:r w:rsidR="19C1DA7C" w:rsidRPr="006D5CBC">
        <w:rPr>
          <w:rStyle w:val="normaltextrun"/>
          <w:rFonts w:ascii="Times New Roman" w:eastAsia="Times New Roman" w:hAnsi="Times New Roman" w:cs="Times New Roman"/>
          <w:sz w:val="24"/>
          <w:szCs w:val="24"/>
          <w:lang w:eastAsia="lv-LV"/>
        </w:rPr>
        <w:t>:</w:t>
      </w:r>
      <w:r w:rsidR="4F2E3754" w:rsidRPr="006D5CBC">
        <w:rPr>
          <w:rStyle w:val="normaltextrun"/>
          <w:rFonts w:ascii="Times New Roman" w:eastAsia="Times New Roman" w:hAnsi="Times New Roman" w:cs="Times New Roman"/>
          <w:sz w:val="24"/>
          <w:szCs w:val="24"/>
          <w:lang w:eastAsia="lv-LV"/>
        </w:rPr>
        <w:t xml:space="preserve"> </w:t>
      </w:r>
    </w:p>
    <w:p w14:paraId="5B2EDB56" w14:textId="4FFDDDE0" w:rsidR="38946297" w:rsidRPr="000C6533" w:rsidRDefault="432B8C59" w:rsidP="000C6533">
      <w:pPr>
        <w:pStyle w:val="ListParagraph"/>
        <w:numPr>
          <w:ilvl w:val="0"/>
          <w:numId w:val="49"/>
        </w:numPr>
        <w:spacing w:after="0" w:line="240" w:lineRule="auto"/>
        <w:ind w:left="681" w:hanging="284"/>
        <w:jc w:val="both"/>
        <w:rPr>
          <w:rStyle w:val="normaltextrun"/>
          <w:rFonts w:ascii="Times New Roman" w:hAnsi="Times New Roman" w:cs="Times New Roman"/>
          <w:spacing w:val="-2"/>
          <w:sz w:val="24"/>
          <w:szCs w:val="24"/>
        </w:rPr>
      </w:pPr>
      <w:r w:rsidRPr="000C6533">
        <w:rPr>
          <w:rStyle w:val="normaltextrun"/>
          <w:rFonts w:ascii="Times New Roman" w:eastAsia="Times New Roman" w:hAnsi="Times New Roman" w:cs="Times New Roman"/>
          <w:spacing w:val="-2"/>
          <w:sz w:val="24"/>
          <w:szCs w:val="24"/>
          <w:lang w:eastAsia="lv-LV"/>
        </w:rPr>
        <w:t>4.4.9</w:t>
      </w:r>
      <w:r w:rsidR="002550D0" w:rsidRPr="000C6533">
        <w:rPr>
          <w:rStyle w:val="normaltextrun"/>
          <w:rFonts w:ascii="Times New Roman" w:eastAsia="Times New Roman" w:hAnsi="Times New Roman" w:cs="Times New Roman"/>
          <w:spacing w:val="-2"/>
          <w:sz w:val="24"/>
          <w:szCs w:val="24"/>
          <w:lang w:eastAsia="lv-LV"/>
        </w:rPr>
        <w:t xml:space="preserve">. rīcības virziena </w:t>
      </w:r>
      <w:r w:rsidR="19C1DA7C" w:rsidRPr="000C6533">
        <w:rPr>
          <w:rStyle w:val="normaltextrun"/>
          <w:rFonts w:ascii="Times New Roman" w:eastAsia="Times New Roman" w:hAnsi="Times New Roman" w:cs="Times New Roman"/>
          <w:spacing w:val="-2"/>
          <w:sz w:val="24"/>
          <w:szCs w:val="24"/>
          <w:lang w:eastAsia="lv-LV"/>
        </w:rPr>
        <w:t xml:space="preserve">"Moderna un atvērta valsts pārvalde" </w:t>
      </w:r>
      <w:proofErr w:type="spellStart"/>
      <w:r w:rsidR="06CA3E23" w:rsidRPr="000C6533">
        <w:rPr>
          <w:rStyle w:val="normaltextrun"/>
          <w:rFonts w:ascii="Times New Roman" w:eastAsia="Times New Roman" w:hAnsi="Times New Roman" w:cs="Times New Roman"/>
          <w:spacing w:val="-2"/>
          <w:sz w:val="24"/>
          <w:szCs w:val="24"/>
          <w:lang w:eastAsia="lv-LV"/>
        </w:rPr>
        <w:t>apakšvirziena</w:t>
      </w:r>
      <w:proofErr w:type="spellEnd"/>
      <w:r w:rsidR="06CA3E23" w:rsidRPr="000C6533">
        <w:rPr>
          <w:rStyle w:val="normaltextrun"/>
          <w:rFonts w:ascii="Times New Roman" w:eastAsia="Times New Roman" w:hAnsi="Times New Roman" w:cs="Times New Roman"/>
          <w:spacing w:val="-2"/>
          <w:sz w:val="24"/>
          <w:szCs w:val="24"/>
          <w:lang w:eastAsia="lv-LV"/>
        </w:rPr>
        <w:t xml:space="preserve"> </w:t>
      </w:r>
      <w:r w:rsidR="00512983" w:rsidRPr="000C6533">
        <w:rPr>
          <w:rStyle w:val="normaltextrun"/>
          <w:rFonts w:ascii="Times New Roman" w:eastAsia="Times New Roman" w:hAnsi="Times New Roman" w:cs="Times New Roman"/>
          <w:spacing w:val="-2"/>
          <w:sz w:val="24"/>
          <w:szCs w:val="24"/>
          <w:lang w:eastAsia="lv-LV"/>
        </w:rPr>
        <w:t>"</w:t>
      </w:r>
      <w:r w:rsidR="5958C255" w:rsidRPr="000C6533">
        <w:rPr>
          <w:rStyle w:val="normaltextrun"/>
          <w:rFonts w:ascii="Times New Roman" w:eastAsia="Times New Roman" w:hAnsi="Times New Roman" w:cs="Times New Roman"/>
          <w:spacing w:val="-2"/>
          <w:sz w:val="24"/>
          <w:szCs w:val="24"/>
          <w:lang w:eastAsia="lv-LV"/>
        </w:rPr>
        <w:t xml:space="preserve">Valsts pārvaldes pakalpojumu digitālā transformācija </w:t>
      </w:r>
      <w:r w:rsidR="00512983" w:rsidRPr="000C6533">
        <w:rPr>
          <w:rStyle w:val="normaltextrun"/>
          <w:rFonts w:ascii="Times New Roman" w:eastAsia="Times New Roman" w:hAnsi="Times New Roman" w:cs="Times New Roman"/>
          <w:spacing w:val="-2"/>
          <w:sz w:val="24"/>
          <w:szCs w:val="24"/>
          <w:lang w:eastAsia="lv-LV"/>
        </w:rPr>
        <w:t>–</w:t>
      </w:r>
      <w:r w:rsidR="5958C255" w:rsidRPr="000C6533">
        <w:rPr>
          <w:rStyle w:val="normaltextrun"/>
          <w:rFonts w:ascii="Times New Roman" w:eastAsia="Times New Roman" w:hAnsi="Times New Roman" w:cs="Times New Roman"/>
          <w:spacing w:val="-2"/>
          <w:sz w:val="24"/>
          <w:szCs w:val="24"/>
          <w:lang w:eastAsia="lv-LV"/>
        </w:rPr>
        <w:t xml:space="preserve"> </w:t>
      </w:r>
      <w:proofErr w:type="spellStart"/>
      <w:r w:rsidR="5958C255" w:rsidRPr="000C6533">
        <w:rPr>
          <w:rStyle w:val="normaltextrun"/>
          <w:rFonts w:ascii="Times New Roman" w:eastAsia="Times New Roman" w:hAnsi="Times New Roman" w:cs="Times New Roman"/>
          <w:spacing w:val="-2"/>
          <w:sz w:val="24"/>
          <w:szCs w:val="24"/>
          <w:lang w:eastAsia="lv-LV"/>
        </w:rPr>
        <w:t>daudzkanālu</w:t>
      </w:r>
      <w:proofErr w:type="spellEnd"/>
      <w:r w:rsidR="5958C255" w:rsidRPr="000C6533">
        <w:rPr>
          <w:rStyle w:val="normaltextrun"/>
          <w:rFonts w:ascii="Times New Roman" w:eastAsia="Times New Roman" w:hAnsi="Times New Roman" w:cs="Times New Roman"/>
          <w:spacing w:val="-2"/>
          <w:sz w:val="24"/>
          <w:szCs w:val="24"/>
          <w:lang w:eastAsia="lv-LV"/>
        </w:rPr>
        <w:t xml:space="preserve"> piegāde</w:t>
      </w:r>
      <w:r w:rsidR="00512983" w:rsidRPr="000C6533">
        <w:rPr>
          <w:rStyle w:val="normaltextrun"/>
          <w:rFonts w:ascii="Times New Roman" w:eastAsia="Times New Roman" w:hAnsi="Times New Roman" w:cs="Times New Roman"/>
          <w:spacing w:val="-2"/>
          <w:sz w:val="24"/>
          <w:szCs w:val="24"/>
          <w:lang w:eastAsia="lv-LV"/>
        </w:rPr>
        <w:t>"</w:t>
      </w:r>
      <w:r w:rsidR="5958C255" w:rsidRPr="000C6533">
        <w:rPr>
          <w:rStyle w:val="normaltextrun"/>
          <w:rFonts w:ascii="Times New Roman" w:eastAsia="Times New Roman" w:hAnsi="Times New Roman" w:cs="Times New Roman"/>
          <w:spacing w:val="-2"/>
          <w:sz w:val="24"/>
          <w:szCs w:val="24"/>
          <w:lang w:eastAsia="lv-LV"/>
        </w:rPr>
        <w:t xml:space="preserve">, </w:t>
      </w:r>
      <w:r w:rsidR="426556BB" w:rsidRPr="000C6533">
        <w:rPr>
          <w:rStyle w:val="normaltextrun"/>
          <w:rFonts w:ascii="Times New Roman" w:eastAsia="Times New Roman" w:hAnsi="Times New Roman" w:cs="Times New Roman"/>
          <w:spacing w:val="-2"/>
          <w:sz w:val="24"/>
          <w:szCs w:val="24"/>
          <w:lang w:eastAsia="lv-LV"/>
        </w:rPr>
        <w:t>4.4.10</w:t>
      </w:r>
      <w:r w:rsidR="002550D0" w:rsidRPr="000C6533">
        <w:rPr>
          <w:rStyle w:val="normaltextrun"/>
          <w:rFonts w:ascii="Times New Roman" w:eastAsia="Times New Roman" w:hAnsi="Times New Roman" w:cs="Times New Roman"/>
          <w:spacing w:val="-2"/>
          <w:sz w:val="24"/>
          <w:szCs w:val="24"/>
          <w:lang w:eastAsia="lv-LV"/>
        </w:rPr>
        <w:t xml:space="preserve">. rīcības virziena </w:t>
      </w:r>
      <w:r w:rsidR="00512983" w:rsidRPr="000C6533">
        <w:rPr>
          <w:rStyle w:val="normaltextrun"/>
          <w:rFonts w:ascii="Times New Roman" w:eastAsia="Times New Roman" w:hAnsi="Times New Roman" w:cs="Times New Roman"/>
          <w:spacing w:val="-2"/>
          <w:sz w:val="24"/>
          <w:szCs w:val="24"/>
          <w:lang w:eastAsia="lv-LV"/>
        </w:rPr>
        <w:t>"</w:t>
      </w:r>
      <w:r w:rsidR="5958C255" w:rsidRPr="000C6533">
        <w:rPr>
          <w:rStyle w:val="normaltextrun"/>
          <w:rFonts w:ascii="Times New Roman" w:eastAsia="Times New Roman" w:hAnsi="Times New Roman" w:cs="Times New Roman"/>
          <w:spacing w:val="-2"/>
          <w:sz w:val="24"/>
          <w:szCs w:val="24"/>
          <w:lang w:eastAsia="lv-LV"/>
        </w:rPr>
        <w:t>Racionāls valsts pārvaldes tehnoloģiju atbalsts</w:t>
      </w:r>
      <w:r w:rsidR="00512983" w:rsidRPr="000C6533">
        <w:rPr>
          <w:rStyle w:val="normaltextrun"/>
          <w:rFonts w:ascii="Times New Roman" w:eastAsia="Times New Roman" w:hAnsi="Times New Roman" w:cs="Times New Roman"/>
          <w:spacing w:val="-2"/>
          <w:sz w:val="24"/>
          <w:szCs w:val="24"/>
          <w:lang w:eastAsia="lv-LV"/>
        </w:rPr>
        <w:t>"</w:t>
      </w:r>
      <w:r w:rsidR="5958C255" w:rsidRPr="000C6533">
        <w:rPr>
          <w:rStyle w:val="normaltextrun"/>
          <w:rFonts w:ascii="Times New Roman" w:eastAsia="Times New Roman" w:hAnsi="Times New Roman" w:cs="Times New Roman"/>
          <w:spacing w:val="-2"/>
          <w:sz w:val="24"/>
          <w:szCs w:val="24"/>
          <w:lang w:eastAsia="lv-LV"/>
        </w:rPr>
        <w:t xml:space="preserve"> </w:t>
      </w:r>
      <w:proofErr w:type="spellStart"/>
      <w:r w:rsidR="5958C255" w:rsidRPr="000C6533">
        <w:rPr>
          <w:rStyle w:val="normaltextrun"/>
          <w:rFonts w:ascii="Times New Roman" w:eastAsia="Times New Roman" w:hAnsi="Times New Roman" w:cs="Times New Roman"/>
          <w:spacing w:val="-2"/>
          <w:sz w:val="24"/>
          <w:szCs w:val="24"/>
          <w:lang w:eastAsia="lv-LV"/>
        </w:rPr>
        <w:t>apakšvirzien</w:t>
      </w:r>
      <w:r w:rsidR="0F58D481" w:rsidRPr="000C6533">
        <w:rPr>
          <w:rStyle w:val="normaltextrun"/>
          <w:rFonts w:ascii="Times New Roman" w:eastAsia="Times New Roman" w:hAnsi="Times New Roman" w:cs="Times New Roman"/>
          <w:spacing w:val="-2"/>
          <w:sz w:val="24"/>
          <w:szCs w:val="24"/>
          <w:lang w:eastAsia="lv-LV"/>
        </w:rPr>
        <w:t>a</w:t>
      </w:r>
      <w:proofErr w:type="spellEnd"/>
      <w:r w:rsidR="002270FB" w:rsidRPr="000C6533">
        <w:rPr>
          <w:rStyle w:val="normaltextrun"/>
          <w:rFonts w:ascii="Times New Roman" w:eastAsia="Times New Roman" w:hAnsi="Times New Roman" w:cs="Times New Roman"/>
          <w:spacing w:val="-2"/>
          <w:sz w:val="24"/>
          <w:szCs w:val="24"/>
          <w:lang w:eastAsia="lv-LV"/>
        </w:rPr>
        <w:t xml:space="preserve"> "</w:t>
      </w:r>
      <w:r w:rsidR="5958C255" w:rsidRPr="000C6533">
        <w:rPr>
          <w:rStyle w:val="normaltextrun"/>
          <w:rFonts w:ascii="Times New Roman" w:eastAsia="Times New Roman" w:hAnsi="Times New Roman" w:cs="Times New Roman"/>
          <w:spacing w:val="-2"/>
          <w:sz w:val="24"/>
          <w:szCs w:val="24"/>
          <w:lang w:eastAsia="lv-LV"/>
        </w:rPr>
        <w:t>Infrastruktūra</w:t>
      </w:r>
      <w:r w:rsidR="002270FB" w:rsidRPr="000C6533">
        <w:rPr>
          <w:rStyle w:val="normaltextrun"/>
          <w:rFonts w:ascii="Times New Roman" w:eastAsia="Times New Roman" w:hAnsi="Times New Roman" w:cs="Times New Roman"/>
          <w:spacing w:val="-2"/>
          <w:sz w:val="24"/>
          <w:szCs w:val="24"/>
          <w:lang w:eastAsia="lv-LV"/>
        </w:rPr>
        <w:t>"</w:t>
      </w:r>
      <w:r w:rsidR="07CFF392" w:rsidRPr="000C6533">
        <w:rPr>
          <w:rStyle w:val="normaltextrun"/>
          <w:rFonts w:ascii="Times New Roman" w:eastAsia="Times New Roman" w:hAnsi="Times New Roman" w:cs="Times New Roman"/>
          <w:spacing w:val="-2"/>
          <w:sz w:val="24"/>
          <w:szCs w:val="24"/>
          <w:lang w:eastAsia="lv-LV"/>
        </w:rPr>
        <w:t xml:space="preserve"> un </w:t>
      </w:r>
      <w:r w:rsidR="002270FB" w:rsidRPr="000C6533">
        <w:rPr>
          <w:rStyle w:val="normaltextrun"/>
          <w:rFonts w:ascii="Times New Roman" w:eastAsia="Times New Roman" w:hAnsi="Times New Roman" w:cs="Times New Roman"/>
          <w:spacing w:val="-2"/>
          <w:sz w:val="24"/>
          <w:szCs w:val="24"/>
          <w:lang w:eastAsia="lv-LV"/>
        </w:rPr>
        <w:t xml:space="preserve">rīcības </w:t>
      </w:r>
      <w:r w:rsidR="5958C255" w:rsidRPr="000C6533">
        <w:rPr>
          <w:rStyle w:val="normaltextrun"/>
          <w:rFonts w:ascii="Times New Roman" w:eastAsia="Times New Roman" w:hAnsi="Times New Roman" w:cs="Times New Roman"/>
          <w:spacing w:val="-2"/>
          <w:sz w:val="24"/>
          <w:szCs w:val="24"/>
          <w:lang w:eastAsia="lv-LV"/>
        </w:rPr>
        <w:t>virzien</w:t>
      </w:r>
      <w:r w:rsidR="07CFF392" w:rsidRPr="000C6533">
        <w:rPr>
          <w:rStyle w:val="normaltextrun"/>
          <w:rFonts w:ascii="Times New Roman" w:eastAsia="Times New Roman" w:hAnsi="Times New Roman" w:cs="Times New Roman"/>
          <w:spacing w:val="-2"/>
          <w:sz w:val="24"/>
          <w:szCs w:val="24"/>
          <w:lang w:eastAsia="lv-LV"/>
        </w:rPr>
        <w:t>a</w:t>
      </w:r>
      <w:r w:rsidR="426556BB" w:rsidRPr="000C6533">
        <w:rPr>
          <w:rStyle w:val="normaltextrun"/>
          <w:rFonts w:ascii="Times New Roman" w:eastAsia="Times New Roman" w:hAnsi="Times New Roman" w:cs="Times New Roman"/>
          <w:spacing w:val="-2"/>
          <w:sz w:val="24"/>
          <w:szCs w:val="24"/>
          <w:lang w:eastAsia="lv-LV"/>
        </w:rPr>
        <w:t xml:space="preserve"> </w:t>
      </w:r>
      <w:r w:rsidR="19C1DA7C" w:rsidRPr="000C6533">
        <w:rPr>
          <w:rStyle w:val="normaltextrun"/>
          <w:rFonts w:ascii="Times New Roman" w:eastAsia="Times New Roman" w:hAnsi="Times New Roman" w:cs="Times New Roman"/>
          <w:spacing w:val="-2"/>
          <w:sz w:val="24"/>
          <w:szCs w:val="24"/>
          <w:lang w:eastAsia="lv-LV"/>
        </w:rPr>
        <w:t>ietvar</w:t>
      </w:r>
      <w:r w:rsidR="0C1E8879" w:rsidRPr="000C6533">
        <w:rPr>
          <w:rStyle w:val="normaltextrun"/>
          <w:rFonts w:ascii="Times New Roman" w:eastAsia="Times New Roman" w:hAnsi="Times New Roman" w:cs="Times New Roman"/>
          <w:spacing w:val="-2"/>
          <w:sz w:val="24"/>
          <w:szCs w:val="24"/>
          <w:lang w:eastAsia="lv-LV"/>
        </w:rPr>
        <w:t xml:space="preserve">a </w:t>
      </w:r>
      <w:r w:rsidR="00BD555A" w:rsidRPr="000C6533">
        <w:rPr>
          <w:rStyle w:val="normaltextrun"/>
          <w:rFonts w:ascii="Times New Roman" w:eastAsia="Times New Roman" w:hAnsi="Times New Roman" w:cs="Times New Roman"/>
          <w:spacing w:val="-2"/>
          <w:sz w:val="24"/>
          <w:szCs w:val="24"/>
          <w:lang w:eastAsia="lv-LV"/>
        </w:rPr>
        <w:t>mērķu īstenošanā</w:t>
      </w:r>
      <w:r w:rsidR="19C1DA7C" w:rsidRPr="000C6533">
        <w:rPr>
          <w:rStyle w:val="normaltextrun"/>
          <w:rFonts w:ascii="Times New Roman" w:eastAsia="Times New Roman" w:hAnsi="Times New Roman" w:cs="Times New Roman"/>
          <w:spacing w:val="-2"/>
          <w:sz w:val="24"/>
          <w:szCs w:val="24"/>
          <w:lang w:eastAsia="lv-LV"/>
        </w:rPr>
        <w:t>, jo</w:t>
      </w:r>
      <w:r w:rsidR="00512983" w:rsidRPr="000C6533">
        <w:rPr>
          <w:rStyle w:val="normaltextrun"/>
          <w:rFonts w:ascii="Times New Roman" w:eastAsia="Times New Roman" w:hAnsi="Times New Roman" w:cs="Times New Roman"/>
          <w:spacing w:val="-2"/>
          <w:sz w:val="24"/>
          <w:szCs w:val="24"/>
          <w:lang w:eastAsia="lv-LV"/>
        </w:rPr>
        <w:t xml:space="preserve"> </w:t>
      </w:r>
      <w:r w:rsidR="008B74D3" w:rsidRPr="000C6533">
        <w:rPr>
          <w:rStyle w:val="normaltextrun"/>
          <w:rFonts w:ascii="Times New Roman" w:eastAsia="Times New Roman" w:hAnsi="Times New Roman" w:cs="Times New Roman"/>
          <w:spacing w:val="-2"/>
          <w:sz w:val="24"/>
          <w:szCs w:val="24"/>
          <w:lang w:eastAsia="lv-LV"/>
        </w:rPr>
        <w:t xml:space="preserve">investīcijas </w:t>
      </w:r>
      <w:r w:rsidR="7FB25524" w:rsidRPr="000C6533">
        <w:rPr>
          <w:rStyle w:val="normaltextrun"/>
          <w:rFonts w:ascii="Times New Roman" w:eastAsia="Times New Roman" w:hAnsi="Times New Roman" w:cs="Times New Roman"/>
          <w:spacing w:val="-2"/>
          <w:sz w:val="24"/>
          <w:szCs w:val="24"/>
          <w:lang w:eastAsia="lv-LV"/>
        </w:rPr>
        <w:t xml:space="preserve">virziena darbību ietvaros </w:t>
      </w:r>
      <w:r w:rsidR="19C1DA7C" w:rsidRPr="000C6533">
        <w:rPr>
          <w:rStyle w:val="normaltextrun"/>
          <w:rFonts w:ascii="Times New Roman" w:eastAsia="Times New Roman" w:hAnsi="Times New Roman" w:cs="Times New Roman"/>
          <w:spacing w:val="-2"/>
          <w:sz w:val="24"/>
          <w:szCs w:val="24"/>
          <w:lang w:eastAsia="lv-LV"/>
        </w:rPr>
        <w:t xml:space="preserve">ir plānoti </w:t>
      </w:r>
      <w:r w:rsidR="0C1E8879" w:rsidRPr="000C6533">
        <w:rPr>
          <w:rStyle w:val="normaltextrun"/>
          <w:rFonts w:ascii="Times New Roman" w:eastAsia="Times New Roman" w:hAnsi="Times New Roman" w:cs="Times New Roman"/>
          <w:spacing w:val="-2"/>
          <w:sz w:val="24"/>
          <w:szCs w:val="24"/>
          <w:lang w:eastAsia="lv-LV"/>
        </w:rPr>
        <w:t>pašvaldību</w:t>
      </w:r>
      <w:r w:rsidR="19C1DA7C" w:rsidRPr="000C6533">
        <w:rPr>
          <w:rStyle w:val="normaltextrun"/>
          <w:rFonts w:ascii="Times New Roman" w:eastAsia="Times New Roman" w:hAnsi="Times New Roman" w:cs="Times New Roman"/>
          <w:spacing w:val="-2"/>
          <w:sz w:val="24"/>
          <w:szCs w:val="24"/>
          <w:lang w:eastAsia="lv-LV"/>
        </w:rPr>
        <w:t xml:space="preserve"> pakalpojumu pilnveides un izveides pasākumi</w:t>
      </w:r>
      <w:r w:rsidRPr="000C6533">
        <w:rPr>
          <w:rStyle w:val="normaltextrun"/>
          <w:rFonts w:ascii="Times New Roman" w:eastAsia="Times New Roman" w:hAnsi="Times New Roman" w:cs="Times New Roman"/>
          <w:spacing w:val="-2"/>
          <w:sz w:val="24"/>
          <w:szCs w:val="24"/>
          <w:lang w:eastAsia="lv-LV"/>
        </w:rPr>
        <w:t>, izveidojot vienotu platformas risinājumu un vienotus e-pakalpojumus pašvaldību vajadzībām, kā arī pilnveidojot lietotāju tiesību pārvaldības risinājumu</w:t>
      </w:r>
      <w:r w:rsidR="190D8A08" w:rsidRPr="000C6533">
        <w:rPr>
          <w:rStyle w:val="normaltextrun"/>
          <w:rFonts w:ascii="Times New Roman" w:eastAsia="Times New Roman" w:hAnsi="Times New Roman" w:cs="Times New Roman"/>
          <w:spacing w:val="-2"/>
          <w:sz w:val="24"/>
          <w:szCs w:val="24"/>
          <w:lang w:eastAsia="lv-LV"/>
        </w:rPr>
        <w:t xml:space="preserve"> un centralizēti izmitināmu koplietošanas platformas infrastruktūru</w:t>
      </w:r>
      <w:r w:rsidR="002550D0" w:rsidRPr="000C6533">
        <w:rPr>
          <w:rStyle w:val="normaltextrun"/>
          <w:rFonts w:ascii="Times New Roman" w:eastAsia="Times New Roman" w:hAnsi="Times New Roman" w:cs="Times New Roman"/>
          <w:spacing w:val="-2"/>
          <w:sz w:val="24"/>
          <w:szCs w:val="24"/>
          <w:lang w:eastAsia="lv-LV"/>
        </w:rPr>
        <w:t xml:space="preserve">, </w:t>
      </w:r>
      <w:r w:rsidR="5A6DB7A9" w:rsidRPr="000C6533">
        <w:rPr>
          <w:rStyle w:val="normaltextrun"/>
          <w:rFonts w:ascii="Times New Roman" w:eastAsia="Times New Roman" w:hAnsi="Times New Roman" w:cs="Times New Roman"/>
          <w:spacing w:val="-2"/>
          <w:sz w:val="24"/>
          <w:szCs w:val="24"/>
          <w:lang w:eastAsia="lv-LV"/>
        </w:rPr>
        <w:t xml:space="preserve">izmantojot mūsdienīgu modulāru, </w:t>
      </w:r>
      <w:proofErr w:type="spellStart"/>
      <w:r w:rsidR="5A6DB7A9" w:rsidRPr="000C6533">
        <w:rPr>
          <w:rStyle w:val="normaltextrun"/>
          <w:rFonts w:ascii="Times New Roman" w:eastAsia="Times New Roman" w:hAnsi="Times New Roman" w:cs="Times New Roman"/>
          <w:spacing w:val="-2"/>
          <w:sz w:val="24"/>
          <w:szCs w:val="24"/>
          <w:lang w:eastAsia="lv-LV"/>
        </w:rPr>
        <w:t>sadarbspējīgu</w:t>
      </w:r>
      <w:proofErr w:type="spellEnd"/>
      <w:r w:rsidR="5A6DB7A9" w:rsidRPr="000C6533">
        <w:rPr>
          <w:rStyle w:val="normaltextrun"/>
          <w:rFonts w:ascii="Times New Roman" w:eastAsia="Times New Roman" w:hAnsi="Times New Roman" w:cs="Times New Roman"/>
          <w:spacing w:val="-2"/>
          <w:sz w:val="24"/>
          <w:szCs w:val="24"/>
          <w:lang w:eastAsia="lv-LV"/>
        </w:rPr>
        <w:t xml:space="preserve"> un atvērtu IS arhitektūru, kas darbojas daudzlietotāju režīmā</w:t>
      </w:r>
      <w:r w:rsidR="002270FB" w:rsidRPr="000C6533">
        <w:rPr>
          <w:rStyle w:val="normaltextrun"/>
          <w:rFonts w:ascii="Times New Roman" w:eastAsia="Times New Roman" w:hAnsi="Times New Roman" w:cs="Times New Roman"/>
          <w:spacing w:val="-2"/>
          <w:sz w:val="24"/>
          <w:szCs w:val="24"/>
          <w:lang w:eastAsia="lv-LV"/>
        </w:rPr>
        <w:t>,</w:t>
      </w:r>
      <w:r w:rsidR="5A6DB7A9" w:rsidRPr="000C6533">
        <w:rPr>
          <w:rStyle w:val="normaltextrun"/>
          <w:rFonts w:ascii="Times New Roman" w:eastAsia="Times New Roman" w:hAnsi="Times New Roman" w:cs="Times New Roman"/>
          <w:spacing w:val="-2"/>
          <w:sz w:val="24"/>
          <w:szCs w:val="24"/>
          <w:lang w:eastAsia="lv-LV"/>
        </w:rPr>
        <w:t xml:space="preserve"> ir videi draudzīga un efektīvi izmanto</w:t>
      </w:r>
      <w:r w:rsidR="5A6DB7A9" w:rsidRPr="000C6533">
        <w:rPr>
          <w:rStyle w:val="normaltextrun"/>
          <w:rFonts w:ascii="Times New Roman" w:hAnsi="Times New Roman" w:cs="Times New Roman"/>
          <w:spacing w:val="-2"/>
          <w:sz w:val="24"/>
          <w:szCs w:val="24"/>
        </w:rPr>
        <w:t xml:space="preserve"> skaitļošanas resursus</w:t>
      </w:r>
      <w:r w:rsidR="00F636E5" w:rsidRPr="000C6533">
        <w:rPr>
          <w:rStyle w:val="normaltextrun"/>
          <w:rFonts w:ascii="Times New Roman" w:hAnsi="Times New Roman" w:cs="Times New Roman"/>
          <w:spacing w:val="-2"/>
          <w:sz w:val="24"/>
          <w:szCs w:val="24"/>
        </w:rPr>
        <w:t>,</w:t>
      </w:r>
      <w:r w:rsidR="00F636E5" w:rsidRPr="000C6533">
        <w:rPr>
          <w:rStyle w:val="normaltextrun"/>
          <w:rFonts w:ascii="Times New Roman" w:hAnsi="Times New Roman" w:cs="Times New Roman"/>
          <w:spacing w:val="-2"/>
        </w:rPr>
        <w:t xml:space="preserve"> </w:t>
      </w:r>
      <w:r w:rsidR="00F636E5" w:rsidRPr="000C6533">
        <w:rPr>
          <w:rStyle w:val="normaltextrun"/>
          <w:rFonts w:ascii="Times New Roman" w:hAnsi="Times New Roman" w:cs="Times New Roman"/>
          <w:spacing w:val="-2"/>
          <w:sz w:val="24"/>
          <w:szCs w:val="24"/>
        </w:rPr>
        <w:t xml:space="preserve">veidojot </w:t>
      </w:r>
      <w:r w:rsidR="27A951F6" w:rsidRPr="000C6533">
        <w:rPr>
          <w:rStyle w:val="normaltextrun"/>
          <w:rFonts w:ascii="Times New Roman" w:hAnsi="Times New Roman" w:cs="Times New Roman"/>
          <w:spacing w:val="-2"/>
          <w:sz w:val="24"/>
          <w:szCs w:val="24"/>
        </w:rPr>
        <w:t>v</w:t>
      </w:r>
      <w:r w:rsidR="190D8A08" w:rsidRPr="000C6533">
        <w:rPr>
          <w:rStyle w:val="normaltextrun"/>
          <w:rFonts w:ascii="Times New Roman" w:hAnsi="Times New Roman" w:cs="Times New Roman"/>
          <w:spacing w:val="-2"/>
          <w:sz w:val="24"/>
          <w:szCs w:val="24"/>
        </w:rPr>
        <w:t>ienot</w:t>
      </w:r>
      <w:r w:rsidR="27A951F6" w:rsidRPr="000C6533">
        <w:rPr>
          <w:rStyle w:val="normaltextrun"/>
          <w:rFonts w:ascii="Times New Roman" w:hAnsi="Times New Roman" w:cs="Times New Roman"/>
          <w:spacing w:val="-2"/>
          <w:sz w:val="24"/>
          <w:szCs w:val="24"/>
        </w:rPr>
        <w:t>u</w:t>
      </w:r>
      <w:r w:rsidR="190D8A08" w:rsidRPr="000C6533">
        <w:rPr>
          <w:rStyle w:val="normaltextrun"/>
          <w:rFonts w:ascii="Times New Roman" w:hAnsi="Times New Roman" w:cs="Times New Roman"/>
          <w:spacing w:val="-2"/>
          <w:sz w:val="24"/>
          <w:szCs w:val="24"/>
        </w:rPr>
        <w:t xml:space="preserve"> pašvaldību mēroga pakalpojumu </w:t>
      </w:r>
      <w:proofErr w:type="spellStart"/>
      <w:r w:rsidR="190D8A08" w:rsidRPr="000C6533">
        <w:rPr>
          <w:rStyle w:val="normaltextrun"/>
          <w:rFonts w:ascii="Times New Roman" w:hAnsi="Times New Roman" w:cs="Times New Roman"/>
          <w:spacing w:val="-2"/>
          <w:sz w:val="24"/>
          <w:szCs w:val="24"/>
        </w:rPr>
        <w:t>daudzkanālu</w:t>
      </w:r>
      <w:proofErr w:type="spellEnd"/>
      <w:r w:rsidR="190D8A08" w:rsidRPr="000C6533">
        <w:rPr>
          <w:rStyle w:val="normaltextrun"/>
          <w:rFonts w:ascii="Times New Roman" w:hAnsi="Times New Roman" w:cs="Times New Roman"/>
          <w:spacing w:val="-2"/>
          <w:sz w:val="24"/>
          <w:szCs w:val="24"/>
        </w:rPr>
        <w:t xml:space="preserve"> piegādes shēm</w:t>
      </w:r>
      <w:r w:rsidR="27A951F6" w:rsidRPr="000C6533">
        <w:rPr>
          <w:rStyle w:val="normaltextrun"/>
          <w:rFonts w:ascii="Times New Roman" w:hAnsi="Times New Roman" w:cs="Times New Roman"/>
          <w:spacing w:val="-2"/>
          <w:sz w:val="24"/>
          <w:szCs w:val="24"/>
        </w:rPr>
        <w:t>u</w:t>
      </w:r>
      <w:r w:rsidR="190D8A08" w:rsidRPr="000C6533">
        <w:rPr>
          <w:rStyle w:val="normaltextrun"/>
          <w:rFonts w:ascii="Times New Roman" w:hAnsi="Times New Roman" w:cs="Times New Roman"/>
          <w:spacing w:val="-2"/>
          <w:sz w:val="24"/>
          <w:szCs w:val="24"/>
        </w:rPr>
        <w:t xml:space="preserve">, kurā noteikti vienoti pakalpojuma sniedzēja un saņēmēja mijiedarbības principi un izveidoti koplietošanas organizatoriskie un tehnoloģiskie risinājumi efektīvai, </w:t>
      </w:r>
      <w:proofErr w:type="spellStart"/>
      <w:r w:rsidR="190D8A08" w:rsidRPr="000C6533">
        <w:rPr>
          <w:rStyle w:val="normaltextrun"/>
          <w:rFonts w:ascii="Times New Roman" w:hAnsi="Times New Roman" w:cs="Times New Roman"/>
          <w:spacing w:val="-2"/>
          <w:sz w:val="24"/>
          <w:szCs w:val="24"/>
        </w:rPr>
        <w:t>lietotājorientētai</w:t>
      </w:r>
      <w:proofErr w:type="spellEnd"/>
      <w:r w:rsidR="190D8A08" w:rsidRPr="000C6533">
        <w:rPr>
          <w:rStyle w:val="normaltextrun"/>
          <w:rFonts w:ascii="Times New Roman" w:hAnsi="Times New Roman" w:cs="Times New Roman"/>
          <w:spacing w:val="-2"/>
          <w:sz w:val="24"/>
          <w:szCs w:val="24"/>
        </w:rPr>
        <w:t>, iekļaujošai un pieejamai (</w:t>
      </w:r>
      <w:r w:rsidR="00F636E5" w:rsidRPr="000C6533">
        <w:rPr>
          <w:rStyle w:val="normaltextrun"/>
          <w:rFonts w:ascii="Times New Roman" w:hAnsi="Times New Roman" w:cs="Times New Roman"/>
          <w:spacing w:val="-2"/>
          <w:sz w:val="24"/>
          <w:szCs w:val="24"/>
        </w:rPr>
        <w:t>tai skaitā</w:t>
      </w:r>
      <w:r w:rsidR="190D8A08" w:rsidRPr="000C6533">
        <w:rPr>
          <w:rStyle w:val="normaltextrun"/>
          <w:rFonts w:ascii="Times New Roman" w:hAnsi="Times New Roman" w:cs="Times New Roman"/>
          <w:spacing w:val="-2"/>
          <w:sz w:val="24"/>
          <w:szCs w:val="24"/>
        </w:rPr>
        <w:t xml:space="preserve"> teritoriāli) pašvaldību klientu apkalpošanai elektroniskajā vidē. Centralizēto valsts pārvaldes platformu un centralizētu pakalpojumu</w:t>
      </w:r>
      <w:r w:rsidR="006D12BD" w:rsidRPr="006D12BD">
        <w:rPr>
          <w:rStyle w:val="normaltextrun"/>
          <w:rFonts w:ascii="Times New Roman" w:hAnsi="Times New Roman" w:cs="Times New Roman"/>
          <w:spacing w:val="-2"/>
          <w:sz w:val="24"/>
          <w:szCs w:val="24"/>
        </w:rPr>
        <w:t xml:space="preserve">  </w:t>
      </w:r>
      <w:r w:rsidR="006D12BD" w:rsidRPr="00ED1035">
        <w:rPr>
          <w:rStyle w:val="normaltextrun"/>
          <w:rFonts w:ascii="Times New Roman" w:hAnsi="Times New Roman" w:cs="Times New Roman"/>
          <w:spacing w:val="-2"/>
          <w:sz w:val="24"/>
          <w:szCs w:val="24"/>
        </w:rPr>
        <w:t>attīstīšana</w:t>
      </w:r>
      <w:r w:rsidR="190D8A08" w:rsidRPr="000C6533">
        <w:rPr>
          <w:rStyle w:val="normaltextrun"/>
          <w:rFonts w:ascii="Times New Roman" w:hAnsi="Times New Roman" w:cs="Times New Roman"/>
          <w:spacing w:val="-2"/>
          <w:sz w:val="24"/>
          <w:szCs w:val="24"/>
        </w:rPr>
        <w:t xml:space="preserve">, </w:t>
      </w:r>
      <w:r w:rsidR="006D12BD">
        <w:rPr>
          <w:rStyle w:val="normaltextrun"/>
          <w:rFonts w:ascii="Times New Roman" w:hAnsi="Times New Roman" w:cs="Times New Roman"/>
          <w:spacing w:val="-2"/>
          <w:sz w:val="24"/>
          <w:szCs w:val="24"/>
        </w:rPr>
        <w:t>lai</w:t>
      </w:r>
      <w:r w:rsidR="006D12BD" w:rsidRPr="000C6533">
        <w:rPr>
          <w:rStyle w:val="normaltextrun"/>
          <w:rFonts w:ascii="Times New Roman" w:hAnsi="Times New Roman" w:cs="Times New Roman"/>
          <w:spacing w:val="-2"/>
          <w:sz w:val="24"/>
          <w:szCs w:val="24"/>
        </w:rPr>
        <w:t xml:space="preserve"> nodrošinā</w:t>
      </w:r>
      <w:r w:rsidR="006D12BD">
        <w:rPr>
          <w:rStyle w:val="normaltextrun"/>
          <w:rFonts w:ascii="Times New Roman" w:hAnsi="Times New Roman" w:cs="Times New Roman"/>
          <w:spacing w:val="-2"/>
          <w:sz w:val="24"/>
          <w:szCs w:val="24"/>
        </w:rPr>
        <w:t>tu</w:t>
      </w:r>
      <w:r w:rsidR="006D12BD" w:rsidRPr="000C6533">
        <w:rPr>
          <w:rStyle w:val="normaltextrun"/>
          <w:rFonts w:ascii="Times New Roman" w:hAnsi="Times New Roman" w:cs="Times New Roman"/>
          <w:spacing w:val="-2"/>
          <w:sz w:val="24"/>
          <w:szCs w:val="24"/>
        </w:rPr>
        <w:t xml:space="preserve"> </w:t>
      </w:r>
      <w:r w:rsidR="00F636E5" w:rsidRPr="000C6533">
        <w:rPr>
          <w:rStyle w:val="normaltextrun"/>
          <w:rFonts w:ascii="Times New Roman" w:hAnsi="Times New Roman" w:cs="Times New Roman"/>
          <w:spacing w:val="-2"/>
          <w:sz w:val="24"/>
          <w:szCs w:val="24"/>
        </w:rPr>
        <w:t>oficiāl</w:t>
      </w:r>
      <w:r w:rsidR="006D12BD">
        <w:rPr>
          <w:rStyle w:val="normaltextrun"/>
          <w:rFonts w:ascii="Times New Roman" w:hAnsi="Times New Roman" w:cs="Times New Roman"/>
          <w:spacing w:val="-2"/>
          <w:sz w:val="24"/>
          <w:szCs w:val="24"/>
        </w:rPr>
        <w:t>ā</w:t>
      </w:r>
      <w:r w:rsidR="00F636E5" w:rsidRPr="000C6533">
        <w:rPr>
          <w:rStyle w:val="normaltextrun"/>
          <w:rFonts w:ascii="Times New Roman" w:hAnsi="Times New Roman" w:cs="Times New Roman"/>
          <w:spacing w:val="-2"/>
          <w:sz w:val="24"/>
          <w:szCs w:val="24"/>
        </w:rPr>
        <w:t xml:space="preserve">s saziņas pāreju </w:t>
      </w:r>
      <w:r w:rsidR="190D8A08" w:rsidRPr="000C6533">
        <w:rPr>
          <w:rStyle w:val="normaltextrun"/>
          <w:rFonts w:ascii="Times New Roman" w:hAnsi="Times New Roman" w:cs="Times New Roman"/>
          <w:spacing w:val="-2"/>
          <w:sz w:val="24"/>
          <w:szCs w:val="24"/>
        </w:rPr>
        <w:t xml:space="preserve">no papīra formāta uz </w:t>
      </w:r>
      <w:r w:rsidR="00F636E5" w:rsidRPr="000C6533">
        <w:rPr>
          <w:rStyle w:val="normaltextrun"/>
          <w:rFonts w:ascii="Times New Roman" w:hAnsi="Times New Roman" w:cs="Times New Roman"/>
          <w:spacing w:val="-2"/>
          <w:sz w:val="24"/>
          <w:szCs w:val="24"/>
        </w:rPr>
        <w:t xml:space="preserve">digitālu, </w:t>
      </w:r>
      <w:r w:rsidR="190D8A08" w:rsidRPr="000C6533">
        <w:rPr>
          <w:rStyle w:val="normaltextrun"/>
          <w:rFonts w:ascii="Times New Roman" w:hAnsi="Times New Roman" w:cs="Times New Roman"/>
          <w:spacing w:val="-2"/>
          <w:sz w:val="24"/>
          <w:szCs w:val="24"/>
        </w:rPr>
        <w:t>izma</w:t>
      </w:r>
      <w:r w:rsidR="00F636E5" w:rsidRPr="000C6533">
        <w:rPr>
          <w:rStyle w:val="normaltextrun"/>
          <w:rFonts w:ascii="Times New Roman" w:hAnsi="Times New Roman" w:cs="Times New Roman"/>
          <w:spacing w:val="-2"/>
          <w:sz w:val="24"/>
          <w:szCs w:val="24"/>
        </w:rPr>
        <w:t>n</w:t>
      </w:r>
      <w:r w:rsidR="190D8A08" w:rsidRPr="000C6533">
        <w:rPr>
          <w:rStyle w:val="normaltextrun"/>
          <w:rFonts w:ascii="Times New Roman" w:hAnsi="Times New Roman" w:cs="Times New Roman"/>
          <w:spacing w:val="-2"/>
          <w:sz w:val="24"/>
          <w:szCs w:val="24"/>
        </w:rPr>
        <w:t>tojot e-pakalpojumus</w:t>
      </w:r>
      <w:r w:rsidR="00F636E5" w:rsidRPr="000C6533">
        <w:rPr>
          <w:rStyle w:val="normaltextrun"/>
          <w:rFonts w:ascii="Times New Roman" w:hAnsi="Times New Roman" w:cs="Times New Roman"/>
          <w:spacing w:val="-2"/>
          <w:sz w:val="24"/>
          <w:szCs w:val="24"/>
        </w:rPr>
        <w:t>,</w:t>
      </w:r>
      <w:r w:rsidR="190D8A08" w:rsidRPr="000C6533">
        <w:rPr>
          <w:rStyle w:val="normaltextrun"/>
          <w:rFonts w:ascii="Times New Roman" w:hAnsi="Times New Roman" w:cs="Times New Roman"/>
          <w:spacing w:val="-2"/>
          <w:sz w:val="24"/>
          <w:szCs w:val="24"/>
        </w:rPr>
        <w:t xml:space="preserve"> ir arī 4.1.3</w:t>
      </w:r>
      <w:r w:rsidR="002550D0" w:rsidRPr="000C6533">
        <w:rPr>
          <w:rStyle w:val="normaltextrun"/>
          <w:rFonts w:ascii="Times New Roman" w:hAnsi="Times New Roman" w:cs="Times New Roman"/>
          <w:spacing w:val="-2"/>
          <w:sz w:val="24"/>
          <w:szCs w:val="24"/>
        </w:rPr>
        <w:t xml:space="preserve">. rīcības </w:t>
      </w:r>
      <w:r w:rsidR="190D8A08" w:rsidRPr="000C6533">
        <w:rPr>
          <w:rStyle w:val="normaltextrun"/>
          <w:rFonts w:ascii="Times New Roman" w:hAnsi="Times New Roman" w:cs="Times New Roman"/>
          <w:spacing w:val="-2"/>
          <w:sz w:val="24"/>
          <w:szCs w:val="24"/>
        </w:rPr>
        <w:t xml:space="preserve">virziena </w:t>
      </w:r>
      <w:r w:rsidR="00512983" w:rsidRPr="000C6533">
        <w:rPr>
          <w:rStyle w:val="normaltextrun"/>
          <w:rFonts w:ascii="Times New Roman" w:eastAsia="Times New Roman" w:hAnsi="Times New Roman" w:cs="Times New Roman"/>
          <w:spacing w:val="-2"/>
          <w:sz w:val="24"/>
          <w:szCs w:val="24"/>
          <w:lang w:eastAsia="lv-LV"/>
        </w:rPr>
        <w:t>"</w:t>
      </w:r>
      <w:r w:rsidR="190D8A08" w:rsidRPr="000C6533">
        <w:rPr>
          <w:rStyle w:val="normaltextrun"/>
          <w:rFonts w:ascii="Times New Roman" w:hAnsi="Times New Roman" w:cs="Times New Roman"/>
          <w:spacing w:val="-2"/>
          <w:sz w:val="24"/>
          <w:szCs w:val="24"/>
        </w:rPr>
        <w:t>Pakalpojumu un sistēmu veidošana, pakalpojumu sniegšana</w:t>
      </w:r>
      <w:r w:rsidR="00512983" w:rsidRPr="000C6533">
        <w:rPr>
          <w:rStyle w:val="normaltextrun"/>
          <w:rFonts w:ascii="Times New Roman" w:eastAsia="Times New Roman" w:hAnsi="Times New Roman" w:cs="Times New Roman"/>
          <w:spacing w:val="-2"/>
          <w:sz w:val="24"/>
          <w:szCs w:val="24"/>
          <w:lang w:eastAsia="lv-LV"/>
        </w:rPr>
        <w:t>"</w:t>
      </w:r>
      <w:r w:rsidR="190D8A08" w:rsidRPr="000C6533">
        <w:rPr>
          <w:rStyle w:val="normaltextrun"/>
          <w:rFonts w:ascii="Times New Roman" w:hAnsi="Times New Roman" w:cs="Times New Roman"/>
          <w:spacing w:val="-2"/>
          <w:sz w:val="24"/>
          <w:szCs w:val="24"/>
        </w:rPr>
        <w:t xml:space="preserve"> mērķis. </w:t>
      </w:r>
      <w:r w:rsidR="00F636E5" w:rsidRPr="000C6533">
        <w:rPr>
          <w:rStyle w:val="normaltextrun"/>
          <w:rFonts w:ascii="Times New Roman" w:hAnsi="Times New Roman" w:cs="Times New Roman"/>
          <w:spacing w:val="-2"/>
          <w:sz w:val="24"/>
          <w:szCs w:val="24"/>
        </w:rPr>
        <w:t>I</w:t>
      </w:r>
      <w:r w:rsidR="190D8A08" w:rsidRPr="000C6533">
        <w:rPr>
          <w:rStyle w:val="normaltextrun"/>
          <w:rFonts w:ascii="Times New Roman" w:hAnsi="Times New Roman" w:cs="Times New Roman"/>
          <w:spacing w:val="-2"/>
          <w:sz w:val="24"/>
          <w:szCs w:val="24"/>
        </w:rPr>
        <w:t xml:space="preserve">zstrādājot vienotu koplietošanas platformu pašvaldībām, tiktu veikta </w:t>
      </w:r>
      <w:r w:rsidR="00F636E5" w:rsidRPr="000C6533">
        <w:rPr>
          <w:rStyle w:val="normaltextrun"/>
          <w:rFonts w:ascii="Times New Roman" w:hAnsi="Times New Roman" w:cs="Times New Roman"/>
          <w:spacing w:val="-2"/>
          <w:sz w:val="24"/>
          <w:szCs w:val="24"/>
        </w:rPr>
        <w:t xml:space="preserve">vienota </w:t>
      </w:r>
      <w:r w:rsidR="190D8A08" w:rsidRPr="000C6533">
        <w:rPr>
          <w:rStyle w:val="normaltextrun"/>
          <w:rFonts w:ascii="Times New Roman" w:hAnsi="Times New Roman" w:cs="Times New Roman"/>
          <w:spacing w:val="-2"/>
          <w:sz w:val="24"/>
          <w:szCs w:val="24"/>
        </w:rPr>
        <w:t xml:space="preserve">IKT produktu iegāde un tiem tiktu izvēlēti vienoti risinājumi arī attiecībā uz drošības aspektiem jau projektēšanas un izstrādes stadijas sākumā un </w:t>
      </w:r>
      <w:r w:rsidR="00F636E5" w:rsidRPr="000C6533">
        <w:rPr>
          <w:rStyle w:val="normaltextrun"/>
          <w:rFonts w:ascii="Times New Roman" w:hAnsi="Times New Roman" w:cs="Times New Roman"/>
          <w:spacing w:val="-2"/>
          <w:sz w:val="24"/>
          <w:szCs w:val="24"/>
        </w:rPr>
        <w:t xml:space="preserve">tiktu </w:t>
      </w:r>
      <w:r w:rsidR="190D8A08" w:rsidRPr="000C6533">
        <w:rPr>
          <w:rStyle w:val="normaltextrun"/>
          <w:rFonts w:ascii="Times New Roman" w:hAnsi="Times New Roman" w:cs="Times New Roman"/>
          <w:spacing w:val="-2"/>
          <w:sz w:val="24"/>
          <w:szCs w:val="24"/>
        </w:rPr>
        <w:t>izstrādāta vienota drošības prasību ievērošanas pieeja un atbilstošas sistēmas pārbaudes, kas atbilst nepieciešamajām darbībām 4.2.1</w:t>
      </w:r>
      <w:r w:rsidR="002550D0" w:rsidRPr="000C6533">
        <w:rPr>
          <w:rStyle w:val="normaltextrun"/>
          <w:rFonts w:ascii="Times New Roman" w:hAnsi="Times New Roman" w:cs="Times New Roman"/>
          <w:spacing w:val="-2"/>
          <w:sz w:val="24"/>
          <w:szCs w:val="24"/>
        </w:rPr>
        <w:t xml:space="preserve">. rīcības </w:t>
      </w:r>
      <w:r w:rsidR="00F636E5" w:rsidRPr="000C6533">
        <w:rPr>
          <w:rStyle w:val="normaltextrun"/>
          <w:rFonts w:ascii="Times New Roman" w:hAnsi="Times New Roman" w:cs="Times New Roman"/>
          <w:spacing w:val="-2"/>
          <w:sz w:val="24"/>
          <w:szCs w:val="24"/>
        </w:rPr>
        <w:t>virzienā</w:t>
      </w:r>
      <w:r w:rsidR="00F636E5" w:rsidRPr="000C6533" w:rsidDel="00512983">
        <w:rPr>
          <w:rStyle w:val="normaltextrun"/>
          <w:rFonts w:ascii="Times New Roman" w:hAnsi="Times New Roman" w:cs="Times New Roman"/>
          <w:spacing w:val="-2"/>
          <w:sz w:val="24"/>
          <w:szCs w:val="24"/>
        </w:rPr>
        <w:t xml:space="preserve"> </w:t>
      </w:r>
      <w:r w:rsidR="00512983" w:rsidRPr="000C6533">
        <w:rPr>
          <w:rStyle w:val="normaltextrun"/>
          <w:rFonts w:ascii="Times New Roman" w:eastAsia="Times New Roman" w:hAnsi="Times New Roman" w:cs="Times New Roman"/>
          <w:spacing w:val="-2"/>
          <w:sz w:val="24"/>
          <w:szCs w:val="24"/>
          <w:lang w:eastAsia="lv-LV"/>
        </w:rPr>
        <w:t>"</w:t>
      </w:r>
      <w:r w:rsidR="190D8A08" w:rsidRPr="000C6533">
        <w:rPr>
          <w:rStyle w:val="normaltextrun"/>
          <w:rFonts w:ascii="Times New Roman" w:hAnsi="Times New Roman" w:cs="Times New Roman"/>
          <w:spacing w:val="-2"/>
          <w:sz w:val="24"/>
          <w:szCs w:val="24"/>
        </w:rPr>
        <w:t>Digitālās drošības politika"</w:t>
      </w:r>
      <w:r w:rsidR="00F636E5" w:rsidRPr="000C6533">
        <w:rPr>
          <w:rStyle w:val="normaltextrun"/>
          <w:rFonts w:ascii="Times New Roman" w:hAnsi="Times New Roman" w:cs="Times New Roman"/>
          <w:spacing w:val="-2"/>
          <w:sz w:val="24"/>
          <w:szCs w:val="24"/>
        </w:rPr>
        <w:t>, t</w:t>
      </w:r>
      <w:r w:rsidR="190D8A08" w:rsidRPr="000C6533">
        <w:rPr>
          <w:rStyle w:val="normaltextrun"/>
          <w:rFonts w:ascii="Times New Roman" w:hAnsi="Times New Roman" w:cs="Times New Roman"/>
          <w:spacing w:val="-2"/>
          <w:sz w:val="24"/>
          <w:szCs w:val="24"/>
        </w:rPr>
        <w:t xml:space="preserve">ādējādi </w:t>
      </w:r>
      <w:r w:rsidR="00F636E5" w:rsidRPr="000C6533">
        <w:rPr>
          <w:rStyle w:val="normaltextrun"/>
          <w:rFonts w:ascii="Times New Roman" w:hAnsi="Times New Roman" w:cs="Times New Roman"/>
          <w:spacing w:val="-2"/>
          <w:sz w:val="24"/>
          <w:szCs w:val="24"/>
        </w:rPr>
        <w:t xml:space="preserve">paaugstinot </w:t>
      </w:r>
      <w:r w:rsidR="190D8A08" w:rsidRPr="000C6533">
        <w:rPr>
          <w:rStyle w:val="normaltextrun"/>
          <w:rFonts w:ascii="Times New Roman" w:hAnsi="Times New Roman" w:cs="Times New Roman"/>
          <w:spacing w:val="-2"/>
          <w:sz w:val="24"/>
          <w:szCs w:val="24"/>
        </w:rPr>
        <w:t xml:space="preserve">arī noturību pret draudiem </w:t>
      </w:r>
      <w:proofErr w:type="spellStart"/>
      <w:r w:rsidR="190D8A08" w:rsidRPr="000C6533">
        <w:rPr>
          <w:rStyle w:val="normaltextrun"/>
          <w:rFonts w:ascii="Times New Roman" w:hAnsi="Times New Roman" w:cs="Times New Roman"/>
          <w:spacing w:val="-2"/>
          <w:sz w:val="24"/>
          <w:szCs w:val="24"/>
        </w:rPr>
        <w:t>kibervidē</w:t>
      </w:r>
      <w:proofErr w:type="spellEnd"/>
      <w:r w:rsidR="190D8A08" w:rsidRPr="000C6533">
        <w:rPr>
          <w:rStyle w:val="normaltextrun"/>
          <w:rFonts w:ascii="Times New Roman" w:hAnsi="Times New Roman" w:cs="Times New Roman"/>
          <w:spacing w:val="-2"/>
          <w:sz w:val="24"/>
          <w:szCs w:val="24"/>
        </w:rPr>
        <w:t>.</w:t>
      </w:r>
      <w:r w:rsidR="00512983" w:rsidRPr="000C6533">
        <w:rPr>
          <w:rStyle w:val="normaltextrun"/>
          <w:rFonts w:ascii="Times New Roman" w:hAnsi="Times New Roman" w:cs="Times New Roman"/>
          <w:spacing w:val="-2"/>
          <w:sz w:val="24"/>
          <w:szCs w:val="24"/>
        </w:rPr>
        <w:t xml:space="preserve"> </w:t>
      </w:r>
      <w:r w:rsidR="008B74D3" w:rsidRPr="000C6533">
        <w:rPr>
          <w:rStyle w:val="normaltextrun"/>
          <w:rFonts w:ascii="Times New Roman" w:hAnsi="Times New Roman" w:cs="Times New Roman"/>
          <w:spacing w:val="-2"/>
          <w:sz w:val="24"/>
          <w:szCs w:val="24"/>
        </w:rPr>
        <w:t xml:space="preserve">Investīcijas </w:t>
      </w:r>
      <w:r w:rsidR="190D8A08" w:rsidRPr="000C6533">
        <w:rPr>
          <w:rStyle w:val="normaltextrun"/>
          <w:rFonts w:ascii="Times New Roman" w:hAnsi="Times New Roman" w:cs="Times New Roman"/>
          <w:spacing w:val="-2"/>
          <w:sz w:val="24"/>
          <w:szCs w:val="24"/>
        </w:rPr>
        <w:t xml:space="preserve">virziena darbību ietvars un rezultāti </w:t>
      </w:r>
      <w:r w:rsidR="008F3F97" w:rsidRPr="000C6533">
        <w:rPr>
          <w:rStyle w:val="normaltextrun"/>
          <w:rFonts w:ascii="Times New Roman" w:hAnsi="Times New Roman" w:cs="Times New Roman"/>
          <w:spacing w:val="-2"/>
          <w:sz w:val="24"/>
          <w:szCs w:val="24"/>
        </w:rPr>
        <w:t xml:space="preserve">ir </w:t>
      </w:r>
      <w:r w:rsidR="190D8A08" w:rsidRPr="000C6533">
        <w:rPr>
          <w:rStyle w:val="normaltextrun"/>
          <w:rFonts w:ascii="Times New Roman" w:hAnsi="Times New Roman" w:cs="Times New Roman"/>
          <w:spacing w:val="-2"/>
          <w:sz w:val="24"/>
          <w:szCs w:val="24"/>
        </w:rPr>
        <w:t>saistīti arī</w:t>
      </w:r>
      <w:r w:rsidR="00512983" w:rsidRPr="000C6533">
        <w:rPr>
          <w:rStyle w:val="normaltextrun"/>
          <w:rFonts w:ascii="Times New Roman" w:hAnsi="Times New Roman" w:cs="Times New Roman"/>
          <w:spacing w:val="-2"/>
          <w:sz w:val="24"/>
          <w:szCs w:val="24"/>
        </w:rPr>
        <w:t xml:space="preserve"> </w:t>
      </w:r>
      <w:r w:rsidR="190D8A08" w:rsidRPr="000C6533">
        <w:rPr>
          <w:rStyle w:val="normaltextrun"/>
          <w:rFonts w:ascii="Times New Roman" w:hAnsi="Times New Roman" w:cs="Times New Roman"/>
          <w:spacing w:val="-2"/>
          <w:sz w:val="24"/>
          <w:szCs w:val="24"/>
        </w:rPr>
        <w:t>ar 4.4.2</w:t>
      </w:r>
      <w:r w:rsidR="002550D0" w:rsidRPr="000C6533">
        <w:rPr>
          <w:rStyle w:val="normaltextrun"/>
          <w:rFonts w:ascii="Times New Roman" w:hAnsi="Times New Roman" w:cs="Times New Roman"/>
          <w:spacing w:val="-2"/>
          <w:sz w:val="24"/>
          <w:szCs w:val="24"/>
        </w:rPr>
        <w:t xml:space="preserve">. rīcības </w:t>
      </w:r>
      <w:r w:rsidR="190D8A08" w:rsidRPr="000C6533">
        <w:rPr>
          <w:rStyle w:val="normaltextrun"/>
          <w:rFonts w:ascii="Times New Roman" w:hAnsi="Times New Roman" w:cs="Times New Roman"/>
          <w:spacing w:val="-2"/>
          <w:sz w:val="24"/>
          <w:szCs w:val="24"/>
        </w:rPr>
        <w:t xml:space="preserve">virziena </w:t>
      </w:r>
      <w:r w:rsidR="00512983" w:rsidRPr="000C6533">
        <w:rPr>
          <w:rStyle w:val="normaltextrun"/>
          <w:rFonts w:ascii="Times New Roman" w:eastAsia="Times New Roman" w:hAnsi="Times New Roman" w:cs="Times New Roman"/>
          <w:spacing w:val="-2"/>
          <w:sz w:val="24"/>
          <w:szCs w:val="24"/>
          <w:lang w:eastAsia="lv-LV"/>
        </w:rPr>
        <w:t>"</w:t>
      </w:r>
      <w:r w:rsidR="190D8A08" w:rsidRPr="000C6533">
        <w:rPr>
          <w:rStyle w:val="normaltextrun"/>
          <w:rFonts w:ascii="Times New Roman" w:hAnsi="Times New Roman" w:cs="Times New Roman"/>
          <w:spacing w:val="-2"/>
          <w:sz w:val="24"/>
          <w:szCs w:val="24"/>
        </w:rPr>
        <w:t>Datu pārvaldība, atvēršana un analīze</w:t>
      </w:r>
      <w:r w:rsidR="00512983" w:rsidRPr="000C6533">
        <w:rPr>
          <w:rStyle w:val="normaltextrun"/>
          <w:rFonts w:ascii="Times New Roman" w:eastAsia="Times New Roman" w:hAnsi="Times New Roman" w:cs="Times New Roman"/>
          <w:spacing w:val="-2"/>
          <w:sz w:val="24"/>
          <w:szCs w:val="24"/>
          <w:lang w:eastAsia="lv-LV"/>
        </w:rPr>
        <w:t>"</w:t>
      </w:r>
      <w:r w:rsidR="190D8A08" w:rsidRPr="000C6533">
        <w:rPr>
          <w:rStyle w:val="normaltextrun"/>
          <w:rFonts w:ascii="Times New Roman" w:hAnsi="Times New Roman" w:cs="Times New Roman"/>
          <w:spacing w:val="-2"/>
          <w:sz w:val="24"/>
          <w:szCs w:val="24"/>
        </w:rPr>
        <w:t xml:space="preserve"> 4.4.2.3</w:t>
      </w:r>
      <w:r w:rsidR="002550D0" w:rsidRPr="000C6533">
        <w:rPr>
          <w:rStyle w:val="normaltextrun"/>
          <w:rFonts w:ascii="Times New Roman" w:hAnsi="Times New Roman" w:cs="Times New Roman"/>
          <w:spacing w:val="-2"/>
          <w:sz w:val="24"/>
          <w:szCs w:val="24"/>
        </w:rPr>
        <w:t>. </w:t>
      </w:r>
      <w:proofErr w:type="spellStart"/>
      <w:r w:rsidR="002550D0" w:rsidRPr="000C6533">
        <w:rPr>
          <w:rStyle w:val="normaltextrun"/>
          <w:rFonts w:ascii="Times New Roman" w:hAnsi="Times New Roman" w:cs="Times New Roman"/>
          <w:spacing w:val="-2"/>
          <w:sz w:val="24"/>
          <w:szCs w:val="24"/>
        </w:rPr>
        <w:t>apakšvirzienu</w:t>
      </w:r>
      <w:proofErr w:type="spellEnd"/>
      <w:r w:rsidR="002550D0" w:rsidRPr="000C6533">
        <w:rPr>
          <w:rStyle w:val="normaltextrun"/>
          <w:rFonts w:ascii="Times New Roman" w:hAnsi="Times New Roman" w:cs="Times New Roman"/>
          <w:spacing w:val="-2"/>
          <w:sz w:val="24"/>
          <w:szCs w:val="24"/>
        </w:rPr>
        <w:t xml:space="preserve"> </w:t>
      </w:r>
      <w:r w:rsidR="00512983" w:rsidRPr="000C6533">
        <w:rPr>
          <w:rStyle w:val="normaltextrun"/>
          <w:rFonts w:ascii="Times New Roman" w:eastAsia="Times New Roman" w:hAnsi="Times New Roman" w:cs="Times New Roman"/>
          <w:spacing w:val="-2"/>
          <w:sz w:val="24"/>
          <w:szCs w:val="24"/>
          <w:lang w:eastAsia="lv-LV"/>
        </w:rPr>
        <w:t>"</w:t>
      </w:r>
      <w:r w:rsidR="190D8A08" w:rsidRPr="000C6533">
        <w:rPr>
          <w:rStyle w:val="normaltextrun"/>
          <w:rFonts w:ascii="Times New Roman" w:hAnsi="Times New Roman" w:cs="Times New Roman"/>
          <w:spacing w:val="-2"/>
          <w:sz w:val="24"/>
          <w:szCs w:val="24"/>
        </w:rPr>
        <w:t>Nacionālās datu pārvaldības platformas</w:t>
      </w:r>
      <w:r w:rsidR="00512983" w:rsidRPr="000C6533">
        <w:rPr>
          <w:rStyle w:val="normaltextrun"/>
          <w:rFonts w:ascii="Times New Roman" w:eastAsia="Times New Roman" w:hAnsi="Times New Roman" w:cs="Times New Roman"/>
          <w:spacing w:val="-2"/>
          <w:sz w:val="24"/>
          <w:szCs w:val="24"/>
          <w:lang w:eastAsia="lv-LV"/>
        </w:rPr>
        <w:t>"</w:t>
      </w:r>
      <w:r w:rsidR="190D8A08" w:rsidRPr="000C6533">
        <w:rPr>
          <w:rStyle w:val="normaltextrun"/>
          <w:rFonts w:ascii="Times New Roman" w:hAnsi="Times New Roman" w:cs="Times New Roman"/>
          <w:spacing w:val="-2"/>
          <w:sz w:val="24"/>
          <w:szCs w:val="24"/>
        </w:rPr>
        <w:t>, jo tiks veidotas integrācijas atkārtotu datu apmaiņai</w:t>
      </w:r>
      <w:r w:rsidR="00093681" w:rsidRPr="000C6533">
        <w:rPr>
          <w:rStyle w:val="normaltextrun"/>
          <w:rFonts w:ascii="Times New Roman" w:hAnsi="Times New Roman" w:cs="Times New Roman"/>
          <w:spacing w:val="-2"/>
          <w:sz w:val="24"/>
          <w:szCs w:val="24"/>
        </w:rPr>
        <w:t xml:space="preserve"> (</w:t>
      </w:r>
      <w:r w:rsidR="190D8A08" w:rsidRPr="000C6533">
        <w:rPr>
          <w:rStyle w:val="normaltextrun"/>
          <w:rFonts w:ascii="Times New Roman" w:hAnsi="Times New Roman" w:cs="Times New Roman"/>
          <w:spacing w:val="-2"/>
          <w:sz w:val="24"/>
          <w:szCs w:val="24"/>
        </w:rPr>
        <w:t>piemēram, Datu izplatīšanas un pārvaldības platformā</w:t>
      </w:r>
      <w:r w:rsidR="00093681" w:rsidRPr="000C6533">
        <w:rPr>
          <w:rStyle w:val="normaltextrun"/>
          <w:rFonts w:ascii="Times New Roman" w:hAnsi="Times New Roman" w:cs="Times New Roman"/>
          <w:spacing w:val="-2"/>
          <w:sz w:val="24"/>
          <w:szCs w:val="24"/>
        </w:rPr>
        <w:t xml:space="preserve">) </w:t>
      </w:r>
      <w:r w:rsidR="190D8A08" w:rsidRPr="000C6533">
        <w:rPr>
          <w:rStyle w:val="normaltextrun"/>
          <w:rFonts w:ascii="Times New Roman" w:hAnsi="Times New Roman" w:cs="Times New Roman"/>
          <w:spacing w:val="-2"/>
          <w:sz w:val="24"/>
          <w:szCs w:val="24"/>
        </w:rPr>
        <w:t xml:space="preserve">un vispārpieejamā informācija </w:t>
      </w:r>
      <w:r w:rsidR="00093681" w:rsidRPr="000C6533">
        <w:rPr>
          <w:rStyle w:val="normaltextrun"/>
          <w:rFonts w:ascii="Times New Roman" w:hAnsi="Times New Roman" w:cs="Times New Roman"/>
          <w:spacing w:val="-2"/>
          <w:sz w:val="24"/>
          <w:szCs w:val="24"/>
        </w:rPr>
        <w:t xml:space="preserve">tiks </w:t>
      </w:r>
      <w:r w:rsidR="190D8A08" w:rsidRPr="000C6533">
        <w:rPr>
          <w:rStyle w:val="normaltextrun"/>
          <w:rFonts w:ascii="Times New Roman" w:hAnsi="Times New Roman" w:cs="Times New Roman"/>
          <w:spacing w:val="-2"/>
          <w:sz w:val="24"/>
          <w:szCs w:val="24"/>
        </w:rPr>
        <w:t>publicēta Atvērto datu portālā</w:t>
      </w:r>
      <w:r w:rsidR="00F636E5" w:rsidRPr="000C6533">
        <w:rPr>
          <w:rStyle w:val="normaltextrun"/>
          <w:rFonts w:ascii="Times New Roman" w:hAnsi="Times New Roman" w:cs="Times New Roman"/>
          <w:spacing w:val="-2"/>
          <w:sz w:val="24"/>
          <w:szCs w:val="24"/>
        </w:rPr>
        <w:t xml:space="preserve">; </w:t>
      </w:r>
    </w:p>
    <w:p w14:paraId="7C8A8DDF" w14:textId="63F7A926" w:rsidR="6DFF8CDC" w:rsidRPr="000C6533" w:rsidRDefault="6DFF8CDC" w:rsidP="000C6533">
      <w:pPr>
        <w:pStyle w:val="ListParagraph"/>
        <w:numPr>
          <w:ilvl w:val="0"/>
          <w:numId w:val="49"/>
        </w:numPr>
        <w:spacing w:after="0" w:line="240" w:lineRule="auto"/>
        <w:ind w:left="681" w:hanging="284"/>
        <w:jc w:val="both"/>
        <w:rPr>
          <w:rStyle w:val="normaltextrun"/>
          <w:rFonts w:ascii="Times New Roman" w:hAnsi="Times New Roman" w:cs="Times New Roman"/>
          <w:spacing w:val="-2"/>
          <w:sz w:val="24"/>
          <w:szCs w:val="24"/>
        </w:rPr>
      </w:pPr>
      <w:r w:rsidRPr="000C6533">
        <w:rPr>
          <w:rStyle w:val="normaltextrun"/>
          <w:rFonts w:ascii="Times New Roman" w:hAnsi="Times New Roman" w:cs="Times New Roman"/>
          <w:spacing w:val="-2"/>
          <w:sz w:val="24"/>
          <w:szCs w:val="24"/>
        </w:rPr>
        <w:t>4.4.2</w:t>
      </w:r>
      <w:r w:rsidR="002550D0" w:rsidRPr="000C6533">
        <w:rPr>
          <w:rStyle w:val="normaltextrun"/>
          <w:rFonts w:ascii="Times New Roman" w:hAnsi="Times New Roman" w:cs="Times New Roman"/>
          <w:spacing w:val="-2"/>
          <w:sz w:val="24"/>
          <w:szCs w:val="24"/>
        </w:rPr>
        <w:t xml:space="preserve">. rīcības </w:t>
      </w:r>
      <w:r w:rsidRPr="000C6533">
        <w:rPr>
          <w:rStyle w:val="normaltextrun"/>
          <w:rFonts w:ascii="Times New Roman" w:hAnsi="Times New Roman" w:cs="Times New Roman"/>
          <w:spacing w:val="-2"/>
          <w:sz w:val="24"/>
          <w:szCs w:val="24"/>
        </w:rPr>
        <w:t xml:space="preserve">virziena </w:t>
      </w:r>
      <w:r w:rsidR="00512983" w:rsidRPr="000C6533">
        <w:rPr>
          <w:rStyle w:val="normaltextrun"/>
          <w:rFonts w:ascii="Times New Roman" w:eastAsia="Times New Roman" w:hAnsi="Times New Roman" w:cs="Times New Roman"/>
          <w:spacing w:val="-2"/>
          <w:sz w:val="24"/>
          <w:szCs w:val="24"/>
          <w:lang w:eastAsia="lv-LV"/>
        </w:rPr>
        <w:t>"</w:t>
      </w:r>
      <w:r w:rsidRPr="000C6533">
        <w:rPr>
          <w:rStyle w:val="normaltextrun"/>
          <w:rFonts w:ascii="Times New Roman" w:hAnsi="Times New Roman" w:cs="Times New Roman"/>
          <w:spacing w:val="-2"/>
          <w:sz w:val="24"/>
          <w:szCs w:val="24"/>
        </w:rPr>
        <w:t>Datu pārvaldība, atvēršana un analīze</w:t>
      </w:r>
      <w:r w:rsidR="00512983" w:rsidRPr="000C6533">
        <w:rPr>
          <w:rStyle w:val="normaltextrun"/>
          <w:rFonts w:ascii="Times New Roman" w:eastAsia="Times New Roman" w:hAnsi="Times New Roman" w:cs="Times New Roman"/>
          <w:spacing w:val="-2"/>
          <w:sz w:val="24"/>
          <w:szCs w:val="24"/>
          <w:lang w:eastAsia="lv-LV"/>
        </w:rPr>
        <w:t>"</w:t>
      </w:r>
      <w:r w:rsidR="57DF9BD6" w:rsidRPr="000C6533">
        <w:rPr>
          <w:rStyle w:val="normaltextrun"/>
          <w:rFonts w:ascii="Times New Roman" w:hAnsi="Times New Roman" w:cs="Times New Roman"/>
          <w:spacing w:val="-2"/>
          <w:sz w:val="24"/>
          <w:szCs w:val="24"/>
        </w:rPr>
        <w:t xml:space="preserve"> 4.4.2.1</w:t>
      </w:r>
      <w:r w:rsidR="002550D0" w:rsidRPr="000C6533">
        <w:rPr>
          <w:rStyle w:val="normaltextrun"/>
          <w:rFonts w:ascii="Times New Roman" w:hAnsi="Times New Roman" w:cs="Times New Roman"/>
          <w:spacing w:val="-2"/>
          <w:sz w:val="24"/>
          <w:szCs w:val="24"/>
        </w:rPr>
        <w:t>. </w:t>
      </w:r>
      <w:proofErr w:type="spellStart"/>
      <w:r w:rsidR="002550D0" w:rsidRPr="000C6533">
        <w:rPr>
          <w:rStyle w:val="normaltextrun"/>
          <w:rFonts w:ascii="Times New Roman" w:hAnsi="Times New Roman" w:cs="Times New Roman"/>
          <w:spacing w:val="-2"/>
          <w:sz w:val="24"/>
          <w:szCs w:val="24"/>
        </w:rPr>
        <w:t>apakšvirzien</w:t>
      </w:r>
      <w:r w:rsidR="00F636E5" w:rsidRPr="000C6533">
        <w:rPr>
          <w:rStyle w:val="normaltextrun"/>
          <w:rFonts w:ascii="Times New Roman" w:hAnsi="Times New Roman" w:cs="Times New Roman"/>
          <w:spacing w:val="-2"/>
          <w:sz w:val="24"/>
          <w:szCs w:val="24"/>
        </w:rPr>
        <w:t>a</w:t>
      </w:r>
      <w:proofErr w:type="spellEnd"/>
      <w:r w:rsidR="002550D0" w:rsidRPr="000C6533">
        <w:rPr>
          <w:rStyle w:val="normaltextrun"/>
          <w:rFonts w:ascii="Times New Roman" w:hAnsi="Times New Roman" w:cs="Times New Roman"/>
          <w:spacing w:val="-2"/>
          <w:sz w:val="24"/>
          <w:szCs w:val="24"/>
        </w:rPr>
        <w:t xml:space="preserve"> </w:t>
      </w:r>
      <w:r w:rsidR="00512983" w:rsidRPr="000C6533">
        <w:rPr>
          <w:rStyle w:val="normaltextrun"/>
          <w:rFonts w:ascii="Times New Roman" w:eastAsia="Times New Roman" w:hAnsi="Times New Roman" w:cs="Times New Roman"/>
          <w:spacing w:val="-2"/>
          <w:sz w:val="24"/>
          <w:szCs w:val="24"/>
          <w:lang w:eastAsia="lv-LV"/>
        </w:rPr>
        <w:t>"</w:t>
      </w:r>
      <w:r w:rsidR="57DF9BD6" w:rsidRPr="000C6533">
        <w:rPr>
          <w:rStyle w:val="normaltextrun"/>
          <w:rFonts w:ascii="Times New Roman" w:hAnsi="Times New Roman" w:cs="Times New Roman"/>
          <w:spacing w:val="-2"/>
          <w:sz w:val="24"/>
          <w:szCs w:val="24"/>
        </w:rPr>
        <w:t xml:space="preserve">Datu </w:t>
      </w:r>
      <w:r w:rsidR="57DF9BD6" w:rsidRPr="000C6533">
        <w:rPr>
          <w:rStyle w:val="normaltextrun"/>
          <w:rFonts w:ascii="Times New Roman" w:eastAsia="Times New Roman" w:hAnsi="Times New Roman" w:cs="Times New Roman"/>
          <w:spacing w:val="-2"/>
          <w:sz w:val="24"/>
          <w:szCs w:val="24"/>
          <w:lang w:eastAsia="lv-LV"/>
        </w:rPr>
        <w:t>pārvaldības</w:t>
      </w:r>
      <w:r w:rsidR="57DF9BD6" w:rsidRPr="000C6533">
        <w:rPr>
          <w:rStyle w:val="normaltextrun"/>
          <w:rFonts w:ascii="Times New Roman" w:hAnsi="Times New Roman" w:cs="Times New Roman"/>
          <w:spacing w:val="-2"/>
          <w:sz w:val="24"/>
          <w:szCs w:val="24"/>
        </w:rPr>
        <w:t xml:space="preserve"> ietvars</w:t>
      </w:r>
      <w:r w:rsidR="00512983" w:rsidRPr="000C6533">
        <w:rPr>
          <w:rStyle w:val="normaltextrun"/>
          <w:rFonts w:ascii="Times New Roman" w:eastAsia="Times New Roman" w:hAnsi="Times New Roman" w:cs="Times New Roman"/>
          <w:spacing w:val="-2"/>
          <w:sz w:val="24"/>
          <w:szCs w:val="24"/>
          <w:lang w:eastAsia="lv-LV"/>
        </w:rPr>
        <w:t>"</w:t>
      </w:r>
      <w:r w:rsidR="00F636E5" w:rsidRPr="000C6533">
        <w:rPr>
          <w:rStyle w:val="normaltextrun"/>
          <w:rFonts w:ascii="Times New Roman" w:eastAsia="Times New Roman" w:hAnsi="Times New Roman" w:cs="Times New Roman"/>
          <w:spacing w:val="-2"/>
          <w:sz w:val="24"/>
          <w:szCs w:val="24"/>
          <w:lang w:eastAsia="lv-LV"/>
        </w:rPr>
        <w:t xml:space="preserve"> mērķ</w:t>
      </w:r>
      <w:r w:rsidR="00BD555A" w:rsidRPr="000C6533">
        <w:rPr>
          <w:rStyle w:val="normaltextrun"/>
          <w:rFonts w:ascii="Times New Roman" w:eastAsia="Times New Roman" w:hAnsi="Times New Roman" w:cs="Times New Roman"/>
          <w:spacing w:val="-2"/>
          <w:sz w:val="24"/>
          <w:szCs w:val="24"/>
          <w:lang w:eastAsia="lv-LV"/>
        </w:rPr>
        <w:t>u īstenošanā</w:t>
      </w:r>
      <w:r w:rsidRPr="000C6533">
        <w:rPr>
          <w:rStyle w:val="normaltextrun"/>
          <w:rFonts w:ascii="Times New Roman" w:hAnsi="Times New Roman" w:cs="Times New Roman"/>
          <w:spacing w:val="-2"/>
          <w:sz w:val="24"/>
          <w:szCs w:val="24"/>
        </w:rPr>
        <w:t>, jo</w:t>
      </w:r>
      <w:r w:rsidRPr="000C6533">
        <w:rPr>
          <w:rFonts w:ascii="Times New Roman" w:eastAsia="Times New Roman" w:hAnsi="Times New Roman" w:cs="Times New Roman"/>
          <w:color w:val="000000" w:themeColor="text1"/>
          <w:spacing w:val="-2"/>
          <w:sz w:val="24"/>
          <w:szCs w:val="24"/>
        </w:rPr>
        <w:t xml:space="preserve"> valsts pārvalde spēj </w:t>
      </w:r>
      <w:r w:rsidR="00F636E5" w:rsidRPr="000C6533">
        <w:rPr>
          <w:rFonts w:ascii="Times New Roman" w:eastAsia="Times New Roman" w:hAnsi="Times New Roman" w:cs="Times New Roman"/>
          <w:color w:val="000000" w:themeColor="text1"/>
          <w:spacing w:val="-2"/>
          <w:sz w:val="24"/>
          <w:szCs w:val="24"/>
        </w:rPr>
        <w:t xml:space="preserve">pilnvērtīgi </w:t>
      </w:r>
      <w:r w:rsidRPr="000C6533">
        <w:rPr>
          <w:rFonts w:ascii="Times New Roman" w:eastAsia="Times New Roman" w:hAnsi="Times New Roman" w:cs="Times New Roman"/>
          <w:color w:val="000000" w:themeColor="text1"/>
          <w:spacing w:val="-2"/>
          <w:sz w:val="24"/>
          <w:szCs w:val="24"/>
        </w:rPr>
        <w:t xml:space="preserve">funkcionēt, </w:t>
      </w:r>
      <w:r w:rsidR="00F636E5" w:rsidRPr="000C6533">
        <w:rPr>
          <w:rStyle w:val="normaltextrun"/>
          <w:rFonts w:ascii="Times New Roman" w:hAnsi="Times New Roman" w:cs="Times New Roman"/>
          <w:spacing w:val="-2"/>
          <w:sz w:val="24"/>
          <w:szCs w:val="24"/>
        </w:rPr>
        <w:t xml:space="preserve">tai skaitā </w:t>
      </w:r>
      <w:bookmarkStart w:id="1" w:name="_Hlk126243178"/>
      <w:r w:rsidRPr="000C6533">
        <w:rPr>
          <w:rFonts w:ascii="Times New Roman" w:eastAsia="Times New Roman" w:hAnsi="Times New Roman" w:cs="Times New Roman"/>
          <w:color w:val="000000" w:themeColor="text1"/>
          <w:spacing w:val="-2"/>
          <w:sz w:val="24"/>
          <w:szCs w:val="24"/>
        </w:rPr>
        <w:t xml:space="preserve">veidot politiku un sniegt valsts pakalpojumus, mijiedarbojoties ar fizisko realitāti vien </w:t>
      </w:r>
      <w:r w:rsidR="00093681" w:rsidRPr="000C6533">
        <w:rPr>
          <w:rFonts w:ascii="Times New Roman" w:eastAsia="Times New Roman" w:hAnsi="Times New Roman" w:cs="Times New Roman"/>
          <w:color w:val="000000" w:themeColor="text1"/>
          <w:spacing w:val="-2"/>
          <w:sz w:val="24"/>
          <w:szCs w:val="24"/>
        </w:rPr>
        <w:t xml:space="preserve">pastarpināti </w:t>
      </w:r>
      <w:r w:rsidR="00512983" w:rsidRPr="000C6533">
        <w:rPr>
          <w:rFonts w:ascii="Times New Roman" w:eastAsia="Times New Roman" w:hAnsi="Times New Roman" w:cs="Times New Roman"/>
          <w:color w:val="000000" w:themeColor="text1"/>
          <w:spacing w:val="-2"/>
          <w:sz w:val="24"/>
          <w:szCs w:val="24"/>
        </w:rPr>
        <w:t>–</w:t>
      </w:r>
      <w:r w:rsidRPr="000C6533">
        <w:rPr>
          <w:rFonts w:ascii="Times New Roman" w:eastAsia="Times New Roman" w:hAnsi="Times New Roman" w:cs="Times New Roman"/>
          <w:color w:val="000000" w:themeColor="text1"/>
          <w:spacing w:val="-2"/>
          <w:sz w:val="24"/>
          <w:szCs w:val="24"/>
        </w:rPr>
        <w:t xml:space="preserve"> balstoties uz pārvaldāmo jomu</w:t>
      </w:r>
      <w:r w:rsidR="00A21344" w:rsidRPr="000C6533">
        <w:rPr>
          <w:rFonts w:ascii="Times New Roman" w:eastAsia="Times New Roman" w:hAnsi="Times New Roman" w:cs="Times New Roman"/>
          <w:color w:val="000000" w:themeColor="text1"/>
          <w:spacing w:val="-2"/>
          <w:sz w:val="24"/>
          <w:szCs w:val="24"/>
        </w:rPr>
        <w:t xml:space="preserve"> vides</w:t>
      </w:r>
      <w:r w:rsidRPr="000C6533">
        <w:rPr>
          <w:rFonts w:ascii="Times New Roman" w:eastAsia="Times New Roman" w:hAnsi="Times New Roman" w:cs="Times New Roman"/>
          <w:color w:val="000000" w:themeColor="text1"/>
          <w:spacing w:val="-2"/>
          <w:sz w:val="24"/>
          <w:szCs w:val="24"/>
        </w:rPr>
        <w:t>, fiziskās infrastruktūras, resursu, personu, mantisko vērtību, norišu un parādību "digitālajiem dvīņiem</w:t>
      </w:r>
      <w:bookmarkEnd w:id="1"/>
      <w:r w:rsidRPr="000C6533">
        <w:rPr>
          <w:rFonts w:ascii="Times New Roman" w:eastAsia="Times New Roman" w:hAnsi="Times New Roman" w:cs="Times New Roman"/>
          <w:color w:val="000000" w:themeColor="text1"/>
          <w:spacing w:val="-2"/>
          <w:sz w:val="24"/>
          <w:szCs w:val="24"/>
        </w:rPr>
        <w:t>": </w:t>
      </w:r>
    </w:p>
    <w:p w14:paraId="50613276" w14:textId="3D53D4ED" w:rsidR="6DFF8CDC" w:rsidRPr="000C6533" w:rsidRDefault="6DFF8CDC" w:rsidP="000C6533">
      <w:pPr>
        <w:pStyle w:val="ListParagraph"/>
        <w:numPr>
          <w:ilvl w:val="0"/>
          <w:numId w:val="50"/>
        </w:numPr>
        <w:spacing w:after="0" w:line="240" w:lineRule="auto"/>
        <w:ind w:left="681" w:hanging="284"/>
        <w:jc w:val="both"/>
        <w:rPr>
          <w:rFonts w:ascii="Times New Roman" w:eastAsia="Times New Roman" w:hAnsi="Times New Roman" w:cs="Times New Roman"/>
          <w:color w:val="000000" w:themeColor="text1"/>
          <w:spacing w:val="-2"/>
          <w:sz w:val="24"/>
          <w:szCs w:val="24"/>
        </w:rPr>
      </w:pPr>
      <w:r w:rsidRPr="000C6533">
        <w:rPr>
          <w:rFonts w:ascii="Times New Roman" w:eastAsia="Times New Roman" w:hAnsi="Times New Roman" w:cs="Times New Roman"/>
          <w:color w:val="000000" w:themeColor="text1"/>
          <w:spacing w:val="-2"/>
          <w:sz w:val="24"/>
          <w:szCs w:val="24"/>
        </w:rPr>
        <w:t xml:space="preserve">ieviest vienotu datu pārvaldības modeli (mehānismu), ko iestādes pārņem savos iekšējos datu pārvaldības procesos un saskaņā ar kuriem tiek nodrošināta savstarpēja datu apmaiņa, savietojamība un kvalitāte, kas sakņojas Eiropas vērtībās un tiesību normās, </w:t>
      </w:r>
      <w:r w:rsidR="00F636E5" w:rsidRPr="000C6533">
        <w:rPr>
          <w:rStyle w:val="normaltextrun"/>
          <w:rFonts w:ascii="Times New Roman" w:hAnsi="Times New Roman" w:cs="Times New Roman"/>
          <w:spacing w:val="-2"/>
          <w:sz w:val="24"/>
          <w:szCs w:val="24"/>
        </w:rPr>
        <w:t xml:space="preserve">tai skaitā </w:t>
      </w:r>
      <w:r w:rsidRPr="000C6533">
        <w:rPr>
          <w:rFonts w:ascii="Times New Roman" w:eastAsia="Times New Roman" w:hAnsi="Times New Roman" w:cs="Times New Roman"/>
          <w:color w:val="000000" w:themeColor="text1"/>
          <w:spacing w:val="-2"/>
          <w:sz w:val="24"/>
          <w:szCs w:val="24"/>
        </w:rPr>
        <w:t>izvērtējot nepieciešamību iestādēs (vai noteikta veida iestādēs) noteikt datu pārvaldnieka lomu; </w:t>
      </w:r>
    </w:p>
    <w:p w14:paraId="50BD9232" w14:textId="4C8FF9DA" w:rsidR="6DFF8CDC" w:rsidRDefault="6DFF8CDC" w:rsidP="000C6533">
      <w:pPr>
        <w:pStyle w:val="ListParagraph"/>
        <w:numPr>
          <w:ilvl w:val="0"/>
          <w:numId w:val="50"/>
        </w:numPr>
        <w:spacing w:after="0" w:line="240" w:lineRule="auto"/>
        <w:ind w:left="681" w:hanging="284"/>
        <w:jc w:val="both"/>
        <w:rPr>
          <w:rStyle w:val="eop"/>
          <w:rFonts w:ascii="Times New Roman" w:eastAsia="Times New Roman" w:hAnsi="Times New Roman" w:cs="Times New Roman"/>
          <w:sz w:val="24"/>
          <w:szCs w:val="24"/>
        </w:rPr>
      </w:pPr>
      <w:r w:rsidRPr="2EDAC2B8">
        <w:rPr>
          <w:rFonts w:ascii="Times New Roman" w:eastAsia="Times New Roman" w:hAnsi="Times New Roman" w:cs="Times New Roman"/>
          <w:color w:val="000000" w:themeColor="text1"/>
          <w:sz w:val="24"/>
          <w:szCs w:val="24"/>
        </w:rPr>
        <w:t>nodrošināt tiesisko ietvaru vienotai valsts pārvaldes datu pārvaldībai;</w:t>
      </w:r>
      <w:r w:rsidRPr="2EDAC2B8">
        <w:rPr>
          <w:rStyle w:val="eop"/>
          <w:rFonts w:ascii="Times New Roman" w:eastAsia="Times New Roman" w:hAnsi="Times New Roman" w:cs="Times New Roman"/>
          <w:sz w:val="24"/>
          <w:szCs w:val="24"/>
        </w:rPr>
        <w:t> </w:t>
      </w:r>
    </w:p>
    <w:p w14:paraId="00107471" w14:textId="541C569F" w:rsidR="6DFF8CDC" w:rsidRDefault="6DFF8CDC" w:rsidP="000C6533">
      <w:pPr>
        <w:pStyle w:val="ListParagraph"/>
        <w:numPr>
          <w:ilvl w:val="0"/>
          <w:numId w:val="50"/>
        </w:numPr>
        <w:spacing w:after="0" w:line="240" w:lineRule="auto"/>
        <w:ind w:left="681" w:hanging="284"/>
        <w:jc w:val="both"/>
        <w:rPr>
          <w:rFonts w:ascii="Times New Roman" w:eastAsia="Times New Roman" w:hAnsi="Times New Roman" w:cs="Times New Roman"/>
          <w:color w:val="000000" w:themeColor="text1"/>
          <w:sz w:val="24"/>
          <w:szCs w:val="24"/>
        </w:rPr>
      </w:pPr>
      <w:r w:rsidRPr="2EDAC2B8">
        <w:rPr>
          <w:rFonts w:ascii="Times New Roman" w:eastAsia="Times New Roman" w:hAnsi="Times New Roman" w:cs="Times New Roman"/>
          <w:color w:val="000000" w:themeColor="text1"/>
          <w:sz w:val="24"/>
          <w:szCs w:val="24"/>
        </w:rPr>
        <w:t>stimulēt uz kvalitatīviem datiem balstītu lēmumu pieņemšanu valsts politikas plānošanā un ieviešanā;</w:t>
      </w:r>
    </w:p>
    <w:p w14:paraId="4F90E0CE" w14:textId="5E33F963" w:rsidR="6DFF8CDC" w:rsidRDefault="00147ECB" w:rsidP="000C6533">
      <w:pPr>
        <w:pStyle w:val="ListParagraph"/>
        <w:numPr>
          <w:ilvl w:val="0"/>
          <w:numId w:val="50"/>
        </w:numPr>
        <w:spacing w:after="0" w:line="240" w:lineRule="auto"/>
        <w:ind w:left="681" w:hanging="284"/>
        <w:jc w:val="both"/>
        <w:rPr>
          <w:rFonts w:ascii="Times New Roman" w:eastAsia="Times New Roman" w:hAnsi="Times New Roman" w:cs="Times New Roman"/>
          <w:color w:val="000000" w:themeColor="text1"/>
          <w:sz w:val="24"/>
          <w:szCs w:val="24"/>
        </w:rPr>
      </w:pPr>
      <w:r w:rsidRPr="2EDAC2B8">
        <w:rPr>
          <w:rFonts w:ascii="Times New Roman" w:eastAsia="Times New Roman" w:hAnsi="Times New Roman" w:cs="Times New Roman"/>
          <w:color w:val="000000" w:themeColor="text1"/>
          <w:sz w:val="24"/>
          <w:szCs w:val="24"/>
        </w:rPr>
        <w:t>veicin</w:t>
      </w:r>
      <w:r>
        <w:rPr>
          <w:rFonts w:ascii="Times New Roman" w:eastAsia="Times New Roman" w:hAnsi="Times New Roman" w:cs="Times New Roman"/>
          <w:color w:val="000000" w:themeColor="text1"/>
          <w:sz w:val="24"/>
          <w:szCs w:val="24"/>
        </w:rPr>
        <w:t>ā</w:t>
      </w:r>
      <w:r w:rsidRPr="2EDAC2B8">
        <w:rPr>
          <w:rFonts w:ascii="Times New Roman" w:eastAsia="Times New Roman" w:hAnsi="Times New Roman" w:cs="Times New Roman"/>
          <w:color w:val="000000" w:themeColor="text1"/>
          <w:sz w:val="24"/>
          <w:szCs w:val="24"/>
        </w:rPr>
        <w:t xml:space="preserve">t </w:t>
      </w:r>
      <w:r w:rsidR="6DFF8CDC" w:rsidRPr="2EDAC2B8">
        <w:rPr>
          <w:rFonts w:ascii="Times New Roman" w:eastAsia="Times New Roman" w:hAnsi="Times New Roman" w:cs="Times New Roman"/>
          <w:color w:val="000000" w:themeColor="text1"/>
          <w:sz w:val="24"/>
          <w:szCs w:val="24"/>
        </w:rPr>
        <w:t>publiskā sektora pamatdarbības digitālo transformāciju;</w:t>
      </w:r>
    </w:p>
    <w:p w14:paraId="6559B718" w14:textId="4282B0AA" w:rsidR="6DFF8CDC" w:rsidRDefault="6DFF8CDC" w:rsidP="000C6533">
      <w:pPr>
        <w:pStyle w:val="ListParagraph"/>
        <w:numPr>
          <w:ilvl w:val="0"/>
          <w:numId w:val="50"/>
        </w:numPr>
        <w:spacing w:after="0" w:line="240" w:lineRule="auto"/>
        <w:ind w:left="681" w:hanging="284"/>
        <w:jc w:val="both"/>
        <w:rPr>
          <w:rFonts w:ascii="Times New Roman" w:eastAsia="Times New Roman" w:hAnsi="Times New Roman" w:cs="Times New Roman"/>
          <w:color w:val="000000" w:themeColor="text1"/>
          <w:sz w:val="24"/>
          <w:szCs w:val="24"/>
        </w:rPr>
      </w:pPr>
      <w:r w:rsidRPr="2EDAC2B8">
        <w:rPr>
          <w:rFonts w:ascii="Times New Roman" w:eastAsia="Times New Roman" w:hAnsi="Times New Roman" w:cs="Times New Roman"/>
          <w:color w:val="000000" w:themeColor="text1"/>
          <w:sz w:val="24"/>
          <w:szCs w:val="24"/>
        </w:rPr>
        <w:t>izveidots un ieviests datu pārvaldības modelis valsts pārvaldē;</w:t>
      </w:r>
    </w:p>
    <w:p w14:paraId="366F40D3" w14:textId="28BE5BBC" w:rsidR="6DFF8CDC" w:rsidRDefault="6DFF8CDC" w:rsidP="000C6533">
      <w:pPr>
        <w:pStyle w:val="ListParagraph"/>
        <w:numPr>
          <w:ilvl w:val="0"/>
          <w:numId w:val="50"/>
        </w:numPr>
        <w:spacing w:after="0" w:line="240" w:lineRule="auto"/>
        <w:ind w:left="681" w:hanging="284"/>
        <w:jc w:val="both"/>
        <w:rPr>
          <w:rFonts w:ascii="Times New Roman" w:eastAsia="Times New Roman" w:hAnsi="Times New Roman" w:cs="Times New Roman"/>
          <w:color w:val="000000" w:themeColor="text1"/>
          <w:sz w:val="24"/>
          <w:szCs w:val="24"/>
        </w:rPr>
      </w:pPr>
      <w:r w:rsidRPr="2EDAC2B8">
        <w:rPr>
          <w:rFonts w:ascii="Times New Roman" w:eastAsia="Times New Roman" w:hAnsi="Times New Roman" w:cs="Times New Roman"/>
          <w:color w:val="000000" w:themeColor="text1"/>
          <w:sz w:val="24"/>
          <w:szCs w:val="24"/>
        </w:rPr>
        <w:t>valsts IKT konceptuālā arhitektūra papildināta, iekļaujot tajā aktualizētu valsts vienotās datu telpas konceptu un tā tehnisko risinājumu komponentes.</w:t>
      </w:r>
      <w:r w:rsidR="00F27F3B">
        <w:rPr>
          <w:rFonts w:ascii="Times New Roman" w:eastAsia="Times New Roman" w:hAnsi="Times New Roman" w:cs="Times New Roman"/>
          <w:color w:val="000000" w:themeColor="text1"/>
          <w:sz w:val="24"/>
          <w:szCs w:val="24"/>
        </w:rPr>
        <w:t xml:space="preserve"> </w:t>
      </w:r>
    </w:p>
    <w:p w14:paraId="3E9B13F5" w14:textId="77777777" w:rsidR="00842E9C" w:rsidRPr="000C6533" w:rsidRDefault="00842E9C" w:rsidP="002550D0">
      <w:pPr>
        <w:pStyle w:val="paragraph"/>
        <w:spacing w:before="0" w:beforeAutospacing="0" w:after="0" w:afterAutospacing="0"/>
        <w:jc w:val="both"/>
        <w:textAlignment w:val="baseline"/>
        <w:rPr>
          <w:rStyle w:val="normaltextrun"/>
          <w:sz w:val="22"/>
          <w:szCs w:val="22"/>
        </w:rPr>
      </w:pPr>
    </w:p>
    <w:p w14:paraId="30BCA528" w14:textId="2E0B56AC" w:rsidR="00342986" w:rsidRDefault="006D5CBC" w:rsidP="008B74D3">
      <w:pPr>
        <w:pStyle w:val="NormalWeb"/>
        <w:shd w:val="clear" w:color="auto" w:fill="FFFFFF" w:themeFill="background1"/>
        <w:spacing w:before="0" w:beforeAutospacing="0" w:after="0" w:afterAutospacing="0"/>
        <w:ind w:firstLine="720"/>
        <w:jc w:val="both"/>
        <w:rPr>
          <w:rStyle w:val="normaltextrun"/>
          <w:b/>
          <w:bCs/>
          <w:spacing w:val="-2"/>
        </w:rPr>
      </w:pPr>
      <w:r w:rsidRPr="000C6533">
        <w:rPr>
          <w:rStyle w:val="normaltextrun"/>
          <w:b/>
          <w:spacing w:val="-2"/>
        </w:rPr>
        <w:t>1.2</w:t>
      </w:r>
      <w:r w:rsidR="008F3F97" w:rsidRPr="000C6533">
        <w:rPr>
          <w:rStyle w:val="normaltextrun"/>
          <w:b/>
          <w:spacing w:val="-2"/>
        </w:rPr>
        <w:t>.</w:t>
      </w:r>
      <w:r w:rsidR="008F3F97" w:rsidRPr="000C6533">
        <w:rPr>
          <w:rStyle w:val="normaltextrun"/>
          <w:spacing w:val="-2"/>
        </w:rPr>
        <w:t> </w:t>
      </w:r>
      <w:r w:rsidR="202870E0" w:rsidRPr="000C6533">
        <w:rPr>
          <w:rStyle w:val="normaltextrun"/>
          <w:b/>
          <w:bCs/>
          <w:spacing w:val="-2"/>
        </w:rPr>
        <w:t xml:space="preserve">Latvijas </w:t>
      </w:r>
      <w:r w:rsidR="00923750" w:rsidRPr="000C6533">
        <w:rPr>
          <w:rStyle w:val="normaltextrun"/>
          <w:b/>
          <w:bCs/>
          <w:spacing w:val="-2"/>
        </w:rPr>
        <w:t xml:space="preserve">stratēģija </w:t>
      </w:r>
      <w:proofErr w:type="spellStart"/>
      <w:r w:rsidR="202870E0" w:rsidRPr="000C6533">
        <w:rPr>
          <w:rStyle w:val="normaltextrun"/>
          <w:b/>
          <w:bCs/>
          <w:spacing w:val="-2"/>
        </w:rPr>
        <w:t>klimatneitralitātes</w:t>
      </w:r>
      <w:proofErr w:type="spellEnd"/>
      <w:r w:rsidR="202870E0" w:rsidRPr="000C6533">
        <w:rPr>
          <w:rStyle w:val="normaltextrun"/>
          <w:b/>
          <w:bCs/>
          <w:spacing w:val="-2"/>
        </w:rPr>
        <w:t xml:space="preserve"> sasniegšanai līdz 2050.</w:t>
      </w:r>
      <w:r w:rsidR="00715608" w:rsidRPr="000C6533">
        <w:rPr>
          <w:rStyle w:val="normaltextrun"/>
          <w:b/>
          <w:bCs/>
          <w:spacing w:val="-2"/>
        </w:rPr>
        <w:t xml:space="preserve"> </w:t>
      </w:r>
      <w:r w:rsidR="202870E0" w:rsidRPr="000C6533">
        <w:rPr>
          <w:rStyle w:val="normaltextrun"/>
          <w:b/>
          <w:bCs/>
          <w:spacing w:val="-2"/>
        </w:rPr>
        <w:t>gadam</w:t>
      </w:r>
    </w:p>
    <w:p w14:paraId="5738CA29" w14:textId="0CCDEAF3" w:rsidR="003D0CA4" w:rsidRPr="00A20A68" w:rsidRDefault="00923750" w:rsidP="000C6533">
      <w:pPr>
        <w:pStyle w:val="NormalWeb"/>
        <w:shd w:val="clear" w:color="auto" w:fill="FFFFFF" w:themeFill="background1"/>
        <w:spacing w:before="0" w:beforeAutospacing="0" w:after="0" w:afterAutospacing="0"/>
        <w:ind w:firstLine="720"/>
        <w:jc w:val="both"/>
        <w:rPr>
          <w:rStyle w:val="normaltextrun"/>
        </w:rPr>
      </w:pPr>
      <w:r w:rsidRPr="000C6533">
        <w:rPr>
          <w:rStyle w:val="normaltextrun"/>
          <w:spacing w:val="-2"/>
        </w:rPr>
        <w:t>I</w:t>
      </w:r>
      <w:r w:rsidR="008B74D3" w:rsidRPr="000C6533">
        <w:rPr>
          <w:rStyle w:val="normaltextrun"/>
          <w:spacing w:val="-2"/>
        </w:rPr>
        <w:t>nvestīcijas</w:t>
      </w:r>
      <w:r w:rsidR="008B74D3" w:rsidRPr="672B87A9">
        <w:rPr>
          <w:rStyle w:val="normaltextrun"/>
        </w:rPr>
        <w:t xml:space="preserve"> </w:t>
      </w:r>
      <w:r w:rsidR="202870E0" w:rsidRPr="672B87A9">
        <w:rPr>
          <w:rStyle w:val="normaltextrun"/>
        </w:rPr>
        <w:t>virziena darbības un to rezultāti sniegs ieguldījumu š</w:t>
      </w:r>
      <w:r w:rsidR="00715608">
        <w:rPr>
          <w:rStyle w:val="normaltextrun"/>
        </w:rPr>
        <w:t>ād</w:t>
      </w:r>
      <w:r w:rsidR="00BD555A">
        <w:rPr>
          <w:rStyle w:val="normaltextrun"/>
        </w:rPr>
        <w:t>u</w:t>
      </w:r>
      <w:r w:rsidR="202870E0" w:rsidRPr="672B87A9">
        <w:rPr>
          <w:rStyle w:val="normaltextrun"/>
        </w:rPr>
        <w:t xml:space="preserve"> stratēģijas </w:t>
      </w:r>
      <w:r w:rsidR="00BD555A" w:rsidRPr="672B87A9">
        <w:rPr>
          <w:rStyle w:val="normaltextrun"/>
        </w:rPr>
        <w:t>mērķ</w:t>
      </w:r>
      <w:r w:rsidR="00BD555A">
        <w:rPr>
          <w:rStyle w:val="normaltextrun"/>
        </w:rPr>
        <w:t>u īstenošanā</w:t>
      </w:r>
      <w:r w:rsidR="202870E0" w:rsidRPr="672B87A9">
        <w:rPr>
          <w:rStyle w:val="normaltextrun"/>
        </w:rPr>
        <w:t>:</w:t>
      </w:r>
    </w:p>
    <w:p w14:paraId="38B07989" w14:textId="324B8F0E" w:rsidR="003D0CA4" w:rsidRPr="000C6533" w:rsidRDefault="202870E0" w:rsidP="000C6533">
      <w:pPr>
        <w:pStyle w:val="paragraph"/>
        <w:numPr>
          <w:ilvl w:val="0"/>
          <w:numId w:val="11"/>
        </w:numPr>
        <w:spacing w:before="0" w:beforeAutospacing="0" w:after="0" w:afterAutospacing="0"/>
        <w:ind w:left="681" w:hanging="284"/>
        <w:jc w:val="both"/>
        <w:textAlignment w:val="baseline"/>
        <w:rPr>
          <w:rStyle w:val="normaltextrun"/>
          <w:spacing w:val="-2"/>
        </w:rPr>
      </w:pPr>
      <w:r w:rsidRPr="000C6533">
        <w:rPr>
          <w:rStyle w:val="normaltextrun"/>
          <w:spacing w:val="-2"/>
        </w:rPr>
        <w:t xml:space="preserve">digitālo risinājumu plaša izmantošana: samazinās iedzīvotāju darījumu pārvietošanās </w:t>
      </w:r>
      <w:r w:rsidR="00D80296" w:rsidRPr="000C6533">
        <w:rPr>
          <w:color w:val="000000" w:themeColor="text1"/>
          <w:spacing w:val="-2"/>
          <w:lang w:eastAsia="en-US"/>
        </w:rPr>
        <w:t>nepieciešamība</w:t>
      </w:r>
      <w:r w:rsidRPr="000C6533">
        <w:rPr>
          <w:color w:val="000000" w:themeColor="text1"/>
          <w:spacing w:val="-2"/>
          <w:lang w:eastAsia="en-US"/>
        </w:rPr>
        <w:t xml:space="preserve">, </w:t>
      </w:r>
      <w:r w:rsidR="00F636E5" w:rsidRPr="000C6533">
        <w:rPr>
          <w:color w:val="000000" w:themeColor="text1"/>
          <w:spacing w:val="-2"/>
          <w:lang w:eastAsia="en-US"/>
        </w:rPr>
        <w:t xml:space="preserve">tai skaitā </w:t>
      </w:r>
      <w:r w:rsidRPr="000C6533">
        <w:rPr>
          <w:color w:val="000000" w:themeColor="text1"/>
          <w:spacing w:val="-2"/>
          <w:lang w:eastAsia="en-US"/>
        </w:rPr>
        <w:t>visaptveroša e-pakalpojumu ieviešana ir ļāvusi samazināt</w:t>
      </w:r>
      <w:r w:rsidRPr="000C6533">
        <w:rPr>
          <w:rStyle w:val="normaltextrun"/>
          <w:spacing w:val="-2"/>
        </w:rPr>
        <w:t xml:space="preserve"> iedzīvotāju nepieciešamību apmeklēt institūcijas, lai saņemtu pakalpojumus,</w:t>
      </w:r>
      <w:r w:rsidR="002D08AE" w:rsidRPr="007C43D1">
        <w:rPr>
          <w:rStyle w:val="normaltextrun"/>
          <w:spacing w:val="-2"/>
        </w:rPr>
        <w:t xml:space="preserve"> un t</w:t>
      </w:r>
      <w:r w:rsidRPr="000C6533">
        <w:rPr>
          <w:rStyle w:val="normaltextrun"/>
          <w:spacing w:val="-2"/>
        </w:rPr>
        <w:t>ā rezultātā samazināsies ar pārvietošanos ar transportlīdzekļiem saistītās aktivitātes un ar to saistītās un radītās SEG emisijas;</w:t>
      </w:r>
    </w:p>
    <w:p w14:paraId="65335329" w14:textId="79D9533B" w:rsidR="003D0CA4" w:rsidRPr="00A20A68" w:rsidRDefault="202870E0" w:rsidP="000C6533">
      <w:pPr>
        <w:pStyle w:val="NormalWeb"/>
        <w:numPr>
          <w:ilvl w:val="0"/>
          <w:numId w:val="11"/>
        </w:numPr>
        <w:shd w:val="clear" w:color="auto" w:fill="FFFFFF" w:themeFill="background1"/>
        <w:spacing w:before="0" w:beforeAutospacing="0" w:after="0" w:afterAutospacing="0"/>
        <w:ind w:left="681" w:hanging="284"/>
        <w:jc w:val="both"/>
        <w:rPr>
          <w:rStyle w:val="normaltextrun"/>
        </w:rPr>
      </w:pPr>
      <w:r w:rsidRPr="672B87A9">
        <w:rPr>
          <w:rStyle w:val="normaltextrun"/>
        </w:rPr>
        <w:t xml:space="preserve">videi draudzīgu risinājumu ieviešana: </w:t>
      </w:r>
      <w:r w:rsidR="008B74D3" w:rsidRPr="672B87A9">
        <w:rPr>
          <w:rStyle w:val="normaltextrun"/>
        </w:rPr>
        <w:t>investīcij</w:t>
      </w:r>
      <w:r w:rsidR="008B74D3">
        <w:rPr>
          <w:rStyle w:val="normaltextrun"/>
        </w:rPr>
        <w:t>as</w:t>
      </w:r>
      <w:r w:rsidR="008B74D3" w:rsidRPr="672B87A9">
        <w:rPr>
          <w:rStyle w:val="normaltextrun"/>
        </w:rPr>
        <w:t xml:space="preserve"> </w:t>
      </w:r>
      <w:r w:rsidR="002D08AE" w:rsidRPr="672B87A9">
        <w:rPr>
          <w:rStyle w:val="normaltextrun"/>
        </w:rPr>
        <w:t>virzien</w:t>
      </w:r>
      <w:r w:rsidR="002D08AE">
        <w:rPr>
          <w:rStyle w:val="normaltextrun"/>
        </w:rPr>
        <w:t>a</w:t>
      </w:r>
      <w:r w:rsidR="002D08AE" w:rsidRPr="672B87A9">
        <w:rPr>
          <w:rStyle w:val="normaltextrun"/>
        </w:rPr>
        <w:t xml:space="preserve"> </w:t>
      </w:r>
      <w:r w:rsidRPr="672B87A9">
        <w:rPr>
          <w:rStyle w:val="normaltextrun"/>
        </w:rPr>
        <w:t xml:space="preserve">darbību rezultātā tiks </w:t>
      </w:r>
      <w:r w:rsidR="002D08AE">
        <w:rPr>
          <w:rStyle w:val="normaltextrun"/>
        </w:rPr>
        <w:t xml:space="preserve">veikta </w:t>
      </w:r>
      <w:r w:rsidRPr="672B87A9">
        <w:rPr>
          <w:rStyle w:val="normaltextrun"/>
        </w:rPr>
        <w:t xml:space="preserve">IKT centralizētās datu apstrādes un skaitļošanas infrastruktūras pārveide uz videi draudzīgiem risinājumiem ar mērķi veicināt videi draudzīgu IKT risinājumu ieviešanu tautsaimniecībā (kuras pakalpojumi var tikt sniegti arī attālināti). </w:t>
      </w:r>
      <w:r w:rsidR="002D08AE">
        <w:rPr>
          <w:rStyle w:val="normaltextrun"/>
        </w:rPr>
        <w:t>I</w:t>
      </w:r>
      <w:r w:rsidR="002D08AE" w:rsidRPr="672B87A9">
        <w:rPr>
          <w:rStyle w:val="normaltextrun"/>
        </w:rPr>
        <w:t>evieš</w:t>
      </w:r>
      <w:r w:rsidR="002D08AE">
        <w:rPr>
          <w:rStyle w:val="normaltextrun"/>
        </w:rPr>
        <w:t>ot šādus</w:t>
      </w:r>
      <w:r w:rsidR="002D08AE" w:rsidRPr="672B87A9" w:rsidDel="002D08AE">
        <w:rPr>
          <w:rStyle w:val="normaltextrun"/>
        </w:rPr>
        <w:t xml:space="preserve"> </w:t>
      </w:r>
      <w:r w:rsidR="002D08AE" w:rsidRPr="672B87A9">
        <w:rPr>
          <w:rStyle w:val="normaltextrun"/>
        </w:rPr>
        <w:t>risinājumu</w:t>
      </w:r>
      <w:r w:rsidR="002D08AE">
        <w:rPr>
          <w:rStyle w:val="normaltextrun"/>
        </w:rPr>
        <w:t>s,</w:t>
      </w:r>
      <w:r w:rsidR="002D08AE" w:rsidRPr="672B87A9">
        <w:rPr>
          <w:rStyle w:val="normaltextrun"/>
        </w:rPr>
        <w:t xml:space="preserve"> </w:t>
      </w:r>
      <w:r w:rsidRPr="672B87A9">
        <w:rPr>
          <w:rStyle w:val="normaltextrun"/>
        </w:rPr>
        <w:t xml:space="preserve">samazināsies datu apstrādes un skaitļošanas infrastruktūras energoresursu patēriņš, </w:t>
      </w:r>
      <w:r w:rsidR="002D08AE">
        <w:rPr>
          <w:rStyle w:val="normaltextrun"/>
        </w:rPr>
        <w:t>un t</w:t>
      </w:r>
      <w:r w:rsidR="002D08AE" w:rsidRPr="672B87A9">
        <w:rPr>
          <w:rStyle w:val="normaltextrun"/>
        </w:rPr>
        <w:t xml:space="preserve">ā </w:t>
      </w:r>
      <w:r w:rsidRPr="672B87A9">
        <w:rPr>
          <w:rStyle w:val="normaltextrun"/>
        </w:rPr>
        <w:t>rezultātā samazināsies infrastruktūras izmantošanā radītās SEG emisijas;</w:t>
      </w:r>
    </w:p>
    <w:p w14:paraId="7D0A364A" w14:textId="2A149F90" w:rsidR="003D0CA4" w:rsidRPr="000C6533" w:rsidRDefault="002D08AE" w:rsidP="000C6533">
      <w:pPr>
        <w:pStyle w:val="paragraph"/>
        <w:numPr>
          <w:ilvl w:val="0"/>
          <w:numId w:val="11"/>
        </w:numPr>
        <w:spacing w:before="0" w:beforeAutospacing="0" w:after="0" w:afterAutospacing="0"/>
        <w:ind w:left="681" w:hanging="284"/>
        <w:jc w:val="both"/>
        <w:textAlignment w:val="baseline"/>
        <w:rPr>
          <w:rStyle w:val="normaltextrun"/>
          <w:spacing w:val="-2"/>
        </w:rPr>
      </w:pPr>
      <w:r w:rsidRPr="000C6533">
        <w:rPr>
          <w:rStyle w:val="normaltextrun"/>
          <w:spacing w:val="-2"/>
        </w:rPr>
        <w:t xml:space="preserve">resursu </w:t>
      </w:r>
      <w:r w:rsidR="202870E0" w:rsidRPr="000C6533">
        <w:rPr>
          <w:rStyle w:val="normaltextrun"/>
          <w:spacing w:val="-2"/>
        </w:rPr>
        <w:t xml:space="preserve">efektīvāka izmantošana: </w:t>
      </w:r>
      <w:r w:rsidRPr="000C6533">
        <w:rPr>
          <w:rStyle w:val="normaltextrun"/>
          <w:spacing w:val="-2"/>
        </w:rPr>
        <w:t xml:space="preserve">veicinot </w:t>
      </w:r>
      <w:r w:rsidR="202870E0" w:rsidRPr="000C6533">
        <w:rPr>
          <w:rStyle w:val="normaltextrun"/>
          <w:spacing w:val="-2"/>
        </w:rPr>
        <w:t xml:space="preserve">savstarpējas komunikācijas, sadarbības, simbiozes un tīklošanas </w:t>
      </w:r>
      <w:r w:rsidRPr="000C6533">
        <w:rPr>
          <w:rStyle w:val="normaltextrun"/>
          <w:spacing w:val="-2"/>
        </w:rPr>
        <w:t xml:space="preserve">organizēšanu </w:t>
      </w:r>
      <w:r w:rsidR="202870E0" w:rsidRPr="000C6533">
        <w:rPr>
          <w:rStyle w:val="normaltextrun"/>
          <w:spacing w:val="-2"/>
        </w:rPr>
        <w:t>centralizēti un koplietošan</w:t>
      </w:r>
      <w:r w:rsidRPr="000C6533">
        <w:rPr>
          <w:rStyle w:val="normaltextrun"/>
          <w:spacing w:val="-2"/>
        </w:rPr>
        <w:t>ā</w:t>
      </w:r>
      <w:r w:rsidR="202870E0" w:rsidRPr="000C6533">
        <w:rPr>
          <w:rStyle w:val="normaltextrun"/>
          <w:spacing w:val="-2"/>
        </w:rPr>
        <w:t xml:space="preserve"> </w:t>
      </w:r>
      <w:r w:rsidRPr="000C6533">
        <w:rPr>
          <w:rStyle w:val="normaltextrun"/>
          <w:spacing w:val="-2"/>
        </w:rPr>
        <w:t>bāzētos risinājumos</w:t>
      </w:r>
      <w:r w:rsidR="202870E0" w:rsidRPr="000C6533">
        <w:rPr>
          <w:rStyle w:val="normaltextrun"/>
          <w:spacing w:val="-2"/>
        </w:rPr>
        <w:t>, resurs</w:t>
      </w:r>
      <w:r w:rsidRPr="000C6533">
        <w:rPr>
          <w:rStyle w:val="normaltextrun"/>
          <w:spacing w:val="-2"/>
        </w:rPr>
        <w:t>i</w:t>
      </w:r>
      <w:r w:rsidR="202870E0" w:rsidRPr="000C6533">
        <w:rPr>
          <w:rStyle w:val="normaltextrun"/>
          <w:spacing w:val="-2"/>
        </w:rPr>
        <w:t xml:space="preserve"> </w:t>
      </w:r>
      <w:r w:rsidRPr="000C6533">
        <w:rPr>
          <w:rStyle w:val="normaltextrun"/>
          <w:spacing w:val="-2"/>
        </w:rPr>
        <w:t xml:space="preserve">tiktu </w:t>
      </w:r>
      <w:r w:rsidR="202870E0" w:rsidRPr="000C6533">
        <w:rPr>
          <w:rStyle w:val="normaltextrun"/>
          <w:spacing w:val="-2"/>
        </w:rPr>
        <w:t>izmantot</w:t>
      </w:r>
      <w:r w:rsidRPr="000C6533">
        <w:rPr>
          <w:rStyle w:val="normaltextrun"/>
          <w:spacing w:val="-2"/>
        </w:rPr>
        <w:t>i</w:t>
      </w:r>
      <w:r w:rsidR="202870E0" w:rsidRPr="000C6533">
        <w:rPr>
          <w:rStyle w:val="normaltextrun"/>
          <w:spacing w:val="-2"/>
        </w:rPr>
        <w:t xml:space="preserve"> efektīvāk. IKT risinājumu attīstība un centralizēšana uzlabo un saīsina komunikācijas ķēdes, </w:t>
      </w:r>
      <w:r w:rsidRPr="000C6533">
        <w:rPr>
          <w:rStyle w:val="normaltextrun"/>
          <w:spacing w:val="-2"/>
        </w:rPr>
        <w:t xml:space="preserve">un tas </w:t>
      </w:r>
      <w:r w:rsidR="202870E0" w:rsidRPr="000C6533">
        <w:rPr>
          <w:rStyle w:val="normaltextrun"/>
          <w:spacing w:val="-2"/>
        </w:rPr>
        <w:t>ļauj ātrāk risināt sarežģītus jautājumus</w:t>
      </w:r>
      <w:r w:rsidRPr="000C6533">
        <w:rPr>
          <w:rStyle w:val="normaltextrun"/>
          <w:spacing w:val="-2"/>
        </w:rPr>
        <w:t xml:space="preserve"> un </w:t>
      </w:r>
      <w:r w:rsidR="202870E0" w:rsidRPr="000C6533">
        <w:rPr>
          <w:rStyle w:val="normaltextrun"/>
          <w:spacing w:val="-2"/>
        </w:rPr>
        <w:t>dalīties ar zināšanām, tādējādi ietaupot resursus</w:t>
      </w:r>
      <w:r w:rsidRPr="000C6533">
        <w:rPr>
          <w:rStyle w:val="normaltextrun"/>
          <w:spacing w:val="-2"/>
        </w:rPr>
        <w:t>,</w:t>
      </w:r>
      <w:r w:rsidR="202870E0" w:rsidRPr="000C6533">
        <w:rPr>
          <w:rStyle w:val="normaltextrun"/>
          <w:spacing w:val="-2"/>
        </w:rPr>
        <w:t xml:space="preserve"> </w:t>
      </w:r>
      <w:r w:rsidRPr="000C6533">
        <w:rPr>
          <w:rStyle w:val="normaltextrun"/>
          <w:spacing w:val="-2"/>
        </w:rPr>
        <w:t xml:space="preserve">kā arī </w:t>
      </w:r>
      <w:r w:rsidR="202870E0" w:rsidRPr="000C6533">
        <w:rPr>
          <w:rStyle w:val="normaltextrun"/>
          <w:spacing w:val="-2"/>
        </w:rPr>
        <w:t xml:space="preserve">samazina nepieciešamību pārvietoties, lai tiktos klātienē. </w:t>
      </w:r>
      <w:r w:rsidR="007C43D1" w:rsidRPr="000C6533">
        <w:rPr>
          <w:rStyle w:val="normaltextrun"/>
          <w:spacing w:val="-2"/>
        </w:rPr>
        <w:t xml:space="preserve">Tas </w:t>
      </w:r>
      <w:r w:rsidR="202870E0" w:rsidRPr="000C6533">
        <w:rPr>
          <w:rStyle w:val="normaltextrun"/>
          <w:spacing w:val="-2"/>
        </w:rPr>
        <w:t>sniedz iespēju efektīvāk izmantot resursu</w:t>
      </w:r>
      <w:r w:rsidR="007C43D1" w:rsidRPr="000C6533">
        <w:rPr>
          <w:rStyle w:val="normaltextrun"/>
          <w:spacing w:val="-2"/>
        </w:rPr>
        <w:t>s</w:t>
      </w:r>
      <w:r w:rsidR="202870E0" w:rsidRPr="000C6533">
        <w:rPr>
          <w:rStyle w:val="normaltextrun"/>
          <w:spacing w:val="-2"/>
        </w:rPr>
        <w:t xml:space="preserve"> IKT risinājumu uzturēšanai un izvietošanai,</w:t>
      </w:r>
      <w:r w:rsidR="00512983" w:rsidRPr="000C6533">
        <w:rPr>
          <w:rStyle w:val="normaltextrun"/>
          <w:spacing w:val="-2"/>
        </w:rPr>
        <w:t xml:space="preserve"> </w:t>
      </w:r>
      <w:r w:rsidR="202870E0" w:rsidRPr="000C6533">
        <w:rPr>
          <w:rStyle w:val="normaltextrun"/>
          <w:spacing w:val="-2"/>
        </w:rPr>
        <w:t xml:space="preserve">izmantojot centralizētas platformas un </w:t>
      </w:r>
      <w:proofErr w:type="spellStart"/>
      <w:r w:rsidR="202870E0" w:rsidRPr="000C6533">
        <w:rPr>
          <w:rStyle w:val="normaltextrun"/>
          <w:spacing w:val="-2"/>
        </w:rPr>
        <w:t>mākoņ</w:t>
      </w:r>
      <w:r w:rsidR="00AC70B4" w:rsidRPr="000C6533">
        <w:rPr>
          <w:rStyle w:val="normaltextrun"/>
          <w:spacing w:val="-2"/>
        </w:rPr>
        <w:t>dat</w:t>
      </w:r>
      <w:r w:rsidR="202870E0" w:rsidRPr="000C6533">
        <w:rPr>
          <w:rStyle w:val="normaltextrun"/>
          <w:spacing w:val="-2"/>
        </w:rPr>
        <w:t>ošanas</w:t>
      </w:r>
      <w:proofErr w:type="spellEnd"/>
      <w:r w:rsidR="202870E0" w:rsidRPr="000C6533">
        <w:rPr>
          <w:rStyle w:val="normaltextrun"/>
          <w:spacing w:val="-2"/>
        </w:rPr>
        <w:t xml:space="preserve"> pakalpojumus.</w:t>
      </w:r>
    </w:p>
    <w:p w14:paraId="6456EC4B" w14:textId="77777777" w:rsidR="002550D0" w:rsidRPr="000C6533" w:rsidRDefault="002550D0" w:rsidP="000C6533">
      <w:pPr>
        <w:pStyle w:val="paragraph"/>
        <w:spacing w:before="0" w:beforeAutospacing="0" w:after="0" w:afterAutospacing="0"/>
        <w:jc w:val="both"/>
        <w:textAlignment w:val="baseline"/>
        <w:rPr>
          <w:rStyle w:val="normaltextrun"/>
          <w:sz w:val="22"/>
          <w:szCs w:val="22"/>
        </w:rPr>
      </w:pPr>
    </w:p>
    <w:p w14:paraId="739F085C" w14:textId="6C985CD9" w:rsidR="00342986" w:rsidRDefault="006D5CBC" w:rsidP="008B74D3">
      <w:pPr>
        <w:pStyle w:val="NormalWeb"/>
        <w:shd w:val="clear" w:color="auto" w:fill="FFFFFF" w:themeFill="background1"/>
        <w:spacing w:before="0" w:beforeAutospacing="0" w:after="0" w:afterAutospacing="0"/>
        <w:ind w:firstLine="720"/>
        <w:jc w:val="both"/>
        <w:rPr>
          <w:rStyle w:val="normaltextrun"/>
          <w:b/>
          <w:bCs/>
        </w:rPr>
      </w:pPr>
      <w:r>
        <w:rPr>
          <w:rStyle w:val="normaltextrun"/>
          <w:b/>
          <w:bCs/>
        </w:rPr>
        <w:t>1.3.</w:t>
      </w:r>
      <w:r w:rsidR="202870E0" w:rsidRPr="672B87A9">
        <w:rPr>
          <w:rStyle w:val="normaltextrun"/>
          <w:b/>
          <w:bCs/>
        </w:rPr>
        <w:t xml:space="preserve"> </w:t>
      </w:r>
      <w:r w:rsidR="00F27F3B" w:rsidRPr="00F27F3B">
        <w:rPr>
          <w:rStyle w:val="normaltextrun"/>
          <w:b/>
          <w:bCs/>
        </w:rPr>
        <w:t>Nacionāl</w:t>
      </w:r>
      <w:r w:rsidR="00F27F3B">
        <w:rPr>
          <w:rStyle w:val="normaltextrun"/>
          <w:b/>
          <w:bCs/>
        </w:rPr>
        <w:t>ai</w:t>
      </w:r>
      <w:r w:rsidR="00F27F3B" w:rsidRPr="00F27F3B">
        <w:rPr>
          <w:rStyle w:val="normaltextrun"/>
          <w:b/>
          <w:bCs/>
        </w:rPr>
        <w:t xml:space="preserve">s </w:t>
      </w:r>
      <w:r w:rsidR="202870E0" w:rsidRPr="00F27F3B">
        <w:rPr>
          <w:rStyle w:val="normaltextrun"/>
          <w:b/>
          <w:bCs/>
        </w:rPr>
        <w:t xml:space="preserve">enerģētikas un </w:t>
      </w:r>
      <w:r w:rsidR="00F27F3B" w:rsidRPr="00F27F3B">
        <w:rPr>
          <w:rStyle w:val="normaltextrun"/>
          <w:b/>
          <w:bCs/>
        </w:rPr>
        <w:t>klimat</w:t>
      </w:r>
      <w:r w:rsidR="00F27F3B">
        <w:rPr>
          <w:rStyle w:val="normaltextrun"/>
          <w:b/>
          <w:bCs/>
        </w:rPr>
        <w:t>a</w:t>
      </w:r>
      <w:r w:rsidR="00F27F3B" w:rsidRPr="00F27F3B">
        <w:rPr>
          <w:rStyle w:val="normaltextrun"/>
          <w:b/>
          <w:bCs/>
        </w:rPr>
        <w:t xml:space="preserve"> plān</w:t>
      </w:r>
      <w:r w:rsidR="00F27F3B">
        <w:rPr>
          <w:rStyle w:val="normaltextrun"/>
          <w:b/>
          <w:bCs/>
        </w:rPr>
        <w:t>s</w:t>
      </w:r>
      <w:r w:rsidR="00F27F3B" w:rsidRPr="000C6533">
        <w:rPr>
          <w:rStyle w:val="normaltextrun"/>
          <w:b/>
          <w:bCs/>
        </w:rPr>
        <w:t xml:space="preserve"> </w:t>
      </w:r>
      <w:r w:rsidR="202870E0" w:rsidRPr="000C6533">
        <w:rPr>
          <w:rStyle w:val="normaltextrun"/>
          <w:b/>
          <w:bCs/>
        </w:rPr>
        <w:t>2021.</w:t>
      </w:r>
      <w:r w:rsidR="00512983" w:rsidRPr="000C6533">
        <w:rPr>
          <w:rStyle w:val="normaltextrun"/>
          <w:b/>
          <w:bCs/>
        </w:rPr>
        <w:t>–</w:t>
      </w:r>
      <w:r w:rsidR="202870E0" w:rsidRPr="000C6533">
        <w:rPr>
          <w:rStyle w:val="normaltextrun"/>
          <w:b/>
          <w:bCs/>
        </w:rPr>
        <w:t>2030.</w:t>
      </w:r>
      <w:r w:rsidR="00715608" w:rsidRPr="000C6533">
        <w:rPr>
          <w:rStyle w:val="normaltextrun"/>
          <w:b/>
          <w:bCs/>
        </w:rPr>
        <w:t xml:space="preserve"> </w:t>
      </w:r>
      <w:r w:rsidR="202870E0" w:rsidRPr="000C6533">
        <w:rPr>
          <w:rStyle w:val="normaltextrun"/>
          <w:b/>
          <w:bCs/>
        </w:rPr>
        <w:t>gadam</w:t>
      </w:r>
    </w:p>
    <w:p w14:paraId="57A81D6F" w14:textId="17FC47F4" w:rsidR="003D0CA4" w:rsidRPr="00A20A68" w:rsidRDefault="00923750" w:rsidP="000C6533">
      <w:pPr>
        <w:pStyle w:val="NormalWeb"/>
        <w:shd w:val="clear" w:color="auto" w:fill="FFFFFF" w:themeFill="background1"/>
        <w:spacing w:before="0" w:beforeAutospacing="0" w:after="0" w:afterAutospacing="0"/>
        <w:ind w:firstLine="720"/>
        <w:jc w:val="both"/>
        <w:rPr>
          <w:rStyle w:val="normaltextrun"/>
        </w:rPr>
      </w:pPr>
      <w:r>
        <w:rPr>
          <w:rStyle w:val="normaltextrun"/>
        </w:rPr>
        <w:t>I</w:t>
      </w:r>
      <w:r w:rsidR="008B74D3" w:rsidRPr="672B87A9">
        <w:rPr>
          <w:rStyle w:val="normaltextrun"/>
        </w:rPr>
        <w:t>nvestīcij</w:t>
      </w:r>
      <w:r w:rsidR="008B74D3">
        <w:rPr>
          <w:rStyle w:val="normaltextrun"/>
        </w:rPr>
        <w:t>as</w:t>
      </w:r>
      <w:r w:rsidR="008B74D3" w:rsidRPr="672B87A9">
        <w:rPr>
          <w:rStyle w:val="normaltextrun"/>
        </w:rPr>
        <w:t xml:space="preserve"> </w:t>
      </w:r>
      <w:r w:rsidR="202870E0" w:rsidRPr="672B87A9">
        <w:rPr>
          <w:rStyle w:val="normaltextrun"/>
        </w:rPr>
        <w:t>virziena darbības un to rezultāti sniegs ieguldījumu š</w:t>
      </w:r>
      <w:r w:rsidR="00715608">
        <w:rPr>
          <w:rStyle w:val="normaltextrun"/>
        </w:rPr>
        <w:t>ād</w:t>
      </w:r>
      <w:r w:rsidR="007C43D1">
        <w:rPr>
          <w:rStyle w:val="normaltextrun"/>
        </w:rPr>
        <w:t>a</w:t>
      </w:r>
      <w:r w:rsidR="202870E0" w:rsidRPr="672B87A9">
        <w:rPr>
          <w:rStyle w:val="normaltextrun"/>
        </w:rPr>
        <w:t xml:space="preserve"> plāna </w:t>
      </w:r>
      <w:r w:rsidR="00BD555A" w:rsidRPr="672B87A9">
        <w:rPr>
          <w:rStyle w:val="normaltextrun"/>
        </w:rPr>
        <w:t>mērķ</w:t>
      </w:r>
      <w:r w:rsidR="007C43D1">
        <w:rPr>
          <w:rStyle w:val="normaltextrun"/>
        </w:rPr>
        <w:t>a</w:t>
      </w:r>
      <w:r w:rsidR="00BD555A" w:rsidRPr="00BD555A">
        <w:t xml:space="preserve"> </w:t>
      </w:r>
      <w:r w:rsidR="00BD555A">
        <w:rPr>
          <w:rStyle w:val="normaltextrun"/>
        </w:rPr>
        <w:t>īstenošanā</w:t>
      </w:r>
      <w:r w:rsidR="007C43D1">
        <w:rPr>
          <w:rStyle w:val="normaltextrun"/>
        </w:rPr>
        <w:t xml:space="preserve"> </w:t>
      </w:r>
      <w:r w:rsidR="007C43D1" w:rsidRPr="000C6533">
        <w:rPr>
          <w:rStyle w:val="normaltextrun"/>
        </w:rPr>
        <w:t>–</w:t>
      </w:r>
      <w:r w:rsidR="007C43D1">
        <w:rPr>
          <w:rStyle w:val="normaltextrun"/>
        </w:rPr>
        <w:t xml:space="preserve"> </w:t>
      </w:r>
      <w:r w:rsidR="007C43D1" w:rsidRPr="00A20A68">
        <w:rPr>
          <w:rStyle w:val="normaltextrun"/>
        </w:rPr>
        <w:t>samazināt iedzīvotāju un darījumu pārvietošanās nepieciešamību, veicinot attālināta darba, studiju un citu pakalpojumu saņemšanas iespējas laikposmā līdz 2030.</w:t>
      </w:r>
      <w:r w:rsidR="007C43D1">
        <w:rPr>
          <w:rStyle w:val="normaltextrun"/>
        </w:rPr>
        <w:t xml:space="preserve"> </w:t>
      </w:r>
      <w:r w:rsidR="007C43D1" w:rsidRPr="00A20A68">
        <w:rPr>
          <w:rStyle w:val="normaltextrun"/>
        </w:rPr>
        <w:t>gadam. Pasākumu paredzēts īstenot</w:t>
      </w:r>
      <w:r w:rsidR="007C43D1">
        <w:rPr>
          <w:rStyle w:val="normaltextrun"/>
        </w:rPr>
        <w:t>,</w:t>
      </w:r>
      <w:r w:rsidR="007C43D1" w:rsidRPr="00A20A68">
        <w:rPr>
          <w:rStyle w:val="normaltextrun"/>
        </w:rPr>
        <w:t xml:space="preserve"> ieviešot e-pakalpojumu </w:t>
      </w:r>
      <w:r w:rsidR="007C43D1" w:rsidRPr="00033AE5">
        <w:rPr>
          <w:rStyle w:val="normaltextrun"/>
        </w:rPr>
        <w:t>pieejamību.</w:t>
      </w:r>
    </w:p>
    <w:p w14:paraId="205E84FD" w14:textId="77777777" w:rsidR="00842E9C" w:rsidRPr="00A20A68" w:rsidRDefault="00842E9C" w:rsidP="000C6533">
      <w:pPr>
        <w:pStyle w:val="NormalWeb"/>
        <w:spacing w:before="0" w:beforeAutospacing="0" w:after="0" w:afterAutospacing="0"/>
        <w:rPr>
          <w:rStyle w:val="normaltextrun"/>
          <w:rFonts w:asciiTheme="minorHAnsi" w:eastAsiaTheme="minorHAnsi" w:hAnsiTheme="minorHAnsi" w:cstheme="minorBidi"/>
          <w:sz w:val="22"/>
          <w:szCs w:val="22"/>
          <w:lang w:eastAsia="en-US"/>
        </w:rPr>
      </w:pPr>
    </w:p>
    <w:p w14:paraId="5E78F15E" w14:textId="47F31EDE" w:rsidR="00842E9C" w:rsidRPr="004D5113" w:rsidRDefault="006D5CBC" w:rsidP="000C6533">
      <w:pPr>
        <w:spacing w:after="0" w:line="240" w:lineRule="auto"/>
        <w:jc w:val="center"/>
        <w:rPr>
          <w:rStyle w:val="normaltextrun"/>
          <w:b/>
          <w:bCs/>
        </w:rPr>
      </w:pPr>
      <w:r w:rsidRPr="000C6533">
        <w:rPr>
          <w:rStyle w:val="normaltextrun"/>
          <w:rFonts w:ascii="Times New Roman" w:hAnsi="Times New Roman" w:cs="Times New Roman"/>
          <w:b/>
          <w:bCs/>
          <w:sz w:val="24"/>
          <w:szCs w:val="24"/>
        </w:rPr>
        <w:t xml:space="preserve">2. </w:t>
      </w:r>
      <w:r w:rsidR="008B74D3" w:rsidRPr="000C6533">
        <w:rPr>
          <w:rStyle w:val="normaltextrun"/>
          <w:rFonts w:ascii="Times New Roman" w:hAnsi="Times New Roman" w:cs="Times New Roman"/>
          <w:b/>
          <w:bCs/>
          <w:sz w:val="24"/>
          <w:szCs w:val="24"/>
        </w:rPr>
        <w:t>Investīcij</w:t>
      </w:r>
      <w:r w:rsidR="008B74D3">
        <w:rPr>
          <w:rStyle w:val="normaltextrun"/>
          <w:rFonts w:ascii="Times New Roman" w:hAnsi="Times New Roman" w:cs="Times New Roman"/>
          <w:b/>
          <w:bCs/>
          <w:sz w:val="24"/>
          <w:szCs w:val="24"/>
        </w:rPr>
        <w:t>as</w:t>
      </w:r>
      <w:r w:rsidR="008B74D3" w:rsidRPr="000C6533">
        <w:rPr>
          <w:rStyle w:val="normaltextrun"/>
          <w:rFonts w:ascii="Times New Roman" w:hAnsi="Times New Roman" w:cs="Times New Roman"/>
          <w:b/>
          <w:bCs/>
          <w:sz w:val="24"/>
          <w:szCs w:val="24"/>
        </w:rPr>
        <w:t xml:space="preserve"> </w:t>
      </w:r>
      <w:r w:rsidR="00633232" w:rsidRPr="000C6533">
        <w:rPr>
          <w:rStyle w:val="normaltextrun"/>
          <w:rFonts w:ascii="Times New Roman" w:hAnsi="Times New Roman" w:cs="Times New Roman"/>
          <w:b/>
          <w:bCs/>
          <w:sz w:val="24"/>
          <w:szCs w:val="24"/>
        </w:rPr>
        <w:t>virzien</w:t>
      </w:r>
      <w:r w:rsidR="00633232">
        <w:rPr>
          <w:rStyle w:val="normaltextrun"/>
          <w:rFonts w:ascii="Times New Roman" w:hAnsi="Times New Roman" w:cs="Times New Roman"/>
          <w:b/>
          <w:bCs/>
          <w:sz w:val="24"/>
          <w:szCs w:val="24"/>
        </w:rPr>
        <w:t>a ietvaros</w:t>
      </w:r>
      <w:r w:rsidR="00633232" w:rsidRPr="000C6533">
        <w:rPr>
          <w:rStyle w:val="normaltextrun"/>
          <w:rFonts w:ascii="Times New Roman" w:hAnsi="Times New Roman" w:cs="Times New Roman"/>
          <w:b/>
          <w:bCs/>
          <w:sz w:val="24"/>
          <w:szCs w:val="24"/>
        </w:rPr>
        <w:t xml:space="preserve"> </w:t>
      </w:r>
      <w:r w:rsidR="22BF2586" w:rsidRPr="000C6533">
        <w:rPr>
          <w:rStyle w:val="normaltextrun"/>
          <w:rFonts w:ascii="Times New Roman" w:hAnsi="Times New Roman" w:cs="Times New Roman"/>
          <w:b/>
          <w:bCs/>
          <w:sz w:val="24"/>
          <w:szCs w:val="24"/>
        </w:rPr>
        <w:t>plānoto darbīb</w:t>
      </w:r>
      <w:r w:rsidR="44725447" w:rsidRPr="000C6533">
        <w:rPr>
          <w:rStyle w:val="normaltextrun"/>
          <w:rFonts w:ascii="Times New Roman" w:hAnsi="Times New Roman" w:cs="Times New Roman"/>
          <w:b/>
          <w:bCs/>
          <w:sz w:val="24"/>
          <w:szCs w:val="24"/>
        </w:rPr>
        <w:t>u īstenošanas lietderība, to pamatojums,</w:t>
      </w:r>
      <w:r w:rsidR="22BF2586" w:rsidRPr="000C6533">
        <w:rPr>
          <w:rStyle w:val="normaltextrun"/>
          <w:rFonts w:ascii="Times New Roman" w:hAnsi="Times New Roman" w:cs="Times New Roman"/>
          <w:b/>
          <w:bCs/>
          <w:sz w:val="24"/>
          <w:szCs w:val="24"/>
        </w:rPr>
        <w:t xml:space="preserve"> izaicinājumi un risinājumi</w:t>
      </w:r>
    </w:p>
    <w:p w14:paraId="0EE726E8" w14:textId="77777777" w:rsidR="006D5CBC" w:rsidRDefault="006D5CBC" w:rsidP="007C43D1">
      <w:pPr>
        <w:pStyle w:val="NormalWeb"/>
        <w:shd w:val="clear" w:color="auto" w:fill="FFFFFF" w:themeFill="background1"/>
        <w:spacing w:before="0" w:beforeAutospacing="0" w:after="0" w:afterAutospacing="0"/>
        <w:ind w:firstLine="360"/>
        <w:jc w:val="both"/>
        <w:rPr>
          <w:rStyle w:val="normaltextrun"/>
        </w:rPr>
      </w:pPr>
    </w:p>
    <w:p w14:paraId="1689FF01" w14:textId="4900EB6A" w:rsidR="009D5193" w:rsidRPr="00A20A68" w:rsidRDefault="562D1736" w:rsidP="000C6533">
      <w:pPr>
        <w:pStyle w:val="NormalWeb"/>
        <w:shd w:val="clear" w:color="auto" w:fill="FFFFFF" w:themeFill="background1"/>
        <w:spacing w:before="0" w:beforeAutospacing="0" w:after="0" w:afterAutospacing="0"/>
        <w:ind w:firstLine="720"/>
        <w:jc w:val="both"/>
        <w:rPr>
          <w:rStyle w:val="normaltextrun"/>
        </w:rPr>
      </w:pPr>
      <w:r w:rsidRPr="672B87A9">
        <w:rPr>
          <w:rStyle w:val="normaltextrun"/>
        </w:rPr>
        <w:t xml:space="preserve">Digitālo tehnoloģiju straujā attīstība ir radījusi ne tikai jaunas iespējas elektroniskajā vidē </w:t>
      </w:r>
      <w:r w:rsidR="006E03BC">
        <w:rPr>
          <w:rStyle w:val="normaltextrun"/>
        </w:rPr>
        <w:t>(</w:t>
      </w:r>
      <w:r w:rsidRPr="672B87A9">
        <w:rPr>
          <w:rStyle w:val="normaltextrun"/>
        </w:rPr>
        <w:t xml:space="preserve">šobrīd </w:t>
      </w:r>
      <w:r w:rsidR="006E03BC">
        <w:rPr>
          <w:rStyle w:val="normaltextrun"/>
        </w:rPr>
        <w:t xml:space="preserve">jau ir </w:t>
      </w:r>
      <w:proofErr w:type="spellStart"/>
      <w:r w:rsidRPr="672B87A9">
        <w:rPr>
          <w:rStyle w:val="normaltextrun"/>
        </w:rPr>
        <w:t>digitalizēti</w:t>
      </w:r>
      <w:proofErr w:type="spellEnd"/>
      <w:r w:rsidRPr="672B87A9">
        <w:rPr>
          <w:rStyle w:val="normaltextrun"/>
        </w:rPr>
        <w:t xml:space="preserve"> dažādi publiskās pārvaldes procesi un pakalpojumi</w:t>
      </w:r>
      <w:r w:rsidR="006E03BC">
        <w:rPr>
          <w:rStyle w:val="normaltextrun"/>
        </w:rPr>
        <w:t>)</w:t>
      </w:r>
      <w:r w:rsidRPr="672B87A9">
        <w:rPr>
          <w:rStyle w:val="normaltextrun"/>
        </w:rPr>
        <w:t xml:space="preserve">, bet tas radījis arī izaicinājumus, kas saistīti ar šo tehnoloģisko iespēju racionālu izmantošanu. </w:t>
      </w:r>
      <w:r w:rsidR="44725447" w:rsidRPr="672B87A9">
        <w:rPr>
          <w:rStyle w:val="normaltextrun"/>
        </w:rPr>
        <w:t>Mūsdienīgu pakalpojumu sniegšana iedzīvotājiem un darbs pašvaldībās nav iedomājams bez informācijas sistēmu un dažādu IKT risinājumu izmantošanas. Valstiskā līmenī</w:t>
      </w:r>
      <w:r w:rsidR="00512983">
        <w:rPr>
          <w:rStyle w:val="normaltextrun"/>
        </w:rPr>
        <w:t xml:space="preserve"> </w:t>
      </w:r>
      <w:r w:rsidR="44725447" w:rsidRPr="672B87A9">
        <w:rPr>
          <w:rStyle w:val="normaltextrun"/>
        </w:rPr>
        <w:t>uzsākta virzība uz modernu, vienotu pakalpojumu un klientu apkalpošanas pārvaldību, taču pašvaldībās ir novērojama IKT infrastruktūras sadrumstalotība un IKT resursu pārvaldības kompetenču tehniski</w:t>
      </w:r>
      <w:r w:rsidR="00512983">
        <w:rPr>
          <w:rStyle w:val="normaltextrun"/>
        </w:rPr>
        <w:t xml:space="preserve"> </w:t>
      </w:r>
      <w:r w:rsidR="44725447" w:rsidRPr="672B87A9">
        <w:rPr>
          <w:rStyle w:val="normaltextrun"/>
        </w:rPr>
        <w:t xml:space="preserve">administratīvo resursu neefektīva izmantošana. Arī izdevumu apjoms informācijas sistēmu un ar to saistītās IKT infrastruktūras uzturēšanai un darbībai valsts pārvaldē ir pieaudzis, būtisku daļu finanšu tērējot pakalpojumos un infrastruktūrā, kuru būtu iespējams koplietot un resursus izmantot daudz efektīvāk. </w:t>
      </w:r>
      <w:r w:rsidR="006E03BC">
        <w:rPr>
          <w:rStyle w:val="normaltextrun"/>
        </w:rPr>
        <w:t>Tas ī</w:t>
      </w:r>
      <w:r w:rsidR="006E03BC" w:rsidRPr="672B87A9">
        <w:rPr>
          <w:rStyle w:val="normaltextrun"/>
        </w:rPr>
        <w:t xml:space="preserve">paši </w:t>
      </w:r>
      <w:r w:rsidR="006E03BC">
        <w:rPr>
          <w:rStyle w:val="normaltextrun"/>
        </w:rPr>
        <w:t xml:space="preserve">attiecas uz </w:t>
      </w:r>
      <w:r w:rsidR="44725447" w:rsidRPr="672B87A9">
        <w:rPr>
          <w:rStyle w:val="normaltextrun"/>
        </w:rPr>
        <w:t>iestādēm</w:t>
      </w:r>
      <w:r w:rsidR="006E03BC">
        <w:rPr>
          <w:rStyle w:val="normaltextrun"/>
        </w:rPr>
        <w:t xml:space="preserve"> (</w:t>
      </w:r>
      <w:r w:rsidR="44725447" w:rsidRPr="672B87A9">
        <w:rPr>
          <w:rStyle w:val="normaltextrun"/>
        </w:rPr>
        <w:t>piemēram</w:t>
      </w:r>
      <w:r w:rsidR="006E03BC">
        <w:rPr>
          <w:rStyle w:val="normaltextrun"/>
        </w:rPr>
        <w:t>,</w:t>
      </w:r>
      <w:r w:rsidR="44725447" w:rsidRPr="672B87A9">
        <w:rPr>
          <w:rStyle w:val="normaltextrun"/>
        </w:rPr>
        <w:t xml:space="preserve"> pašvaldībām</w:t>
      </w:r>
      <w:r w:rsidR="006E03BC">
        <w:rPr>
          <w:rStyle w:val="normaltextrun"/>
        </w:rPr>
        <w:t>)</w:t>
      </w:r>
      <w:r w:rsidR="44725447" w:rsidRPr="672B87A9">
        <w:rPr>
          <w:rStyle w:val="normaltextrun"/>
        </w:rPr>
        <w:t>, kuru funkcijas ir vienādas. Lai to risinātu, jānodrošina pašvaldībām augstākas pievienotās vērtības tehnoloģisko pakalpojumu izmantošana, kas panākama, centralizējot resursus un kompetenci specializētu tehnoloģisko atbalsta pakalpojumu sniegšanā.</w:t>
      </w:r>
      <w:r w:rsidR="00512983">
        <w:rPr>
          <w:rStyle w:val="normaltextrun"/>
        </w:rPr>
        <w:t xml:space="preserve"> </w:t>
      </w:r>
    </w:p>
    <w:p w14:paraId="5A3B79B4" w14:textId="6C8EC231" w:rsidR="00F44813" w:rsidRPr="00A20A68" w:rsidRDefault="005C6480" w:rsidP="000C6533">
      <w:pPr>
        <w:pStyle w:val="paragraph"/>
        <w:shd w:val="clear" w:color="auto" w:fill="FFFFFF"/>
        <w:spacing w:before="0" w:beforeAutospacing="0" w:after="0" w:afterAutospacing="0"/>
        <w:ind w:firstLine="720"/>
        <w:jc w:val="both"/>
        <w:textAlignment w:val="baseline"/>
        <w:rPr>
          <w:rStyle w:val="normaltextrun"/>
        </w:rPr>
      </w:pPr>
      <w:r w:rsidRPr="00A20A68">
        <w:rPr>
          <w:rStyle w:val="normaltextrun"/>
        </w:rPr>
        <w:t>S</w:t>
      </w:r>
      <w:r w:rsidR="00F44813" w:rsidRPr="00A20A68">
        <w:rPr>
          <w:rStyle w:val="normaltextrun"/>
        </w:rPr>
        <w:t>askaņā ar</w:t>
      </w:r>
      <w:r w:rsidR="00C71CF0">
        <w:rPr>
          <w:rStyle w:val="normaltextrun"/>
        </w:rPr>
        <w:t xml:space="preserve"> </w:t>
      </w:r>
      <w:r w:rsidR="00C71CF0" w:rsidRPr="000C6533">
        <w:rPr>
          <w:rStyle w:val="normaltextrun"/>
        </w:rPr>
        <w:t>ES Padomes identificētajā izaicinājumā</w:t>
      </w:r>
      <w:r w:rsidR="00C71CF0">
        <w:rPr>
          <w:rFonts w:ascii="Arial" w:hAnsi="Arial" w:cs="Arial"/>
          <w:color w:val="414142"/>
          <w:sz w:val="20"/>
          <w:szCs w:val="20"/>
          <w:shd w:val="clear" w:color="auto" w:fill="FFFFFF"/>
        </w:rPr>
        <w:t> </w:t>
      </w:r>
      <w:r w:rsidR="00C71CF0" w:rsidRPr="000C6533">
        <w:rPr>
          <w:rStyle w:val="normaltextrun"/>
        </w:rPr>
        <w:t>"</w:t>
      </w:r>
      <w:r w:rsidR="00F44813" w:rsidRPr="00A20A68">
        <w:rPr>
          <w:rStyle w:val="normaltextrun"/>
        </w:rPr>
        <w:t xml:space="preserve">Digitālā </w:t>
      </w:r>
      <w:r w:rsidR="00C71CF0" w:rsidRPr="00A20A68">
        <w:rPr>
          <w:rStyle w:val="normaltextrun"/>
        </w:rPr>
        <w:t>transformācij</w:t>
      </w:r>
      <w:r w:rsidR="00C71CF0">
        <w:rPr>
          <w:rStyle w:val="normaltextrun"/>
        </w:rPr>
        <w:t>a</w:t>
      </w:r>
      <w:r w:rsidR="00C71CF0" w:rsidRPr="00A20A68">
        <w:rPr>
          <w:rStyle w:val="normaltextrun"/>
        </w:rPr>
        <w:t xml:space="preserve"> </w:t>
      </w:r>
      <w:r w:rsidR="00F44813" w:rsidRPr="00A20A68">
        <w:rPr>
          <w:rStyle w:val="normaltextrun"/>
        </w:rPr>
        <w:t xml:space="preserve">(saistītās rekomendācijas </w:t>
      </w:r>
      <w:r w:rsidR="00512983">
        <w:rPr>
          <w:rStyle w:val="normaltextrun"/>
        </w:rPr>
        <w:t>–</w:t>
      </w:r>
      <w:r w:rsidR="00F44813" w:rsidRPr="00A20A68">
        <w:rPr>
          <w:rStyle w:val="normaltextrun"/>
        </w:rPr>
        <w:t xml:space="preserve"> Ieguldījumi 2019, 2020)</w:t>
      </w:r>
      <w:r w:rsidR="00C71CF0" w:rsidRPr="003159F8">
        <w:rPr>
          <w:rStyle w:val="normaltextrun"/>
          <w:spacing w:val="-2"/>
        </w:rPr>
        <w:t>"</w:t>
      </w:r>
      <w:r w:rsidR="00B2570B">
        <w:rPr>
          <w:rStyle w:val="normaltextrun"/>
          <w:spacing w:val="-2"/>
        </w:rPr>
        <w:t xml:space="preserve"> </w:t>
      </w:r>
      <w:r w:rsidR="00F44813" w:rsidRPr="00A20A68">
        <w:rPr>
          <w:rStyle w:val="normaltextrun"/>
        </w:rPr>
        <w:t>norādītajām rekomendācijām un Digitālās ekonomikas un sabiedrības indeksa rādītāj</w:t>
      </w:r>
      <w:r w:rsidR="005D2083">
        <w:rPr>
          <w:rStyle w:val="normaltextrun"/>
        </w:rPr>
        <w:t>iem</w:t>
      </w:r>
      <w:r w:rsidR="00F44813" w:rsidRPr="00A20A68">
        <w:rPr>
          <w:rStyle w:val="normaltextrun"/>
        </w:rPr>
        <w:t>, kur vērsta uzmanība arī uz izaicinājumiem, kas jāpārvar digitālajā jomā</w:t>
      </w:r>
      <w:r w:rsidR="00B2570B">
        <w:rPr>
          <w:rStyle w:val="normaltextrun"/>
        </w:rPr>
        <w:t>,</w:t>
      </w:r>
      <w:r w:rsidR="005667A6">
        <w:rPr>
          <w:rStyle w:val="normaltextrun"/>
        </w:rPr>
        <w:t xml:space="preserve"> </w:t>
      </w:r>
      <w:r w:rsidR="00656FB4" w:rsidRPr="00A20A68">
        <w:rPr>
          <w:rStyle w:val="normaltextrun"/>
        </w:rPr>
        <w:t xml:space="preserve">Latvijai </w:t>
      </w:r>
      <w:r w:rsidR="0009401D">
        <w:rPr>
          <w:rStyle w:val="normaltextrun"/>
        </w:rPr>
        <w:t>i</w:t>
      </w:r>
      <w:r w:rsidR="00F44813" w:rsidRPr="00A20A68">
        <w:rPr>
          <w:rStyle w:val="normaltextrun"/>
        </w:rPr>
        <w:t>r:</w:t>
      </w:r>
    </w:p>
    <w:p w14:paraId="36B8D2DF" w14:textId="4DA3024A" w:rsidR="00F44813" w:rsidRPr="00A20A68" w:rsidRDefault="512611E6" w:rsidP="000C6533">
      <w:pPr>
        <w:pStyle w:val="paragraph"/>
        <w:numPr>
          <w:ilvl w:val="0"/>
          <w:numId w:val="11"/>
        </w:numPr>
        <w:spacing w:before="0" w:beforeAutospacing="0" w:after="0" w:afterAutospacing="0"/>
        <w:ind w:left="993" w:hanging="273"/>
        <w:jc w:val="both"/>
        <w:textAlignment w:val="baseline"/>
        <w:rPr>
          <w:rStyle w:val="normaltextrun"/>
        </w:rPr>
      </w:pPr>
      <w:r w:rsidRPr="672B87A9">
        <w:rPr>
          <w:rStyle w:val="normaltextrun"/>
        </w:rPr>
        <w:t>jāuzlabo un jāpaātrina e-pārvalde, sistēmu savietojamība un atvērto datu pieejamība;</w:t>
      </w:r>
    </w:p>
    <w:p w14:paraId="6B7E7EBD" w14:textId="3BBCCFD5" w:rsidR="00F44813" w:rsidRPr="00A20A68" w:rsidRDefault="512611E6" w:rsidP="000C6533">
      <w:pPr>
        <w:pStyle w:val="paragraph"/>
        <w:numPr>
          <w:ilvl w:val="0"/>
          <w:numId w:val="11"/>
        </w:numPr>
        <w:spacing w:before="0" w:beforeAutospacing="0" w:after="0" w:afterAutospacing="0"/>
        <w:ind w:left="993" w:hanging="273"/>
        <w:jc w:val="both"/>
        <w:textAlignment w:val="baseline"/>
        <w:rPr>
          <w:rStyle w:val="normaltextrun"/>
        </w:rPr>
      </w:pPr>
      <w:r w:rsidRPr="672B87A9">
        <w:rPr>
          <w:rStyle w:val="normaltextrun"/>
        </w:rPr>
        <w:t xml:space="preserve">jāpalielina informācijas un komunikācijas tehnoloģiju, </w:t>
      </w:r>
      <w:r w:rsidR="00F636E5">
        <w:rPr>
          <w:rStyle w:val="normaltextrun"/>
        </w:rPr>
        <w:t>tai skaitā</w:t>
      </w:r>
      <w:r w:rsidR="00F636E5" w:rsidRPr="002270FB">
        <w:rPr>
          <w:rStyle w:val="normaltextrun"/>
        </w:rPr>
        <w:t xml:space="preserve"> </w:t>
      </w:r>
      <w:r w:rsidRPr="672B87A9">
        <w:rPr>
          <w:rStyle w:val="normaltextrun"/>
        </w:rPr>
        <w:t>atbalsta infrastruktūra</w:t>
      </w:r>
      <w:r w:rsidR="00B2570B">
        <w:rPr>
          <w:rStyle w:val="normaltextrun"/>
        </w:rPr>
        <w:t>s</w:t>
      </w:r>
      <w:r w:rsidRPr="672B87A9">
        <w:rPr>
          <w:rStyle w:val="normaltextrun"/>
        </w:rPr>
        <w:t xml:space="preserve"> un pakalpojumu</w:t>
      </w:r>
      <w:r w:rsidR="00B2570B">
        <w:rPr>
          <w:rStyle w:val="normaltextrun"/>
        </w:rPr>
        <w:t>,</w:t>
      </w:r>
      <w:r w:rsidRPr="672B87A9">
        <w:rPr>
          <w:rStyle w:val="normaltextrun"/>
        </w:rPr>
        <w:t xml:space="preserve"> ieviešana;</w:t>
      </w:r>
    </w:p>
    <w:p w14:paraId="4DF29BF2" w14:textId="557DE5EF" w:rsidR="6864173A" w:rsidRDefault="512611E6" w:rsidP="000C6533">
      <w:pPr>
        <w:pStyle w:val="paragraph"/>
        <w:numPr>
          <w:ilvl w:val="0"/>
          <w:numId w:val="11"/>
        </w:numPr>
        <w:spacing w:before="0" w:beforeAutospacing="0" w:after="0" w:afterAutospacing="0"/>
        <w:ind w:left="993" w:hanging="273"/>
        <w:jc w:val="both"/>
        <w:textAlignment w:val="baseline"/>
        <w:rPr>
          <w:rStyle w:val="normaltextrun"/>
        </w:rPr>
      </w:pPr>
      <w:r w:rsidRPr="672B87A9">
        <w:rPr>
          <w:rStyle w:val="normaltextrun"/>
        </w:rPr>
        <w:t>jāpalielina e-pakalpojumu sniegšana un to ieviešana, īpašu uzmanību pievēršot lauku apvidiem, vecāka gadagājuma cilvēkiem un pārrobežu kontekstam</w:t>
      </w:r>
      <w:r w:rsidR="00B2570B">
        <w:rPr>
          <w:rStyle w:val="normaltextrun"/>
        </w:rPr>
        <w:t>;</w:t>
      </w:r>
    </w:p>
    <w:p w14:paraId="47C1D2D5" w14:textId="59EAED92" w:rsidR="6864173A" w:rsidRDefault="52A26BDC" w:rsidP="000C6533">
      <w:pPr>
        <w:pStyle w:val="paragraph"/>
        <w:numPr>
          <w:ilvl w:val="0"/>
          <w:numId w:val="11"/>
        </w:numPr>
        <w:spacing w:before="0" w:beforeAutospacing="0" w:after="0" w:afterAutospacing="0"/>
        <w:ind w:left="993" w:hanging="273"/>
        <w:jc w:val="both"/>
        <w:textAlignment w:val="baseline"/>
        <w:rPr>
          <w:rStyle w:val="normaltextrun"/>
        </w:rPr>
      </w:pPr>
      <w:r w:rsidRPr="672B87A9">
        <w:rPr>
          <w:rStyle w:val="normaltextrun"/>
        </w:rPr>
        <w:t xml:space="preserve">jāturpina pašvaldību centralizēta </w:t>
      </w:r>
      <w:proofErr w:type="spellStart"/>
      <w:r w:rsidRPr="672B87A9">
        <w:rPr>
          <w:rStyle w:val="normaltextrun"/>
        </w:rPr>
        <w:t>digitalizēšana</w:t>
      </w:r>
      <w:proofErr w:type="spellEnd"/>
      <w:r w:rsidRPr="672B87A9">
        <w:rPr>
          <w:rStyle w:val="normaltextrun"/>
        </w:rPr>
        <w:t>, kas varētu sekmēt finanšu resursu ietaupījumu</w:t>
      </w:r>
      <w:r w:rsidR="00B2570B">
        <w:rPr>
          <w:rStyle w:val="normaltextrun"/>
        </w:rPr>
        <w:t xml:space="preserve"> un</w:t>
      </w:r>
      <w:r w:rsidRPr="672B87A9">
        <w:rPr>
          <w:rStyle w:val="normaltextrun"/>
        </w:rPr>
        <w:t xml:space="preserve"> efektīvāku IKT resursu pārvaldību pašvaldībās. </w:t>
      </w:r>
    </w:p>
    <w:p w14:paraId="792208D2" w14:textId="40B048EC" w:rsidR="009D5193" w:rsidRPr="00183E51" w:rsidRDefault="672B87A9" w:rsidP="000C6533">
      <w:pPr>
        <w:pStyle w:val="paragraph"/>
        <w:shd w:val="clear" w:color="auto" w:fill="FFFFFF"/>
        <w:spacing w:before="0" w:beforeAutospacing="0" w:after="0" w:afterAutospacing="0"/>
        <w:ind w:firstLine="720"/>
        <w:jc w:val="both"/>
        <w:textAlignment w:val="baseline"/>
        <w:rPr>
          <w:rStyle w:val="normaltextrun"/>
        </w:rPr>
      </w:pPr>
      <w:r w:rsidRPr="672B87A9">
        <w:rPr>
          <w:rStyle w:val="normaltextrun"/>
        </w:rPr>
        <w:t xml:space="preserve">Vienlaikus Valsts kontroles publiskotajā revīzijas ziņojumā </w:t>
      </w:r>
      <w:r w:rsidR="00656FB4" w:rsidRPr="003159F8">
        <w:rPr>
          <w:rStyle w:val="normaltextrun"/>
          <w:spacing w:val="-2"/>
        </w:rPr>
        <w:t>"</w:t>
      </w:r>
      <w:r w:rsidRPr="672B87A9">
        <w:rPr>
          <w:rStyle w:val="normaltextrun"/>
        </w:rPr>
        <w:t>Vai varam paļauties uz informācijas sistēmu pieejamību un e-pakalpojumu saņemšanu</w:t>
      </w:r>
      <w:r w:rsidR="00656FB4" w:rsidRPr="003159F8">
        <w:rPr>
          <w:rStyle w:val="normaltextrun"/>
          <w:spacing w:val="-2"/>
        </w:rPr>
        <w:t>"</w:t>
      </w:r>
      <w:r w:rsidRPr="672B87A9">
        <w:rPr>
          <w:rStyle w:val="normaltextrun"/>
        </w:rPr>
        <w:t xml:space="preserve"> </w:t>
      </w:r>
      <w:r w:rsidR="00656FB4">
        <w:rPr>
          <w:rStyle w:val="normaltextrun"/>
        </w:rPr>
        <w:t>(</w:t>
      </w:r>
      <w:r w:rsidRPr="672B87A9">
        <w:rPr>
          <w:rStyle w:val="normaltextrun"/>
        </w:rPr>
        <w:t>2022</w:t>
      </w:r>
      <w:r w:rsidR="00656FB4">
        <w:rPr>
          <w:rStyle w:val="normaltextrun"/>
        </w:rPr>
        <w:t>.</w:t>
      </w:r>
      <w:r w:rsidRPr="672B87A9">
        <w:rPr>
          <w:rStyle w:val="normaltextrun"/>
        </w:rPr>
        <w:t xml:space="preserve">) minēts, ka būtiski ir centralizēt līdzvērtīgus pakalpojumus un tehnisko resursu izmantošanu valsts </w:t>
      </w:r>
      <w:r w:rsidR="00656FB4" w:rsidRPr="672B87A9">
        <w:rPr>
          <w:rStyle w:val="normaltextrun"/>
        </w:rPr>
        <w:t>pārvald</w:t>
      </w:r>
      <w:r w:rsidR="00656FB4">
        <w:rPr>
          <w:rStyle w:val="normaltextrun"/>
        </w:rPr>
        <w:t>ē</w:t>
      </w:r>
      <w:r w:rsidRPr="672B87A9">
        <w:rPr>
          <w:rStyle w:val="normaltextrun"/>
        </w:rPr>
        <w:t xml:space="preserve">, lai tiktu </w:t>
      </w:r>
      <w:r w:rsidR="00656FB4" w:rsidRPr="672B87A9">
        <w:rPr>
          <w:rStyle w:val="normaltextrun"/>
        </w:rPr>
        <w:t xml:space="preserve">ne tikai </w:t>
      </w:r>
      <w:r w:rsidRPr="672B87A9">
        <w:rPr>
          <w:rStyle w:val="normaltextrun"/>
        </w:rPr>
        <w:t>taupīti finanšu resursi, bet arī nodrošināta centralizēta uzskaite, lietot</w:t>
      </w:r>
      <w:r w:rsidR="00656FB4">
        <w:rPr>
          <w:rStyle w:val="normaltextrun"/>
        </w:rPr>
        <w:t>i</w:t>
      </w:r>
      <w:r w:rsidRPr="672B87A9">
        <w:rPr>
          <w:rStyle w:val="normaltextrun"/>
        </w:rPr>
        <w:t xml:space="preserve"> vienoti aprēķinu </w:t>
      </w:r>
      <w:r w:rsidR="00656FB4" w:rsidRPr="672B87A9">
        <w:rPr>
          <w:rStyle w:val="normaltextrun"/>
        </w:rPr>
        <w:t xml:space="preserve">principi </w:t>
      </w:r>
      <w:r w:rsidRPr="672B87A9">
        <w:rPr>
          <w:rStyle w:val="normaltextrun"/>
        </w:rPr>
        <w:t xml:space="preserve">un </w:t>
      </w:r>
      <w:r w:rsidR="00656FB4" w:rsidRPr="672B87A9">
        <w:rPr>
          <w:rStyle w:val="normaltextrun"/>
        </w:rPr>
        <w:t>metodik</w:t>
      </w:r>
      <w:r w:rsidR="00656FB4">
        <w:rPr>
          <w:rStyle w:val="normaltextrun"/>
        </w:rPr>
        <w:t>a</w:t>
      </w:r>
      <w:r w:rsidR="00656FB4" w:rsidRPr="672B87A9">
        <w:rPr>
          <w:rStyle w:val="normaltextrun"/>
        </w:rPr>
        <w:t xml:space="preserve"> </w:t>
      </w:r>
      <w:r w:rsidRPr="672B87A9">
        <w:rPr>
          <w:rStyle w:val="normaltextrun"/>
        </w:rPr>
        <w:t xml:space="preserve">sniegto elektronisko pakalpojumu vērtēšanai un rādītāju analīzei, kā arī </w:t>
      </w:r>
      <w:r w:rsidR="00656FB4" w:rsidRPr="672B87A9">
        <w:rPr>
          <w:rStyle w:val="normaltextrun"/>
        </w:rPr>
        <w:t xml:space="preserve">tiktu </w:t>
      </w:r>
      <w:r w:rsidRPr="672B87A9">
        <w:rPr>
          <w:rStyle w:val="normaltextrun"/>
        </w:rPr>
        <w:t xml:space="preserve">strukturēti un centralizēti uzkrāti dati par IKT infrastruktūras kapacitāti un </w:t>
      </w:r>
      <w:r w:rsidRPr="00183E51">
        <w:rPr>
          <w:rStyle w:val="normaltextrun"/>
        </w:rPr>
        <w:t xml:space="preserve">uzturēšanu. </w:t>
      </w:r>
    </w:p>
    <w:p w14:paraId="022A5B25" w14:textId="4D9D6256" w:rsidR="672B87A9" w:rsidRPr="00183E51" w:rsidRDefault="00656FB4" w:rsidP="000C6533">
      <w:pPr>
        <w:pStyle w:val="NormalWeb"/>
        <w:spacing w:before="0" w:beforeAutospacing="0" w:after="0" w:afterAutospacing="0"/>
        <w:ind w:firstLine="720"/>
        <w:jc w:val="both"/>
      </w:pPr>
      <w:r w:rsidRPr="672B87A9">
        <w:rPr>
          <w:rStyle w:val="normaltextrun"/>
        </w:rPr>
        <w:t xml:space="preserve">Valsts kontroles </w:t>
      </w:r>
      <w:r>
        <w:rPr>
          <w:rStyle w:val="normaltextrun"/>
        </w:rPr>
        <w:t>r</w:t>
      </w:r>
      <w:r w:rsidR="672B87A9" w:rsidRPr="00183E51">
        <w:t xml:space="preserve">evīzijā konstatētas problēmas ne tikai izstrādāto </w:t>
      </w:r>
      <w:r w:rsidR="001E6F5D">
        <w:t>informācijas sistēmu</w:t>
      </w:r>
      <w:r w:rsidR="00A53BDF">
        <w:t xml:space="preserve"> (</w:t>
      </w:r>
      <w:r w:rsidR="672B87A9" w:rsidRPr="00183E51">
        <w:t>IS</w:t>
      </w:r>
      <w:r w:rsidR="00A53BDF">
        <w:t xml:space="preserve">) </w:t>
      </w:r>
      <w:r w:rsidR="672B87A9" w:rsidRPr="00183E51">
        <w:t xml:space="preserve">pieejamības novērtēšanā, bet arī IS pieejamības pārvaldībā kopumā un identificēti šādi </w:t>
      </w:r>
      <w:proofErr w:type="spellStart"/>
      <w:r w:rsidR="672B87A9" w:rsidRPr="00183E51">
        <w:t>problēmjautājumi</w:t>
      </w:r>
      <w:proofErr w:type="spellEnd"/>
      <w:r w:rsidR="672B87A9" w:rsidRPr="00183E51">
        <w:t>:</w:t>
      </w:r>
    </w:p>
    <w:p w14:paraId="397336E2" w14:textId="29D26E89" w:rsidR="672B87A9" w:rsidRPr="00183E51" w:rsidRDefault="672B87A9" w:rsidP="000C6533">
      <w:pPr>
        <w:pStyle w:val="paragraph"/>
        <w:numPr>
          <w:ilvl w:val="0"/>
          <w:numId w:val="11"/>
        </w:numPr>
        <w:spacing w:before="0" w:beforeAutospacing="0" w:after="0" w:afterAutospacing="0"/>
        <w:ind w:left="993" w:hanging="273"/>
        <w:jc w:val="both"/>
        <w:textAlignment w:val="baseline"/>
      </w:pPr>
      <w:r w:rsidRPr="00183E51">
        <w:t xml:space="preserve">vienkopus netiek uzkrāta un analizēta informācija par sasniegto e-pakalpojumu un to </w:t>
      </w:r>
      <w:r w:rsidRPr="000C6533">
        <w:rPr>
          <w:rStyle w:val="normaltextrun"/>
        </w:rPr>
        <w:t>atbalstošo</w:t>
      </w:r>
      <w:r w:rsidRPr="00183E51">
        <w:t xml:space="preserve"> IS pieejamības līmeni;</w:t>
      </w:r>
    </w:p>
    <w:p w14:paraId="57A9EB69" w14:textId="2C07E524" w:rsidR="672B87A9" w:rsidRPr="00183E51" w:rsidRDefault="672B87A9" w:rsidP="000C6533">
      <w:pPr>
        <w:pStyle w:val="paragraph"/>
        <w:numPr>
          <w:ilvl w:val="0"/>
          <w:numId w:val="11"/>
        </w:numPr>
        <w:spacing w:before="0" w:beforeAutospacing="0" w:after="0" w:afterAutospacing="0"/>
        <w:ind w:left="993" w:hanging="273"/>
        <w:jc w:val="both"/>
        <w:textAlignment w:val="baseline"/>
      </w:pPr>
      <w:r w:rsidRPr="00183E51">
        <w:t xml:space="preserve">nav skaidrs, ko </w:t>
      </w:r>
      <w:r w:rsidR="00656FB4">
        <w:t>un</w:t>
      </w:r>
      <w:r w:rsidR="00656FB4" w:rsidRPr="00183E51">
        <w:t xml:space="preserve"> </w:t>
      </w:r>
      <w:r w:rsidRPr="00183E51">
        <w:t xml:space="preserve">kādā veidā </w:t>
      </w:r>
      <w:r w:rsidR="00656FB4" w:rsidRPr="00183E51">
        <w:t>mērīt</w:t>
      </w:r>
      <w:r w:rsidR="00656FB4">
        <w:t xml:space="preserve">, </w:t>
      </w:r>
      <w:r w:rsidRPr="00183E51">
        <w:t xml:space="preserve">un nav arī aprēķina metodikas. Iestādes sasniegto IS pieejamību izprot dažādi – nemēra neko un pat neizvirza IS pieejamību kā </w:t>
      </w:r>
      <w:r w:rsidRPr="000C6533">
        <w:rPr>
          <w:rStyle w:val="normaltextrun"/>
        </w:rPr>
        <w:t>nepieciešamību</w:t>
      </w:r>
      <w:r w:rsidRPr="00183E51">
        <w:t xml:space="preserve">, mēra tikai </w:t>
      </w:r>
      <w:proofErr w:type="spellStart"/>
      <w:r w:rsidRPr="00183E51">
        <w:t>datubāzu</w:t>
      </w:r>
      <w:proofErr w:type="spellEnd"/>
      <w:r w:rsidRPr="00183E51">
        <w:t xml:space="preserve"> pieejamību (kas ir viena no komponentēm, lai IS un e-pakalpojums darbotos), dažādi interpretē IS drošības incidentus; </w:t>
      </w:r>
    </w:p>
    <w:p w14:paraId="231386CB" w14:textId="1E6689A5" w:rsidR="672B87A9" w:rsidRPr="00183E51" w:rsidRDefault="672B87A9" w:rsidP="000C6533">
      <w:pPr>
        <w:pStyle w:val="paragraph"/>
        <w:numPr>
          <w:ilvl w:val="0"/>
          <w:numId w:val="11"/>
        </w:numPr>
        <w:spacing w:before="0" w:beforeAutospacing="0" w:after="0" w:afterAutospacing="0"/>
        <w:ind w:left="993" w:hanging="273"/>
        <w:jc w:val="both"/>
        <w:textAlignment w:val="baseline"/>
      </w:pPr>
      <w:r w:rsidRPr="00183E51">
        <w:t xml:space="preserve">pastāv </w:t>
      </w:r>
      <w:r w:rsidRPr="000C6533">
        <w:rPr>
          <w:rStyle w:val="normaltextrun"/>
        </w:rPr>
        <w:t>trūkumi</w:t>
      </w:r>
      <w:r w:rsidRPr="00183E51">
        <w:t xml:space="preserve"> attīstības plānošanas jomā, jo nav noteikta nepieciešamība apzināt un vērtēt situāciju </w:t>
      </w:r>
      <w:r w:rsidR="00656FB4" w:rsidRPr="00183E51">
        <w:t xml:space="preserve">attiecībā uz </w:t>
      </w:r>
      <w:r w:rsidRPr="00183E51">
        <w:t xml:space="preserve">e-pakalpojumu un to atbalstošo IS </w:t>
      </w:r>
      <w:r w:rsidR="00656FB4" w:rsidRPr="00183E51">
        <w:t>pieejamīb</w:t>
      </w:r>
      <w:r w:rsidR="00656FB4">
        <w:t>u</w:t>
      </w:r>
      <w:r w:rsidRPr="00183E51">
        <w:t xml:space="preserve">. Tas saistīts arī ar to, ka e-pakalpojuma pieejamība nav izvirzīta kā </w:t>
      </w:r>
      <w:r w:rsidR="00656FB4" w:rsidRPr="00183E51">
        <w:t xml:space="preserve">valsts pārvaldes sniegto pakalpojumu </w:t>
      </w:r>
      <w:r w:rsidRPr="00183E51">
        <w:t xml:space="preserve">kvalitātes rādītājs; </w:t>
      </w:r>
    </w:p>
    <w:p w14:paraId="0D0A7395" w14:textId="47EDD4B2" w:rsidR="672B87A9" w:rsidRPr="00183E51" w:rsidRDefault="672B87A9" w:rsidP="000C6533">
      <w:pPr>
        <w:pStyle w:val="paragraph"/>
        <w:numPr>
          <w:ilvl w:val="0"/>
          <w:numId w:val="11"/>
        </w:numPr>
        <w:spacing w:before="0" w:beforeAutospacing="0" w:after="0" w:afterAutospacing="0"/>
        <w:ind w:left="993" w:hanging="273"/>
        <w:jc w:val="both"/>
        <w:textAlignment w:val="baseline"/>
      </w:pPr>
      <w:r w:rsidRPr="00183E51">
        <w:t xml:space="preserve">nav </w:t>
      </w:r>
      <w:r w:rsidRPr="000C6533">
        <w:rPr>
          <w:rStyle w:val="normaltextrun"/>
        </w:rPr>
        <w:t>skaidrs</w:t>
      </w:r>
      <w:r w:rsidRPr="00183E51">
        <w:t>, kā nodrošināt un ko uzraudzīt, lai sasniegtu normatīvajos aktos noteikto pieejamības līmeni – integrētajām valsts IS (98</w:t>
      </w:r>
      <w:r w:rsidR="00512983">
        <w:t xml:space="preserve"> </w:t>
      </w:r>
      <w:r w:rsidRPr="00183E51">
        <w:t xml:space="preserve">%), </w:t>
      </w:r>
      <w:proofErr w:type="spellStart"/>
      <w:r w:rsidRPr="00183E51">
        <w:t>savietotājam</w:t>
      </w:r>
      <w:proofErr w:type="spellEnd"/>
      <w:r w:rsidRPr="00183E51">
        <w:t xml:space="preserve"> (99</w:t>
      </w:r>
      <w:r w:rsidR="00512983">
        <w:t xml:space="preserve"> </w:t>
      </w:r>
      <w:r w:rsidRPr="00183E51">
        <w:t xml:space="preserve">%) un </w:t>
      </w:r>
      <w:r w:rsidR="000C6533">
        <w:br/>
      </w:r>
      <w:r w:rsidRPr="00183E51">
        <w:t>e-pakalpojumiem (98</w:t>
      </w:r>
      <w:r w:rsidR="00512983">
        <w:t xml:space="preserve"> </w:t>
      </w:r>
      <w:r w:rsidRPr="00183E51">
        <w:t>%). Turklāt arī normatīvajos aktos izvirzītie organizatoriskie priekšnoteikumi IS pieejamības nodrošināšanai un darbības nepārtrauktības atjaunošanai iestādēs nav pilnībā ieviesti;</w:t>
      </w:r>
    </w:p>
    <w:p w14:paraId="7A20D8E8" w14:textId="5228DE85" w:rsidR="672B87A9" w:rsidRPr="00183E51" w:rsidRDefault="672B87A9" w:rsidP="000C6533">
      <w:pPr>
        <w:pStyle w:val="paragraph"/>
        <w:numPr>
          <w:ilvl w:val="0"/>
          <w:numId w:val="11"/>
        </w:numPr>
        <w:spacing w:before="0" w:beforeAutospacing="0" w:after="0" w:afterAutospacing="0"/>
        <w:ind w:left="993" w:hanging="273"/>
        <w:jc w:val="both"/>
        <w:textAlignment w:val="baseline"/>
      </w:pPr>
      <w:r w:rsidRPr="00183E51">
        <w:t xml:space="preserve">IS izvirzītais darbības laiks un sasniedzamais pieejamības līmenis </w:t>
      </w:r>
      <w:r w:rsidR="0039259D" w:rsidRPr="00183E51">
        <w:t xml:space="preserve">netiek </w:t>
      </w:r>
      <w:r w:rsidR="0039259D" w:rsidRPr="001C6E79">
        <w:rPr>
          <w:rStyle w:val="normaltextrun"/>
        </w:rPr>
        <w:t>salāgots</w:t>
      </w:r>
      <w:r w:rsidR="0039259D" w:rsidRPr="00183E51">
        <w:t xml:space="preserve"> </w:t>
      </w:r>
      <w:r w:rsidR="0039259D">
        <w:t>ar</w:t>
      </w:r>
      <w:r w:rsidR="0039259D" w:rsidRPr="00183E51">
        <w:t xml:space="preserve"> </w:t>
      </w:r>
      <w:r w:rsidRPr="00183E51">
        <w:t>visām e</w:t>
      </w:r>
      <w:r w:rsidR="0039259D">
        <w:t>-</w:t>
      </w:r>
      <w:r w:rsidRPr="00183E51">
        <w:t xml:space="preserve">pakalpojuma nodrošināšanā iesaistītajām komponentēm – atbalstošo IS, IKT infrastruktūru, integrētajām IS un arī </w:t>
      </w:r>
      <w:r w:rsidR="0039259D">
        <w:t>ar</w:t>
      </w:r>
      <w:r w:rsidRPr="00183E51">
        <w:t xml:space="preserve"> vietu, kur e-pakalpojums ir izmitināts (iestādes tīmekļvietne vai portāls Latvija.lv);</w:t>
      </w:r>
    </w:p>
    <w:p w14:paraId="6EDB5A0C" w14:textId="25865119" w:rsidR="672B87A9" w:rsidRPr="00183E51" w:rsidRDefault="672B87A9" w:rsidP="000C6533">
      <w:pPr>
        <w:pStyle w:val="paragraph"/>
        <w:numPr>
          <w:ilvl w:val="0"/>
          <w:numId w:val="11"/>
        </w:numPr>
        <w:spacing w:before="0" w:beforeAutospacing="0" w:after="0" w:afterAutospacing="0"/>
        <w:ind w:left="993" w:hanging="273"/>
        <w:jc w:val="both"/>
        <w:textAlignment w:val="baseline"/>
      </w:pPr>
      <w:r w:rsidRPr="00183E51">
        <w:t>nav noteikts, kāds ir e-pakalpojuma darba laiks, t.</w:t>
      </w:r>
      <w:r w:rsidR="00512983">
        <w:t xml:space="preserve"> </w:t>
      </w:r>
      <w:r w:rsidRPr="00183E51">
        <w:t>i., vai e-</w:t>
      </w:r>
      <w:r w:rsidR="0039259D" w:rsidRPr="00183E51">
        <w:t>pakalpojum</w:t>
      </w:r>
      <w:r w:rsidR="0039259D">
        <w:t xml:space="preserve">s </w:t>
      </w:r>
      <w:r w:rsidR="0039259D" w:rsidRPr="00183E51">
        <w:t>pieejam</w:t>
      </w:r>
      <w:r w:rsidR="0039259D">
        <w:t>s</w:t>
      </w:r>
      <w:r w:rsidR="0039259D" w:rsidRPr="00183E51">
        <w:t xml:space="preserve"> </w:t>
      </w:r>
      <w:r w:rsidRPr="00183E51">
        <w:t>iestādes darba laikā vai 24/7 darbības režīmā.</w:t>
      </w:r>
      <w:r w:rsidR="0039259D" w:rsidRPr="0039259D">
        <w:t xml:space="preserve"> </w:t>
      </w:r>
    </w:p>
    <w:p w14:paraId="7D2BF528" w14:textId="3D9DD3F0" w:rsidR="672B87A9" w:rsidRPr="00183E51" w:rsidRDefault="672B87A9" w:rsidP="002550D0">
      <w:pPr>
        <w:pStyle w:val="NormalWeb"/>
        <w:shd w:val="clear" w:color="auto" w:fill="FFFFFF" w:themeFill="background1"/>
        <w:spacing w:before="0" w:beforeAutospacing="0" w:after="0" w:afterAutospacing="0"/>
        <w:ind w:firstLine="300"/>
        <w:jc w:val="both"/>
        <w:rPr>
          <w:rStyle w:val="normaltextrun"/>
        </w:rPr>
      </w:pPr>
    </w:p>
    <w:p w14:paraId="0945BFAB" w14:textId="2B705480" w:rsidR="00033AE5" w:rsidRPr="00033AE5" w:rsidRDefault="00033AE5" w:rsidP="000C6533">
      <w:pPr>
        <w:pStyle w:val="paragraph"/>
        <w:spacing w:before="0" w:beforeAutospacing="0" w:after="0" w:afterAutospacing="0"/>
        <w:ind w:firstLine="720"/>
        <w:jc w:val="both"/>
        <w:textAlignment w:val="baseline"/>
        <w:rPr>
          <w:rStyle w:val="normaltextrun"/>
          <w:shd w:val="clear" w:color="auto" w:fill="FFFFFF" w:themeFill="background1"/>
        </w:rPr>
      </w:pPr>
      <w:r w:rsidRPr="00033AE5">
        <w:rPr>
          <w:rStyle w:val="normaltextrun"/>
          <w:shd w:val="clear" w:color="auto" w:fill="FFFFFF" w:themeFill="background1"/>
        </w:rPr>
        <w:t>Mūsdienu</w:t>
      </w:r>
      <w:r w:rsidR="00512983">
        <w:rPr>
          <w:rStyle w:val="normaltextrun"/>
          <w:shd w:val="clear" w:color="auto" w:fill="FFFFFF" w:themeFill="background1"/>
        </w:rPr>
        <w:t xml:space="preserve"> </w:t>
      </w:r>
      <w:r>
        <w:rPr>
          <w:rStyle w:val="normaltextrun"/>
          <w:shd w:val="clear" w:color="auto" w:fill="FFFFFF" w:themeFill="background1"/>
        </w:rPr>
        <w:t>n</w:t>
      </w:r>
      <w:r w:rsidRPr="00033AE5">
        <w:rPr>
          <w:rStyle w:val="normaltextrun"/>
          <w:shd w:val="clear" w:color="auto" w:fill="FFFFFF" w:themeFill="background1"/>
        </w:rPr>
        <w:t xml:space="preserve">ekustamo </w:t>
      </w:r>
      <w:r>
        <w:rPr>
          <w:rStyle w:val="normaltextrun"/>
          <w:shd w:val="clear" w:color="auto" w:fill="FFFFFF" w:themeFill="background1"/>
        </w:rPr>
        <w:t>ī</w:t>
      </w:r>
      <w:r w:rsidRPr="00033AE5">
        <w:rPr>
          <w:rStyle w:val="normaltextrun"/>
          <w:shd w:val="clear" w:color="auto" w:fill="FFFFFF" w:themeFill="background1"/>
        </w:rPr>
        <w:t xml:space="preserve">pašumu apsaimniekošana nav iespējama bez informācijas sistēmām, kas nodrošina datu uzkrāšanu, analīzi un saziņu ar citiem nekustamo īpašumu </w:t>
      </w:r>
      <w:proofErr w:type="spellStart"/>
      <w:r w:rsidRPr="00033AE5">
        <w:rPr>
          <w:rStyle w:val="normaltextrun"/>
          <w:shd w:val="clear" w:color="auto" w:fill="FFFFFF" w:themeFill="background1"/>
        </w:rPr>
        <w:t>apsaimniekotājiem</w:t>
      </w:r>
      <w:proofErr w:type="spellEnd"/>
      <w:r w:rsidRPr="00033AE5">
        <w:rPr>
          <w:rStyle w:val="normaltextrun"/>
          <w:shd w:val="clear" w:color="auto" w:fill="FFFFFF" w:themeFill="background1"/>
        </w:rPr>
        <w:t>,</w:t>
      </w:r>
      <w:r w:rsidR="00512983">
        <w:rPr>
          <w:rStyle w:val="normaltextrun"/>
          <w:shd w:val="clear" w:color="auto" w:fill="FFFFFF" w:themeFill="background1"/>
        </w:rPr>
        <w:t xml:space="preserve"> </w:t>
      </w:r>
      <w:r w:rsidRPr="00033AE5">
        <w:rPr>
          <w:rStyle w:val="normaltextrun"/>
          <w:shd w:val="clear" w:color="auto" w:fill="FFFFFF" w:themeFill="background1"/>
        </w:rPr>
        <w:t>īpašniekiem un atbildīg</w:t>
      </w:r>
      <w:r w:rsidR="00E100BD">
        <w:rPr>
          <w:rStyle w:val="normaltextrun"/>
          <w:shd w:val="clear" w:color="auto" w:fill="FFFFFF" w:themeFill="background1"/>
        </w:rPr>
        <w:t>aj</w:t>
      </w:r>
      <w:r w:rsidRPr="00033AE5">
        <w:rPr>
          <w:rStyle w:val="normaltextrun"/>
          <w:shd w:val="clear" w:color="auto" w:fill="FFFFFF" w:themeFill="background1"/>
        </w:rPr>
        <w:t xml:space="preserve">ām personām. Apzinot </w:t>
      </w:r>
      <w:r w:rsidR="00E100BD" w:rsidRPr="00033AE5">
        <w:rPr>
          <w:rStyle w:val="normaltextrun"/>
          <w:shd w:val="clear" w:color="auto" w:fill="FFFFFF" w:themeFill="background1"/>
        </w:rPr>
        <w:t>vairāk</w:t>
      </w:r>
      <w:r w:rsidR="00E100BD">
        <w:rPr>
          <w:rStyle w:val="normaltextrun"/>
          <w:shd w:val="clear" w:color="auto" w:fill="FFFFFF" w:themeFill="background1"/>
        </w:rPr>
        <w:t>u</w:t>
      </w:r>
      <w:r w:rsidR="00E100BD" w:rsidRPr="00033AE5">
        <w:rPr>
          <w:rStyle w:val="normaltextrun"/>
          <w:shd w:val="clear" w:color="auto" w:fill="FFFFFF" w:themeFill="background1"/>
        </w:rPr>
        <w:t xml:space="preserve">s </w:t>
      </w:r>
      <w:r w:rsidRPr="00033AE5">
        <w:rPr>
          <w:rStyle w:val="normaltextrun"/>
          <w:shd w:val="clear" w:color="auto" w:fill="FFFFFF" w:themeFill="background1"/>
        </w:rPr>
        <w:t xml:space="preserve">valsts un pašvaldību nekustamo īpašumu </w:t>
      </w:r>
      <w:proofErr w:type="spellStart"/>
      <w:r w:rsidRPr="00033AE5">
        <w:rPr>
          <w:rStyle w:val="normaltextrun"/>
          <w:shd w:val="clear" w:color="auto" w:fill="FFFFFF" w:themeFill="background1"/>
        </w:rPr>
        <w:t>apsaimniekotājus</w:t>
      </w:r>
      <w:proofErr w:type="spellEnd"/>
      <w:r w:rsidRPr="00033AE5">
        <w:rPr>
          <w:rStyle w:val="normaltextrun"/>
          <w:shd w:val="clear" w:color="auto" w:fill="FFFFFF" w:themeFill="background1"/>
        </w:rPr>
        <w:t xml:space="preserve">, </w:t>
      </w:r>
      <w:r w:rsidR="00E100BD">
        <w:rPr>
          <w:rStyle w:val="normaltextrun"/>
          <w:shd w:val="clear" w:color="auto" w:fill="FFFFFF" w:themeFill="background1"/>
        </w:rPr>
        <w:t xml:space="preserve">noskaidrots, ka </w:t>
      </w:r>
      <w:r w:rsidRPr="00033AE5">
        <w:rPr>
          <w:rStyle w:val="normaltextrun"/>
          <w:shd w:val="clear" w:color="auto" w:fill="FFFFFF" w:themeFill="background1"/>
        </w:rPr>
        <w:t>lielākās grūtības skar</w:t>
      </w:r>
      <w:r w:rsidR="00512983">
        <w:rPr>
          <w:rStyle w:val="normaltextrun"/>
          <w:shd w:val="clear" w:color="auto" w:fill="FFFFFF" w:themeFill="background1"/>
        </w:rPr>
        <w:t xml:space="preserve"> </w:t>
      </w:r>
      <w:r w:rsidRPr="00033AE5">
        <w:rPr>
          <w:rStyle w:val="normaltextrun"/>
          <w:shd w:val="clear" w:color="auto" w:fill="FFFFFF" w:themeFill="background1"/>
        </w:rPr>
        <w:t>un augstākās izmaksas tiek noteiktas informācijas sistēmas izstrādei, tās uzturēšanai, kā arī</w:t>
      </w:r>
      <w:r w:rsidR="00512983">
        <w:rPr>
          <w:rStyle w:val="normaltextrun"/>
          <w:shd w:val="clear" w:color="auto" w:fill="FFFFFF" w:themeFill="background1"/>
        </w:rPr>
        <w:t xml:space="preserve"> </w:t>
      </w:r>
      <w:r w:rsidR="00E100BD">
        <w:rPr>
          <w:rStyle w:val="normaltextrun"/>
          <w:shd w:val="clear" w:color="auto" w:fill="FFFFFF" w:themeFill="background1"/>
        </w:rPr>
        <w:t>informācijas tehnoloģiju (</w:t>
      </w:r>
      <w:r w:rsidRPr="00033AE5">
        <w:rPr>
          <w:rStyle w:val="normaltextrun"/>
          <w:shd w:val="clear" w:color="auto" w:fill="FFFFFF" w:themeFill="background1"/>
        </w:rPr>
        <w:t>IT</w:t>
      </w:r>
      <w:r w:rsidR="00E100BD">
        <w:rPr>
          <w:rStyle w:val="normaltextrun"/>
          <w:shd w:val="clear" w:color="auto" w:fill="FFFFFF" w:themeFill="background1"/>
        </w:rPr>
        <w:t>)</w:t>
      </w:r>
      <w:r w:rsidRPr="00033AE5">
        <w:rPr>
          <w:rStyle w:val="normaltextrun"/>
          <w:shd w:val="clear" w:color="auto" w:fill="FFFFFF" w:themeFill="background1"/>
        </w:rPr>
        <w:t xml:space="preserve"> speciālistu atalgojum</w:t>
      </w:r>
      <w:r>
        <w:rPr>
          <w:rStyle w:val="normaltextrun"/>
          <w:shd w:val="clear" w:color="auto" w:fill="FFFFFF" w:themeFill="background1"/>
        </w:rPr>
        <w:t>am</w:t>
      </w:r>
      <w:r w:rsidRPr="00033AE5">
        <w:rPr>
          <w:rStyle w:val="normaltextrun"/>
          <w:shd w:val="clear" w:color="auto" w:fill="FFFFFF" w:themeFill="background1"/>
        </w:rPr>
        <w:t>. Viena no būtisk</w:t>
      </w:r>
      <w:r w:rsidR="009937EB">
        <w:rPr>
          <w:rStyle w:val="normaltextrun"/>
          <w:shd w:val="clear" w:color="auto" w:fill="FFFFFF" w:themeFill="background1"/>
        </w:rPr>
        <w:t>aj</w:t>
      </w:r>
      <w:r w:rsidRPr="00033AE5">
        <w:rPr>
          <w:rStyle w:val="normaltextrun"/>
          <w:shd w:val="clear" w:color="auto" w:fill="FFFFFF" w:themeFill="background1"/>
        </w:rPr>
        <w:t xml:space="preserve">ām izmaksām valsts un pašvaldību nekustamo īpašumu </w:t>
      </w:r>
      <w:proofErr w:type="spellStart"/>
      <w:r w:rsidRPr="00033AE5">
        <w:rPr>
          <w:rStyle w:val="normaltextrun"/>
          <w:shd w:val="clear" w:color="auto" w:fill="FFFFFF" w:themeFill="background1"/>
        </w:rPr>
        <w:t>apsaimniekotājiem</w:t>
      </w:r>
      <w:proofErr w:type="spellEnd"/>
      <w:r w:rsidRPr="00033AE5">
        <w:rPr>
          <w:rStyle w:val="normaltextrun"/>
          <w:shd w:val="clear" w:color="auto" w:fill="FFFFFF" w:themeFill="background1"/>
        </w:rPr>
        <w:t xml:space="preserve"> ir IT infrastruktūras uzturēšana</w:t>
      </w:r>
      <w:r w:rsidR="009937EB">
        <w:rPr>
          <w:rStyle w:val="normaltextrun"/>
          <w:shd w:val="clear" w:color="auto" w:fill="FFFFFF" w:themeFill="background1"/>
        </w:rPr>
        <w:t>s</w:t>
      </w:r>
      <w:r w:rsidRPr="00033AE5">
        <w:rPr>
          <w:rStyle w:val="normaltextrun"/>
          <w:shd w:val="clear" w:color="auto" w:fill="FFFFFF" w:themeFill="background1"/>
        </w:rPr>
        <w:t>, atjaunošana</w:t>
      </w:r>
      <w:r w:rsidR="009937EB">
        <w:rPr>
          <w:rStyle w:val="normaltextrun"/>
          <w:shd w:val="clear" w:color="auto" w:fill="FFFFFF" w:themeFill="background1"/>
        </w:rPr>
        <w:t>s</w:t>
      </w:r>
      <w:r w:rsidRPr="00033AE5">
        <w:rPr>
          <w:rStyle w:val="normaltextrun"/>
          <w:shd w:val="clear" w:color="auto" w:fill="FFFFFF" w:themeFill="background1"/>
        </w:rPr>
        <w:t xml:space="preserve"> un papildināšana</w:t>
      </w:r>
      <w:r w:rsidR="009937EB">
        <w:rPr>
          <w:rStyle w:val="normaltextrun"/>
          <w:shd w:val="clear" w:color="auto" w:fill="FFFFFF" w:themeFill="background1"/>
        </w:rPr>
        <w:t xml:space="preserve">s </w:t>
      </w:r>
      <w:r w:rsidR="009937EB" w:rsidRPr="00033AE5">
        <w:rPr>
          <w:rStyle w:val="normaltextrun"/>
          <w:shd w:val="clear" w:color="auto" w:fill="FFFFFF" w:themeFill="background1"/>
        </w:rPr>
        <w:t>izmaks</w:t>
      </w:r>
      <w:r w:rsidR="009937EB">
        <w:rPr>
          <w:rStyle w:val="normaltextrun"/>
          <w:shd w:val="clear" w:color="auto" w:fill="FFFFFF" w:themeFill="background1"/>
        </w:rPr>
        <w:t>as</w:t>
      </w:r>
      <w:r w:rsidRPr="00033AE5">
        <w:rPr>
          <w:rStyle w:val="normaltextrun"/>
          <w:shd w:val="clear" w:color="auto" w:fill="FFFFFF" w:themeFill="background1"/>
        </w:rPr>
        <w:t>.</w:t>
      </w:r>
      <w:r w:rsidR="00512983">
        <w:rPr>
          <w:rStyle w:val="normaltextrun"/>
          <w:shd w:val="clear" w:color="auto" w:fill="FFFFFF" w:themeFill="background1"/>
        </w:rPr>
        <w:t xml:space="preserve"> </w:t>
      </w:r>
    </w:p>
    <w:p w14:paraId="6D64918E" w14:textId="5F4208B0" w:rsidR="00033AE5" w:rsidRPr="00033AE5" w:rsidRDefault="00033AE5" w:rsidP="000C6533">
      <w:pPr>
        <w:pStyle w:val="paragraph"/>
        <w:spacing w:before="0" w:beforeAutospacing="0" w:after="0" w:afterAutospacing="0"/>
        <w:ind w:firstLine="720"/>
        <w:jc w:val="both"/>
        <w:textAlignment w:val="baseline"/>
        <w:rPr>
          <w:rStyle w:val="normaltextrun"/>
        </w:rPr>
      </w:pPr>
      <w:r w:rsidRPr="00033AE5">
        <w:rPr>
          <w:rStyle w:val="normaltextrun"/>
          <w:shd w:val="clear" w:color="auto" w:fill="FFFFFF" w:themeFill="background1"/>
        </w:rPr>
        <w:t xml:space="preserve">Valstiskā līmenī </w:t>
      </w:r>
      <w:r w:rsidR="009937EB">
        <w:rPr>
          <w:rStyle w:val="normaltextrun"/>
          <w:shd w:val="clear" w:color="auto" w:fill="FFFFFF" w:themeFill="background1"/>
        </w:rPr>
        <w:t xml:space="preserve">ir </w:t>
      </w:r>
      <w:r w:rsidRPr="00033AE5">
        <w:rPr>
          <w:rStyle w:val="normaltextrun"/>
          <w:shd w:val="clear" w:color="auto" w:fill="FFFFFF" w:themeFill="background1"/>
        </w:rPr>
        <w:t>uzsākta virzība uz modernu, vienotu pakalpojumu un klientu apkalpošanas pārvaldību, ieviešot centralizētu resursu un speciālistu tehnoloģisko atbalstu pakalpojumu sniegšanā.</w:t>
      </w:r>
      <w:r w:rsidR="00512983">
        <w:rPr>
          <w:rStyle w:val="normaltextrun"/>
          <w:shd w:val="clear" w:color="auto" w:fill="FFFFFF" w:themeFill="background1"/>
        </w:rPr>
        <w:t xml:space="preserve"> </w:t>
      </w:r>
      <w:r w:rsidRPr="00033AE5">
        <w:rPr>
          <w:rStyle w:val="normaltextrun"/>
          <w:shd w:val="clear" w:color="auto" w:fill="FFFFFF" w:themeFill="background1"/>
        </w:rPr>
        <w:t>Moderna, uz nekustamo īpašumu apsaimniekošanas vajadzībām vērsta pārvaldības platforma veicinās efektīvāku nekustamo īpašumu apsaimniekošanu</w:t>
      </w:r>
      <w:r w:rsidR="009937EB">
        <w:rPr>
          <w:rStyle w:val="normaltextrun"/>
          <w:shd w:val="clear" w:color="auto" w:fill="FFFFFF" w:themeFill="background1"/>
        </w:rPr>
        <w:t>,</w:t>
      </w:r>
      <w:r w:rsidRPr="00033AE5">
        <w:rPr>
          <w:rStyle w:val="normaltextrun"/>
          <w:shd w:val="clear" w:color="auto" w:fill="FFFFFF" w:themeFill="background1"/>
        </w:rPr>
        <w:t xml:space="preserve"> </w:t>
      </w:r>
      <w:r w:rsidR="009937EB" w:rsidRPr="00033AE5">
        <w:rPr>
          <w:rStyle w:val="normaltextrun"/>
          <w:shd w:val="clear" w:color="auto" w:fill="FFFFFF" w:themeFill="background1"/>
        </w:rPr>
        <w:t>ietaupī</w:t>
      </w:r>
      <w:r w:rsidR="009937EB">
        <w:rPr>
          <w:rStyle w:val="normaltextrun"/>
          <w:shd w:val="clear" w:color="auto" w:fill="FFFFFF" w:themeFill="background1"/>
        </w:rPr>
        <w:t>s</w:t>
      </w:r>
      <w:r w:rsidR="009937EB" w:rsidRPr="00033AE5">
        <w:rPr>
          <w:rStyle w:val="normaltextrun"/>
          <w:shd w:val="clear" w:color="auto" w:fill="FFFFFF" w:themeFill="background1"/>
        </w:rPr>
        <w:t xml:space="preserve"> </w:t>
      </w:r>
      <w:r w:rsidRPr="00033AE5">
        <w:rPr>
          <w:rStyle w:val="normaltextrun"/>
          <w:shd w:val="clear" w:color="auto" w:fill="FFFFFF" w:themeFill="background1"/>
        </w:rPr>
        <w:t>resursu</w:t>
      </w:r>
      <w:r w:rsidR="009937EB">
        <w:rPr>
          <w:rStyle w:val="normaltextrun"/>
          <w:shd w:val="clear" w:color="auto" w:fill="FFFFFF" w:themeFill="background1"/>
        </w:rPr>
        <w:t>s</w:t>
      </w:r>
      <w:r w:rsidRPr="00033AE5">
        <w:rPr>
          <w:rStyle w:val="normaltextrun"/>
          <w:shd w:val="clear" w:color="auto" w:fill="FFFFFF" w:themeFill="background1"/>
        </w:rPr>
        <w:t xml:space="preserve"> un </w:t>
      </w:r>
      <w:r w:rsidR="009937EB">
        <w:rPr>
          <w:rStyle w:val="normaltextrun"/>
          <w:shd w:val="clear" w:color="auto" w:fill="FFFFFF" w:themeFill="background1"/>
        </w:rPr>
        <w:t xml:space="preserve">nodrošinās </w:t>
      </w:r>
      <w:r w:rsidRPr="00033AE5">
        <w:rPr>
          <w:rStyle w:val="normaltextrun"/>
          <w:shd w:val="clear" w:color="auto" w:fill="FFFFFF" w:themeFill="background1"/>
        </w:rPr>
        <w:t>operatīvāku saziņu ar nekustamo īpašumu īpašniekiem (klientiem). </w:t>
      </w:r>
    </w:p>
    <w:p w14:paraId="4630EF2B" w14:textId="0EFB9335" w:rsidR="00033AE5" w:rsidRPr="00033AE5" w:rsidRDefault="00033AE5" w:rsidP="000C6533">
      <w:pPr>
        <w:pStyle w:val="paragraph"/>
        <w:shd w:val="clear" w:color="auto" w:fill="FFFFFF" w:themeFill="background1"/>
        <w:spacing w:before="0" w:beforeAutospacing="0" w:after="0" w:afterAutospacing="0"/>
        <w:ind w:firstLine="720"/>
        <w:jc w:val="both"/>
        <w:textAlignment w:val="baseline"/>
        <w:rPr>
          <w:rFonts w:ascii="Segoe UI" w:hAnsi="Segoe UI" w:cs="Segoe UI"/>
          <w:sz w:val="18"/>
          <w:szCs w:val="18"/>
        </w:rPr>
      </w:pPr>
      <w:r w:rsidRPr="00033AE5">
        <w:rPr>
          <w:rStyle w:val="normaltextrun"/>
          <w:shd w:val="clear" w:color="auto" w:fill="FFFFFF" w:themeFill="background1"/>
        </w:rPr>
        <w:t xml:space="preserve">Pašvaldību nekustamā </w:t>
      </w:r>
      <w:r w:rsidRPr="00033AE5">
        <w:rPr>
          <w:rStyle w:val="normaltextrun"/>
          <w:rFonts w:ascii="Segoe UI" w:hAnsi="Segoe UI" w:cs="Segoe UI"/>
          <w:shd w:val="clear" w:color="auto" w:fill="FFFFFF" w:themeFill="background1"/>
        </w:rPr>
        <w:t>ī</w:t>
      </w:r>
      <w:r w:rsidRPr="00033AE5">
        <w:rPr>
          <w:rStyle w:val="normaltextrun"/>
          <w:shd w:val="clear" w:color="auto" w:fill="FFFFFF" w:themeFill="background1"/>
        </w:rPr>
        <w:t xml:space="preserve">pašuma pārvaldības </w:t>
      </w:r>
      <w:proofErr w:type="spellStart"/>
      <w:r w:rsidRPr="00033AE5">
        <w:rPr>
          <w:rStyle w:val="normaltextrun"/>
          <w:shd w:val="clear" w:color="auto" w:fill="FFFFFF" w:themeFill="background1"/>
        </w:rPr>
        <w:t>digitalizācijas</w:t>
      </w:r>
      <w:proofErr w:type="spellEnd"/>
      <w:r w:rsidRPr="00033AE5">
        <w:rPr>
          <w:rStyle w:val="normaltextrun"/>
          <w:shd w:val="clear" w:color="auto" w:fill="FFFFFF" w:themeFill="background1"/>
        </w:rPr>
        <w:t xml:space="preserve"> un koplietošanas platforma </w:t>
      </w:r>
      <w:r>
        <w:rPr>
          <w:rStyle w:val="normaltextrun"/>
          <w:shd w:val="clear" w:color="auto" w:fill="FFFFFF" w:themeFill="background1"/>
        </w:rPr>
        <w:t>tiks</w:t>
      </w:r>
      <w:r w:rsidRPr="00033AE5">
        <w:rPr>
          <w:rStyle w:val="normaltextrun"/>
          <w:shd w:val="clear" w:color="auto" w:fill="FFFFFF" w:themeFill="background1"/>
        </w:rPr>
        <w:t xml:space="preserve"> veidota modulāra</w:t>
      </w:r>
      <w:r w:rsidR="009937EB">
        <w:rPr>
          <w:rStyle w:val="normaltextrun"/>
          <w:shd w:val="clear" w:color="auto" w:fill="FFFFFF" w:themeFill="background1"/>
        </w:rPr>
        <w:t xml:space="preserve"> un</w:t>
      </w:r>
      <w:r w:rsidR="009937EB" w:rsidRPr="00033AE5">
        <w:rPr>
          <w:rStyle w:val="normaltextrun"/>
          <w:shd w:val="clear" w:color="auto" w:fill="FFFFFF" w:themeFill="background1"/>
        </w:rPr>
        <w:t xml:space="preserve"> </w:t>
      </w:r>
      <w:r w:rsidRPr="00033AE5">
        <w:rPr>
          <w:rStyle w:val="normaltextrun"/>
          <w:shd w:val="clear" w:color="auto" w:fill="FFFFFF" w:themeFill="background1"/>
        </w:rPr>
        <w:t>iekļau</w:t>
      </w:r>
      <w:r w:rsidR="009937EB">
        <w:rPr>
          <w:rStyle w:val="normaltextrun"/>
          <w:shd w:val="clear" w:color="auto" w:fill="FFFFFF" w:themeFill="background1"/>
        </w:rPr>
        <w:t>s</w:t>
      </w:r>
      <w:r w:rsidRPr="00033AE5">
        <w:rPr>
          <w:rStyle w:val="normaltextrun"/>
          <w:shd w:val="clear" w:color="auto" w:fill="FFFFFF" w:themeFill="background1"/>
        </w:rPr>
        <w:t xml:space="preserve"> vairākas </w:t>
      </w:r>
      <w:r w:rsidR="009937EB" w:rsidRPr="00033AE5">
        <w:rPr>
          <w:rStyle w:val="normaltextrun"/>
          <w:shd w:val="clear" w:color="auto" w:fill="FFFFFF" w:themeFill="background1"/>
        </w:rPr>
        <w:t>informācij</w:t>
      </w:r>
      <w:r w:rsidR="009937EB">
        <w:rPr>
          <w:rStyle w:val="normaltextrun"/>
          <w:shd w:val="clear" w:color="auto" w:fill="FFFFFF" w:themeFill="background1"/>
        </w:rPr>
        <w:t>as</w:t>
      </w:r>
      <w:r w:rsidR="009937EB" w:rsidRPr="00033AE5">
        <w:rPr>
          <w:rStyle w:val="normaltextrun"/>
          <w:shd w:val="clear" w:color="auto" w:fill="FFFFFF" w:themeFill="background1"/>
        </w:rPr>
        <w:t xml:space="preserve"> </w:t>
      </w:r>
      <w:r w:rsidRPr="00033AE5">
        <w:rPr>
          <w:rStyle w:val="normaltextrun"/>
          <w:shd w:val="clear" w:color="auto" w:fill="FFFFFF" w:themeFill="background1"/>
        </w:rPr>
        <w:t>sistēmas, nodrošinot atbalstu vienlai</w:t>
      </w:r>
      <w:r w:rsidR="00633232">
        <w:rPr>
          <w:rStyle w:val="normaltextrun"/>
          <w:shd w:val="clear" w:color="auto" w:fill="FFFFFF" w:themeFill="background1"/>
        </w:rPr>
        <w:t>kus</w:t>
      </w:r>
      <w:r w:rsidRPr="00033AE5">
        <w:rPr>
          <w:rStyle w:val="normaltextrun"/>
          <w:shd w:val="clear" w:color="auto" w:fill="FFFFFF" w:themeFill="background1"/>
        </w:rPr>
        <w:t xml:space="preserve"> vairākiem nekustamo īpašumu </w:t>
      </w:r>
      <w:proofErr w:type="spellStart"/>
      <w:r w:rsidRPr="00033AE5">
        <w:rPr>
          <w:rStyle w:val="normaltextrun"/>
          <w:shd w:val="clear" w:color="auto" w:fill="FFFFFF" w:themeFill="background1"/>
        </w:rPr>
        <w:t>apsaimniekotājiem</w:t>
      </w:r>
      <w:proofErr w:type="spellEnd"/>
      <w:r w:rsidRPr="00033AE5">
        <w:rPr>
          <w:rStyle w:val="normaltextrun"/>
          <w:shd w:val="clear" w:color="auto" w:fill="FFFFFF" w:themeFill="background1"/>
        </w:rPr>
        <w:t xml:space="preserve"> </w:t>
      </w:r>
      <w:r w:rsidR="009937EB">
        <w:rPr>
          <w:rStyle w:val="normaltextrun"/>
          <w:shd w:val="clear" w:color="auto" w:fill="FFFFFF" w:themeFill="background1"/>
        </w:rPr>
        <w:t>un</w:t>
      </w:r>
      <w:r w:rsidR="00633232" w:rsidRPr="00033AE5">
        <w:rPr>
          <w:rStyle w:val="normaltextrun"/>
          <w:shd w:val="clear" w:color="auto" w:fill="FFFFFF" w:themeFill="background1"/>
        </w:rPr>
        <w:t xml:space="preserve"> </w:t>
      </w:r>
      <w:r w:rsidRPr="00033AE5">
        <w:rPr>
          <w:rStyle w:val="normaltextrun"/>
          <w:shd w:val="clear" w:color="auto" w:fill="FFFFFF" w:themeFill="background1"/>
        </w:rPr>
        <w:t xml:space="preserve">efektīvi </w:t>
      </w:r>
      <w:r w:rsidR="009937EB" w:rsidRPr="00033AE5">
        <w:rPr>
          <w:rStyle w:val="normaltextrun"/>
          <w:shd w:val="clear" w:color="auto" w:fill="FFFFFF" w:themeFill="background1"/>
        </w:rPr>
        <w:t xml:space="preserve">izmantojot </w:t>
      </w:r>
      <w:r w:rsidRPr="00033AE5">
        <w:rPr>
          <w:rStyle w:val="normaltextrun"/>
          <w:shd w:val="clear" w:color="auto" w:fill="FFFFFF" w:themeFill="background1"/>
        </w:rPr>
        <w:t>IT infrastruktūras resursus.</w:t>
      </w:r>
    </w:p>
    <w:p w14:paraId="5D12DBAD" w14:textId="785DF042" w:rsidR="00033AE5" w:rsidRPr="00033AE5" w:rsidRDefault="00033AE5" w:rsidP="000C6533">
      <w:pPr>
        <w:pStyle w:val="paragraph"/>
        <w:shd w:val="clear" w:color="auto" w:fill="FFFFFF" w:themeFill="background1"/>
        <w:spacing w:before="0" w:beforeAutospacing="0" w:after="0" w:afterAutospacing="0"/>
        <w:ind w:firstLine="720"/>
        <w:jc w:val="both"/>
        <w:textAlignment w:val="baseline"/>
        <w:rPr>
          <w:rFonts w:ascii="Segoe UI" w:hAnsi="Segoe UI" w:cs="Segoe UI"/>
          <w:sz w:val="18"/>
          <w:szCs w:val="18"/>
        </w:rPr>
      </w:pPr>
      <w:r w:rsidRPr="00033AE5">
        <w:rPr>
          <w:rStyle w:val="normaltextrun"/>
          <w:shd w:val="clear" w:color="auto" w:fill="FFFFFF" w:themeFill="background1"/>
        </w:rPr>
        <w:t xml:space="preserve">Nekustamo īpašumu </w:t>
      </w:r>
      <w:proofErr w:type="spellStart"/>
      <w:r w:rsidRPr="00033AE5">
        <w:rPr>
          <w:rStyle w:val="normaltextrun"/>
          <w:shd w:val="clear" w:color="auto" w:fill="FFFFFF" w:themeFill="background1"/>
        </w:rPr>
        <w:t>apsaimniekotājiem</w:t>
      </w:r>
      <w:proofErr w:type="spellEnd"/>
      <w:r w:rsidRPr="00033AE5">
        <w:rPr>
          <w:rStyle w:val="normaltextrun"/>
          <w:shd w:val="clear" w:color="auto" w:fill="FFFFFF" w:themeFill="background1"/>
        </w:rPr>
        <w:t xml:space="preserve"> tiks nodrošināts integrācijas </w:t>
      </w:r>
      <w:proofErr w:type="spellStart"/>
      <w:r w:rsidRPr="00033AE5">
        <w:rPr>
          <w:rStyle w:val="normaltextrun"/>
          <w:shd w:val="clear" w:color="auto" w:fill="FFFFFF" w:themeFill="background1"/>
        </w:rPr>
        <w:t>lietumprogrammas</w:t>
      </w:r>
      <w:proofErr w:type="spellEnd"/>
      <w:r w:rsidRPr="00033AE5">
        <w:rPr>
          <w:rStyle w:val="normaltextrun"/>
          <w:shd w:val="clear" w:color="auto" w:fill="FFFFFF" w:themeFill="background1"/>
        </w:rPr>
        <w:t xml:space="preserve"> </w:t>
      </w:r>
      <w:proofErr w:type="spellStart"/>
      <w:r w:rsidRPr="00033AE5">
        <w:rPr>
          <w:rStyle w:val="normaltextrun"/>
          <w:shd w:val="clear" w:color="auto" w:fill="FFFFFF" w:themeFill="background1"/>
        </w:rPr>
        <w:t>saskarnes</w:t>
      </w:r>
      <w:proofErr w:type="spellEnd"/>
      <w:r w:rsidRPr="00033AE5">
        <w:rPr>
          <w:rStyle w:val="normaltextrun"/>
          <w:shd w:val="clear" w:color="auto" w:fill="FFFFFF" w:themeFill="background1"/>
        </w:rPr>
        <w:t xml:space="preserve"> modulis (API, WEB servisi, SOA u.</w:t>
      </w:r>
      <w:r w:rsidR="00633232">
        <w:rPr>
          <w:rStyle w:val="normaltextrun"/>
          <w:shd w:val="clear" w:color="auto" w:fill="FFFFFF" w:themeFill="background1"/>
        </w:rPr>
        <w:t> c</w:t>
      </w:r>
      <w:r w:rsidRPr="00033AE5">
        <w:rPr>
          <w:rStyle w:val="normaltextrun"/>
          <w:shd w:val="clear" w:color="auto" w:fill="FFFFFF" w:themeFill="background1"/>
        </w:rPr>
        <w:t>. integrācijas iespējas), kas nodrošinās informācijas mijiedarbību starp sistēmām</w:t>
      </w:r>
      <w:r w:rsidR="006A59C6" w:rsidRPr="00033AE5">
        <w:rPr>
          <w:rStyle w:val="normaltextrun"/>
          <w:shd w:val="clear" w:color="auto" w:fill="FFFFFF" w:themeFill="background1"/>
        </w:rPr>
        <w:t>.</w:t>
      </w:r>
      <w:r w:rsidR="006A59C6">
        <w:rPr>
          <w:rStyle w:val="eop"/>
        </w:rPr>
        <w:t xml:space="preserve"> </w:t>
      </w:r>
      <w:r w:rsidRPr="00033AE5">
        <w:rPr>
          <w:rStyle w:val="normaltextrun"/>
          <w:shd w:val="clear" w:color="auto" w:fill="FFFFFF" w:themeFill="background1"/>
        </w:rPr>
        <w:t xml:space="preserve">Vienotas, nesadrumstalotas IT infrastruktūras izmantošana ļaus nekustamo īpašumu </w:t>
      </w:r>
      <w:proofErr w:type="spellStart"/>
      <w:r w:rsidRPr="00033AE5">
        <w:rPr>
          <w:rStyle w:val="normaltextrun"/>
          <w:shd w:val="clear" w:color="auto" w:fill="FFFFFF" w:themeFill="background1"/>
        </w:rPr>
        <w:t>apsaimniekotājiem</w:t>
      </w:r>
      <w:proofErr w:type="spellEnd"/>
      <w:r w:rsidRPr="00033AE5">
        <w:rPr>
          <w:rStyle w:val="normaltextrun"/>
          <w:shd w:val="clear" w:color="auto" w:fill="FFFFFF" w:themeFill="background1"/>
        </w:rPr>
        <w:t xml:space="preserve"> efektīvi izmantot IT tehniskos resursus, nepaplašinot tos savā IT infrastruktūrā.</w:t>
      </w:r>
      <w:r w:rsidRPr="00033AE5">
        <w:rPr>
          <w:rStyle w:val="eop"/>
        </w:rPr>
        <w:t> </w:t>
      </w:r>
    </w:p>
    <w:p w14:paraId="37825457" w14:textId="43FD1CBB" w:rsidR="00033AE5" w:rsidRDefault="00033AE5" w:rsidP="000C6533">
      <w:pPr>
        <w:pStyle w:val="paragraph"/>
        <w:shd w:val="clear" w:color="auto" w:fill="FFFFFF" w:themeFill="background1"/>
        <w:spacing w:before="0" w:beforeAutospacing="0" w:after="0" w:afterAutospacing="0"/>
        <w:ind w:firstLine="720"/>
        <w:jc w:val="both"/>
        <w:textAlignment w:val="baseline"/>
        <w:rPr>
          <w:rFonts w:ascii="Segoe UI" w:hAnsi="Segoe UI" w:cs="Segoe UI"/>
          <w:sz w:val="18"/>
          <w:szCs w:val="18"/>
        </w:rPr>
      </w:pPr>
      <w:r w:rsidRPr="00033AE5">
        <w:rPr>
          <w:rStyle w:val="normaltextrun"/>
          <w:shd w:val="clear" w:color="auto" w:fill="FFFFFF" w:themeFill="background1"/>
        </w:rPr>
        <w:t xml:space="preserve">Veicot </w:t>
      </w:r>
      <w:r w:rsidR="006A59C6" w:rsidRPr="00033AE5">
        <w:rPr>
          <w:rStyle w:val="normaltextrun"/>
          <w:shd w:val="clear" w:color="auto" w:fill="FFFFFF" w:themeFill="background1"/>
        </w:rPr>
        <w:t>nepieciešam</w:t>
      </w:r>
      <w:r w:rsidR="006A59C6">
        <w:rPr>
          <w:rStyle w:val="normaltextrun"/>
          <w:shd w:val="clear" w:color="auto" w:fill="FFFFFF" w:themeFill="background1"/>
        </w:rPr>
        <w:t>o</w:t>
      </w:r>
      <w:r w:rsidR="006A59C6" w:rsidRPr="00033AE5">
        <w:rPr>
          <w:rStyle w:val="normaltextrun"/>
          <w:shd w:val="clear" w:color="auto" w:fill="FFFFFF" w:themeFill="background1"/>
        </w:rPr>
        <w:t xml:space="preserve"> modernizācij</w:t>
      </w:r>
      <w:r w:rsidR="006A59C6">
        <w:rPr>
          <w:rStyle w:val="normaltextrun"/>
          <w:shd w:val="clear" w:color="auto" w:fill="FFFFFF" w:themeFill="background1"/>
        </w:rPr>
        <w:t>u</w:t>
      </w:r>
      <w:r w:rsidR="006A59C6" w:rsidRPr="00033AE5">
        <w:rPr>
          <w:rStyle w:val="normaltextrun"/>
          <w:shd w:val="clear" w:color="auto" w:fill="FFFFFF" w:themeFill="background1"/>
        </w:rPr>
        <w:t xml:space="preserve"> </w:t>
      </w:r>
      <w:r w:rsidRPr="00033AE5">
        <w:rPr>
          <w:rStyle w:val="normaltextrun"/>
          <w:shd w:val="clear" w:color="auto" w:fill="FFFFFF" w:themeFill="background1"/>
        </w:rPr>
        <w:t xml:space="preserve">un ieviešot </w:t>
      </w:r>
      <w:r>
        <w:rPr>
          <w:rStyle w:val="normaltextrun"/>
          <w:shd w:val="clear" w:color="auto" w:fill="FFFFFF" w:themeFill="background1"/>
        </w:rPr>
        <w:t>n</w:t>
      </w:r>
      <w:r w:rsidRPr="00033AE5">
        <w:rPr>
          <w:rStyle w:val="normaltextrun"/>
          <w:shd w:val="clear" w:color="auto" w:fill="FFFFFF" w:themeFill="background1"/>
        </w:rPr>
        <w:t xml:space="preserve">ekustamā </w:t>
      </w:r>
      <w:r>
        <w:rPr>
          <w:rStyle w:val="normaltextrun"/>
          <w:shd w:val="clear" w:color="auto" w:fill="FFFFFF" w:themeFill="background1"/>
        </w:rPr>
        <w:t>ī</w:t>
      </w:r>
      <w:r w:rsidRPr="00033AE5">
        <w:rPr>
          <w:rStyle w:val="normaltextrun"/>
          <w:shd w:val="clear" w:color="auto" w:fill="FFFFFF" w:themeFill="background1"/>
        </w:rPr>
        <w:t xml:space="preserve">pašuma pārvaldības </w:t>
      </w:r>
      <w:proofErr w:type="spellStart"/>
      <w:r w:rsidRPr="00033AE5">
        <w:rPr>
          <w:rStyle w:val="normaltextrun"/>
          <w:shd w:val="clear" w:color="auto" w:fill="FFFFFF" w:themeFill="background1"/>
        </w:rPr>
        <w:t>digitalizācijas</w:t>
      </w:r>
      <w:proofErr w:type="spellEnd"/>
      <w:r w:rsidRPr="00033AE5">
        <w:rPr>
          <w:rStyle w:val="normaltextrun"/>
          <w:shd w:val="clear" w:color="auto" w:fill="FFFFFF" w:themeFill="background1"/>
        </w:rPr>
        <w:t xml:space="preserve"> un koplietošanas platformu, tā tiks piedāvāta valsts un pašvaldības nekustamo īpašumu </w:t>
      </w:r>
      <w:proofErr w:type="spellStart"/>
      <w:r w:rsidRPr="00033AE5">
        <w:rPr>
          <w:rStyle w:val="normaltextrun"/>
          <w:shd w:val="clear" w:color="auto" w:fill="FFFFFF" w:themeFill="background1"/>
        </w:rPr>
        <w:t>apsaimniekotājiem</w:t>
      </w:r>
      <w:proofErr w:type="spellEnd"/>
      <w:r w:rsidRPr="00033AE5">
        <w:rPr>
          <w:rStyle w:val="normaltextrun"/>
          <w:shd w:val="clear" w:color="auto" w:fill="FFFFFF" w:themeFill="background1"/>
        </w:rPr>
        <w:t xml:space="preserve"> kā vienota IT infrastruktūra un vienots IT risinājums.</w:t>
      </w:r>
      <w:r>
        <w:rPr>
          <w:rStyle w:val="eop"/>
        </w:rPr>
        <w:t> </w:t>
      </w:r>
    </w:p>
    <w:p w14:paraId="49D75088" w14:textId="77777777" w:rsidR="00033AE5" w:rsidRDefault="00033AE5" w:rsidP="002550D0">
      <w:pPr>
        <w:spacing w:after="0" w:line="240" w:lineRule="auto"/>
        <w:ind w:firstLine="360"/>
        <w:jc w:val="both"/>
        <w:textAlignment w:val="baseline"/>
        <w:rPr>
          <w:rStyle w:val="normaltextrun"/>
          <w:rFonts w:ascii="Times New Roman" w:eastAsia="Times New Roman" w:hAnsi="Times New Roman" w:cs="Times New Roman"/>
          <w:sz w:val="24"/>
          <w:szCs w:val="24"/>
          <w:lang w:eastAsia="lv-LV"/>
        </w:rPr>
      </w:pPr>
    </w:p>
    <w:p w14:paraId="5CDC6709" w14:textId="5F8B23ED" w:rsidR="009D5193" w:rsidRPr="00A20A68" w:rsidRDefault="07A997BD" w:rsidP="000C6533">
      <w:pPr>
        <w:spacing w:after="0" w:line="240" w:lineRule="auto"/>
        <w:ind w:firstLine="720"/>
        <w:jc w:val="both"/>
        <w:textAlignment w:val="baseline"/>
        <w:rPr>
          <w:rStyle w:val="normaltextrun"/>
          <w:rFonts w:ascii="Times New Roman" w:hAnsi="Times New Roman" w:cs="Times New Roman"/>
          <w:sz w:val="24"/>
          <w:szCs w:val="24"/>
        </w:rPr>
      </w:pPr>
      <w:r w:rsidRPr="00183E51">
        <w:rPr>
          <w:rStyle w:val="normaltextrun"/>
          <w:rFonts w:ascii="Times New Roman" w:eastAsia="Times New Roman" w:hAnsi="Times New Roman" w:cs="Times New Roman"/>
          <w:sz w:val="24"/>
          <w:szCs w:val="24"/>
          <w:lang w:eastAsia="lv-LV"/>
        </w:rPr>
        <w:t>Modernizējot un pārbūvējot pašvaldību pamatdarbības</w:t>
      </w:r>
      <w:r w:rsidRPr="672B87A9">
        <w:rPr>
          <w:rStyle w:val="normaltextrun"/>
          <w:rFonts w:ascii="Times New Roman" w:eastAsia="Times New Roman" w:hAnsi="Times New Roman" w:cs="Times New Roman"/>
          <w:sz w:val="24"/>
          <w:szCs w:val="24"/>
          <w:lang w:eastAsia="lv-LV"/>
        </w:rPr>
        <w:t xml:space="preserve"> informācijas sistēmas atbilstoši mūsdienu arhitektūras prasībām un izveidojot pārvaldības platformu, tiktu nodrošināta iespēja automatizēt un padarīt efektīvākus sistēmu piegādes, uzstādīšanas, laidienu pārvaldības, </w:t>
      </w:r>
      <w:r w:rsidRPr="009A1232">
        <w:rPr>
          <w:rStyle w:val="normaltextrun"/>
          <w:rFonts w:ascii="Times New Roman" w:eastAsia="Times New Roman" w:hAnsi="Times New Roman" w:cs="Times New Roman"/>
          <w:sz w:val="24"/>
          <w:szCs w:val="24"/>
          <w:lang w:eastAsia="lv-LV"/>
        </w:rPr>
        <w:t xml:space="preserve">testēšanas, darbināšanas un darbības uzraudzības procesus. Šobrīd arvien vairāk tiek domāts arī par to, lai IS </w:t>
      </w:r>
      <w:r w:rsidR="009A1232">
        <w:rPr>
          <w:rStyle w:val="normaltextrun"/>
          <w:rFonts w:ascii="Times New Roman" w:eastAsia="Times New Roman" w:hAnsi="Times New Roman" w:cs="Times New Roman"/>
          <w:sz w:val="24"/>
          <w:szCs w:val="24"/>
          <w:lang w:eastAsia="lv-LV"/>
        </w:rPr>
        <w:t xml:space="preserve">ir </w:t>
      </w:r>
      <w:r w:rsidRPr="009A1232">
        <w:rPr>
          <w:rStyle w:val="normaltextrun"/>
          <w:rFonts w:ascii="Times New Roman" w:eastAsia="Times New Roman" w:hAnsi="Times New Roman" w:cs="Times New Roman"/>
          <w:sz w:val="24"/>
          <w:szCs w:val="24"/>
          <w:lang w:eastAsia="lv-LV"/>
        </w:rPr>
        <w:t xml:space="preserve">veidotas modulārā, </w:t>
      </w:r>
      <w:proofErr w:type="spellStart"/>
      <w:r w:rsidRPr="009A1232">
        <w:rPr>
          <w:rStyle w:val="normaltextrun"/>
          <w:rFonts w:ascii="Times New Roman" w:eastAsia="Times New Roman" w:hAnsi="Times New Roman" w:cs="Times New Roman"/>
          <w:sz w:val="24"/>
          <w:szCs w:val="24"/>
          <w:lang w:eastAsia="lv-LV"/>
        </w:rPr>
        <w:t>sadarbspējīgā</w:t>
      </w:r>
      <w:proofErr w:type="spellEnd"/>
      <w:r w:rsidRPr="009A1232">
        <w:rPr>
          <w:rStyle w:val="normaltextrun"/>
          <w:rFonts w:ascii="Times New Roman" w:eastAsia="Times New Roman" w:hAnsi="Times New Roman" w:cs="Times New Roman"/>
          <w:sz w:val="24"/>
          <w:szCs w:val="24"/>
          <w:lang w:eastAsia="lv-LV"/>
        </w:rPr>
        <w:t xml:space="preserve"> un atvērtā informācijas sistēmu arhitektūrā, kas darbojas daudzlietotāju režīmā</w:t>
      </w:r>
      <w:r w:rsidR="009A1232">
        <w:rPr>
          <w:rStyle w:val="normaltextrun"/>
          <w:rFonts w:ascii="Times New Roman" w:eastAsia="Times New Roman" w:hAnsi="Times New Roman" w:cs="Times New Roman"/>
          <w:sz w:val="24"/>
          <w:szCs w:val="24"/>
          <w:lang w:eastAsia="lv-LV"/>
        </w:rPr>
        <w:t>,</w:t>
      </w:r>
      <w:r w:rsidRPr="009A1232">
        <w:rPr>
          <w:rStyle w:val="normaltextrun"/>
          <w:rFonts w:ascii="Times New Roman" w:eastAsia="Times New Roman" w:hAnsi="Times New Roman" w:cs="Times New Roman"/>
          <w:sz w:val="24"/>
          <w:szCs w:val="24"/>
          <w:lang w:eastAsia="lv-LV"/>
        </w:rPr>
        <w:t xml:space="preserve"> ir videi draudzīga un efektīvi izmanto skaitļošanas resursus</w:t>
      </w:r>
      <w:r w:rsidR="009A1232">
        <w:rPr>
          <w:rStyle w:val="normaltextrun"/>
          <w:rFonts w:ascii="Times New Roman" w:eastAsia="Times New Roman" w:hAnsi="Times New Roman" w:cs="Times New Roman"/>
          <w:sz w:val="24"/>
          <w:szCs w:val="24"/>
          <w:lang w:eastAsia="lv-LV"/>
        </w:rPr>
        <w:t>,</w:t>
      </w:r>
      <w:r w:rsidRPr="000C6533">
        <w:rPr>
          <w:rStyle w:val="normaltextrun"/>
          <w:rFonts w:ascii="Times New Roman" w:hAnsi="Times New Roman" w:cs="Times New Roman"/>
          <w:sz w:val="24"/>
          <w:szCs w:val="24"/>
        </w:rPr>
        <w:t xml:space="preserve"> un </w:t>
      </w:r>
      <w:r w:rsidR="009A1232">
        <w:rPr>
          <w:rStyle w:val="normaltextrun"/>
          <w:rFonts w:ascii="Times New Roman" w:hAnsi="Times New Roman" w:cs="Times New Roman"/>
          <w:sz w:val="24"/>
          <w:szCs w:val="24"/>
        </w:rPr>
        <w:t xml:space="preserve">lai </w:t>
      </w:r>
      <w:r w:rsidRPr="000C6533">
        <w:rPr>
          <w:rStyle w:val="normaltextrun"/>
          <w:rFonts w:ascii="Times New Roman" w:hAnsi="Times New Roman" w:cs="Times New Roman"/>
          <w:sz w:val="24"/>
          <w:szCs w:val="24"/>
        </w:rPr>
        <w:t xml:space="preserve">veiktu </w:t>
      </w:r>
      <w:r w:rsidRPr="009A1232">
        <w:rPr>
          <w:rStyle w:val="normaltextrun"/>
          <w:rFonts w:ascii="Times New Roman" w:hAnsi="Times New Roman" w:cs="Times New Roman"/>
          <w:sz w:val="24"/>
          <w:szCs w:val="24"/>
        </w:rPr>
        <w:t xml:space="preserve">datu glabātuvju infrastruktūras pakalpojumu konsolidāciju. </w:t>
      </w:r>
      <w:r w:rsidR="009A1232">
        <w:rPr>
          <w:rStyle w:val="normaltextrun"/>
          <w:rFonts w:ascii="Times New Roman" w:hAnsi="Times New Roman" w:cs="Times New Roman"/>
          <w:sz w:val="24"/>
          <w:szCs w:val="24"/>
        </w:rPr>
        <w:t>C</w:t>
      </w:r>
      <w:r w:rsidRPr="009A1232">
        <w:rPr>
          <w:rStyle w:val="normaltextrun"/>
          <w:rFonts w:ascii="Times New Roman" w:hAnsi="Times New Roman" w:cs="Times New Roman"/>
          <w:sz w:val="24"/>
          <w:szCs w:val="24"/>
        </w:rPr>
        <w:t xml:space="preserve">entralizējot funkcijas, koplietojot pakalpojumus un </w:t>
      </w:r>
      <w:r w:rsidR="009A1232" w:rsidRPr="009A1232">
        <w:rPr>
          <w:rStyle w:val="normaltextrun"/>
          <w:rFonts w:ascii="Times New Roman" w:hAnsi="Times New Roman" w:cs="Times New Roman"/>
          <w:sz w:val="24"/>
          <w:szCs w:val="24"/>
        </w:rPr>
        <w:t xml:space="preserve">izmitinot </w:t>
      </w:r>
      <w:r w:rsidRPr="009A1232">
        <w:rPr>
          <w:rStyle w:val="normaltextrun"/>
          <w:rFonts w:ascii="Times New Roman" w:hAnsi="Times New Roman" w:cs="Times New Roman"/>
          <w:sz w:val="24"/>
          <w:szCs w:val="24"/>
        </w:rPr>
        <w:t xml:space="preserve">tos </w:t>
      </w:r>
      <w:proofErr w:type="spellStart"/>
      <w:r w:rsidRPr="009A1232">
        <w:rPr>
          <w:rStyle w:val="normaltextrun"/>
          <w:rFonts w:ascii="Times New Roman" w:hAnsi="Times New Roman" w:cs="Times New Roman"/>
          <w:sz w:val="24"/>
          <w:szCs w:val="24"/>
        </w:rPr>
        <w:t>federētajā</w:t>
      </w:r>
      <w:proofErr w:type="spellEnd"/>
      <w:r w:rsidRPr="009A1232">
        <w:rPr>
          <w:rStyle w:val="normaltextrun"/>
          <w:rFonts w:ascii="Times New Roman" w:hAnsi="Times New Roman" w:cs="Times New Roman"/>
          <w:sz w:val="24"/>
          <w:szCs w:val="24"/>
        </w:rPr>
        <w:t xml:space="preserve"> mākonī, paaugstinās IS drošības aspekti, tiek veidota vienota IS nepārtrauktības politika un uz vienotiem principiem veidota IS pieejamības</w:t>
      </w:r>
      <w:r w:rsidRPr="672B87A9">
        <w:rPr>
          <w:rStyle w:val="normaltextrun"/>
          <w:rFonts w:ascii="Times New Roman" w:hAnsi="Times New Roman" w:cs="Times New Roman"/>
          <w:sz w:val="24"/>
          <w:szCs w:val="24"/>
        </w:rPr>
        <w:t xml:space="preserve"> politika.</w:t>
      </w:r>
    </w:p>
    <w:p w14:paraId="1DEF151D" w14:textId="3760D1F9" w:rsidR="009D5193" w:rsidRPr="00A20A68" w:rsidRDefault="07A997BD" w:rsidP="000C6533">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r w:rsidRPr="672B87A9">
        <w:rPr>
          <w:rStyle w:val="normaltextrun"/>
          <w:rFonts w:ascii="Times New Roman" w:eastAsia="Times New Roman" w:hAnsi="Times New Roman" w:cs="Times New Roman"/>
          <w:sz w:val="24"/>
          <w:szCs w:val="24"/>
          <w:lang w:eastAsia="lv-LV"/>
        </w:rPr>
        <w:t xml:space="preserve">Pašvaldību IKT risinājumi tiks veidoti modulārā, </w:t>
      </w:r>
      <w:proofErr w:type="spellStart"/>
      <w:r w:rsidRPr="672B87A9">
        <w:rPr>
          <w:rStyle w:val="normaltextrun"/>
          <w:rFonts w:ascii="Times New Roman" w:eastAsia="Times New Roman" w:hAnsi="Times New Roman" w:cs="Times New Roman"/>
          <w:sz w:val="24"/>
          <w:szCs w:val="24"/>
          <w:lang w:eastAsia="lv-LV"/>
        </w:rPr>
        <w:t>sadarbspējīgā</w:t>
      </w:r>
      <w:proofErr w:type="spellEnd"/>
      <w:r w:rsidRPr="672B87A9">
        <w:rPr>
          <w:rStyle w:val="normaltextrun"/>
          <w:rFonts w:ascii="Times New Roman" w:eastAsia="Times New Roman" w:hAnsi="Times New Roman" w:cs="Times New Roman"/>
          <w:sz w:val="24"/>
          <w:szCs w:val="24"/>
          <w:lang w:eastAsia="lv-LV"/>
        </w:rPr>
        <w:t xml:space="preserve"> un atvērtā informācijas sistēmu arhitektūrā, kas darbojas </w:t>
      </w:r>
      <w:proofErr w:type="spellStart"/>
      <w:r w:rsidRPr="672B87A9">
        <w:rPr>
          <w:rStyle w:val="normaltextrun"/>
          <w:rFonts w:ascii="Times New Roman" w:eastAsia="Times New Roman" w:hAnsi="Times New Roman" w:cs="Times New Roman"/>
          <w:sz w:val="24"/>
          <w:szCs w:val="24"/>
          <w:lang w:eastAsia="lv-LV"/>
        </w:rPr>
        <w:t>daudzorganizāciju</w:t>
      </w:r>
      <w:proofErr w:type="spellEnd"/>
      <w:r w:rsidRPr="672B87A9">
        <w:rPr>
          <w:rStyle w:val="normaltextrun"/>
          <w:rFonts w:ascii="Times New Roman" w:eastAsia="Times New Roman" w:hAnsi="Times New Roman" w:cs="Times New Roman"/>
          <w:sz w:val="24"/>
          <w:szCs w:val="24"/>
          <w:lang w:eastAsia="lv-LV"/>
        </w:rPr>
        <w:t xml:space="preserve"> režīmā</w:t>
      </w:r>
      <w:r w:rsidR="009A1232">
        <w:rPr>
          <w:rStyle w:val="normaltextrun"/>
          <w:rFonts w:ascii="Times New Roman" w:eastAsia="Times New Roman" w:hAnsi="Times New Roman" w:cs="Times New Roman"/>
          <w:sz w:val="24"/>
          <w:szCs w:val="24"/>
          <w:lang w:eastAsia="lv-LV"/>
        </w:rPr>
        <w:t>,</w:t>
      </w:r>
      <w:r w:rsidRPr="672B87A9">
        <w:rPr>
          <w:rStyle w:val="normaltextrun"/>
          <w:rFonts w:ascii="Times New Roman" w:eastAsia="Times New Roman" w:hAnsi="Times New Roman" w:cs="Times New Roman"/>
          <w:sz w:val="24"/>
          <w:szCs w:val="24"/>
          <w:lang w:eastAsia="lv-LV"/>
        </w:rPr>
        <w:t xml:space="preserve"> </w:t>
      </w:r>
      <w:r w:rsidR="009A1232">
        <w:rPr>
          <w:rStyle w:val="normaltextrun"/>
          <w:rFonts w:ascii="Times New Roman" w:eastAsia="Times New Roman" w:hAnsi="Times New Roman" w:cs="Times New Roman"/>
          <w:sz w:val="24"/>
          <w:szCs w:val="24"/>
          <w:lang w:eastAsia="lv-LV"/>
        </w:rPr>
        <w:t>ir</w:t>
      </w:r>
      <w:r w:rsidR="009A1232" w:rsidRPr="672B87A9">
        <w:rPr>
          <w:rStyle w:val="normaltextrun"/>
          <w:rFonts w:ascii="Times New Roman" w:eastAsia="Times New Roman" w:hAnsi="Times New Roman" w:cs="Times New Roman"/>
          <w:sz w:val="24"/>
          <w:szCs w:val="24"/>
          <w:lang w:eastAsia="lv-LV"/>
        </w:rPr>
        <w:t xml:space="preserve"> </w:t>
      </w:r>
      <w:r w:rsidRPr="672B87A9">
        <w:rPr>
          <w:rStyle w:val="normaltextrun"/>
          <w:rFonts w:ascii="Times New Roman" w:eastAsia="Times New Roman" w:hAnsi="Times New Roman" w:cs="Times New Roman"/>
          <w:sz w:val="24"/>
          <w:szCs w:val="24"/>
          <w:lang w:eastAsia="lv-LV"/>
        </w:rPr>
        <w:t xml:space="preserve">videi </w:t>
      </w:r>
      <w:r w:rsidR="009A1232" w:rsidRPr="672B87A9">
        <w:rPr>
          <w:rStyle w:val="normaltextrun"/>
          <w:rFonts w:ascii="Times New Roman" w:eastAsia="Times New Roman" w:hAnsi="Times New Roman" w:cs="Times New Roman"/>
          <w:sz w:val="24"/>
          <w:szCs w:val="24"/>
          <w:lang w:eastAsia="lv-LV"/>
        </w:rPr>
        <w:t>draudzīg</w:t>
      </w:r>
      <w:r w:rsidR="009A1232">
        <w:rPr>
          <w:rStyle w:val="normaltextrun"/>
          <w:rFonts w:ascii="Times New Roman" w:eastAsia="Times New Roman" w:hAnsi="Times New Roman" w:cs="Times New Roman"/>
          <w:sz w:val="24"/>
          <w:szCs w:val="24"/>
          <w:lang w:eastAsia="lv-LV"/>
        </w:rPr>
        <w:t>a</w:t>
      </w:r>
      <w:r w:rsidR="009A1232" w:rsidRPr="672B87A9">
        <w:rPr>
          <w:rStyle w:val="normaltextrun"/>
          <w:rFonts w:ascii="Times New Roman" w:eastAsia="Times New Roman" w:hAnsi="Times New Roman" w:cs="Times New Roman"/>
          <w:sz w:val="24"/>
          <w:szCs w:val="24"/>
          <w:lang w:eastAsia="lv-LV"/>
        </w:rPr>
        <w:t xml:space="preserve"> </w:t>
      </w:r>
      <w:r w:rsidRPr="672B87A9">
        <w:rPr>
          <w:rStyle w:val="normaltextrun"/>
          <w:rFonts w:ascii="Times New Roman" w:eastAsia="Times New Roman" w:hAnsi="Times New Roman" w:cs="Times New Roman"/>
          <w:sz w:val="24"/>
          <w:szCs w:val="24"/>
          <w:lang w:eastAsia="lv-LV"/>
        </w:rPr>
        <w:t>un efektīvi izmanto skaitļošanas resursus.</w:t>
      </w:r>
    </w:p>
    <w:p w14:paraId="47AAEB6D" w14:textId="77777777" w:rsidR="00CB3090" w:rsidRDefault="00CB3090" w:rsidP="002550D0">
      <w:pPr>
        <w:spacing w:after="0" w:line="240" w:lineRule="auto"/>
        <w:jc w:val="both"/>
        <w:rPr>
          <w:rStyle w:val="normaltextrun"/>
          <w:rFonts w:ascii="Times New Roman" w:eastAsia="Times New Roman" w:hAnsi="Times New Roman" w:cs="Times New Roman"/>
          <w:sz w:val="24"/>
          <w:szCs w:val="24"/>
          <w:lang w:eastAsia="lv-LV"/>
        </w:rPr>
      </w:pPr>
    </w:p>
    <w:p w14:paraId="1B1F5B9B" w14:textId="7B7A5A4E" w:rsidR="2E479A34" w:rsidRDefault="4A041DAE" w:rsidP="000C6533">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r w:rsidRPr="672B87A9">
        <w:rPr>
          <w:rStyle w:val="normaltextrun"/>
          <w:rFonts w:ascii="Times New Roman" w:eastAsia="Times New Roman" w:hAnsi="Times New Roman" w:cs="Times New Roman"/>
          <w:sz w:val="24"/>
          <w:szCs w:val="24"/>
          <w:lang w:eastAsia="lv-LV"/>
        </w:rPr>
        <w:t xml:space="preserve">Lai īstenotu iedzīvotāju un uzņēmēju tiesību </w:t>
      </w:r>
      <w:r w:rsidR="00842033" w:rsidRPr="672B87A9">
        <w:rPr>
          <w:rStyle w:val="normaltextrun"/>
          <w:rFonts w:ascii="Times New Roman" w:eastAsia="Times New Roman" w:hAnsi="Times New Roman" w:cs="Times New Roman"/>
          <w:sz w:val="24"/>
          <w:szCs w:val="24"/>
          <w:lang w:eastAsia="lv-LV"/>
        </w:rPr>
        <w:t xml:space="preserve">pilnīgāku </w:t>
      </w:r>
      <w:r w:rsidRPr="672B87A9">
        <w:rPr>
          <w:rStyle w:val="normaltextrun"/>
          <w:rFonts w:ascii="Times New Roman" w:eastAsia="Times New Roman" w:hAnsi="Times New Roman" w:cs="Times New Roman"/>
          <w:sz w:val="24"/>
          <w:szCs w:val="24"/>
          <w:lang w:eastAsia="lv-LV"/>
        </w:rPr>
        <w:t xml:space="preserve">īstenošanu un samazinātu administratīvo slogu, nepieciešams </w:t>
      </w:r>
      <w:proofErr w:type="spellStart"/>
      <w:r w:rsidRPr="672B87A9">
        <w:rPr>
          <w:rStyle w:val="normaltextrun"/>
          <w:rFonts w:ascii="Times New Roman" w:eastAsia="Times New Roman" w:hAnsi="Times New Roman" w:cs="Times New Roman"/>
          <w:sz w:val="24"/>
          <w:szCs w:val="24"/>
          <w:lang w:eastAsia="lv-LV"/>
        </w:rPr>
        <w:t>digitalizēt</w:t>
      </w:r>
      <w:proofErr w:type="spellEnd"/>
      <w:r w:rsidRPr="672B87A9">
        <w:rPr>
          <w:rStyle w:val="normaltextrun"/>
          <w:rFonts w:ascii="Times New Roman" w:eastAsia="Times New Roman" w:hAnsi="Times New Roman" w:cs="Times New Roman"/>
          <w:sz w:val="24"/>
          <w:szCs w:val="24"/>
          <w:lang w:eastAsia="lv-LV"/>
        </w:rPr>
        <w:t xml:space="preserve"> valsts pārvaldes sniegtos pakalpojumus</w:t>
      </w:r>
      <w:r w:rsidR="00842033">
        <w:rPr>
          <w:rStyle w:val="normaltextrun"/>
          <w:rFonts w:ascii="Times New Roman" w:eastAsia="Times New Roman" w:hAnsi="Times New Roman" w:cs="Times New Roman"/>
          <w:sz w:val="24"/>
          <w:szCs w:val="24"/>
          <w:lang w:eastAsia="lv-LV"/>
        </w:rPr>
        <w:t>.</w:t>
      </w:r>
      <w:r w:rsidR="00842033" w:rsidRPr="672B87A9">
        <w:rPr>
          <w:rStyle w:val="normaltextrun"/>
          <w:rFonts w:ascii="Times New Roman" w:eastAsia="Times New Roman" w:hAnsi="Times New Roman" w:cs="Times New Roman"/>
          <w:sz w:val="24"/>
          <w:szCs w:val="24"/>
          <w:lang w:eastAsia="lv-LV"/>
        </w:rPr>
        <w:t xml:space="preserve"> </w:t>
      </w:r>
      <w:r w:rsidR="00842033">
        <w:rPr>
          <w:rStyle w:val="normaltextrun"/>
          <w:rFonts w:ascii="Times New Roman" w:eastAsia="Times New Roman" w:hAnsi="Times New Roman" w:cs="Times New Roman"/>
          <w:sz w:val="24"/>
          <w:szCs w:val="24"/>
          <w:lang w:eastAsia="lv-LV"/>
        </w:rPr>
        <w:t>T</w:t>
      </w:r>
      <w:r w:rsidR="00842033" w:rsidRPr="672B87A9">
        <w:rPr>
          <w:rStyle w:val="normaltextrun"/>
          <w:rFonts w:ascii="Times New Roman" w:eastAsia="Times New Roman" w:hAnsi="Times New Roman" w:cs="Times New Roman"/>
          <w:sz w:val="24"/>
          <w:szCs w:val="24"/>
          <w:lang w:eastAsia="lv-LV"/>
        </w:rPr>
        <w:t xml:space="preserve">as ne tikai </w:t>
      </w:r>
      <w:r w:rsidRPr="672B87A9">
        <w:rPr>
          <w:rStyle w:val="normaltextrun"/>
          <w:rFonts w:ascii="Times New Roman" w:eastAsia="Times New Roman" w:hAnsi="Times New Roman" w:cs="Times New Roman"/>
          <w:sz w:val="24"/>
          <w:szCs w:val="24"/>
          <w:lang w:eastAsia="lv-LV"/>
        </w:rPr>
        <w:t xml:space="preserve">sekmēs iestādes darba efektivitāti, bet arī </w:t>
      </w:r>
      <w:r w:rsidR="00842033" w:rsidRPr="672B87A9">
        <w:rPr>
          <w:rStyle w:val="normaltextrun"/>
          <w:rFonts w:ascii="Times New Roman" w:eastAsia="Times New Roman" w:hAnsi="Times New Roman" w:cs="Times New Roman"/>
          <w:sz w:val="24"/>
          <w:szCs w:val="24"/>
          <w:lang w:eastAsia="lv-LV"/>
        </w:rPr>
        <w:t>palielinā</w:t>
      </w:r>
      <w:r w:rsidR="00842033">
        <w:rPr>
          <w:rStyle w:val="normaltextrun"/>
          <w:rFonts w:ascii="Times New Roman" w:eastAsia="Times New Roman" w:hAnsi="Times New Roman" w:cs="Times New Roman"/>
          <w:sz w:val="24"/>
          <w:szCs w:val="24"/>
          <w:lang w:eastAsia="lv-LV"/>
        </w:rPr>
        <w:t>s</w:t>
      </w:r>
      <w:r w:rsidR="00842033" w:rsidRPr="672B87A9">
        <w:rPr>
          <w:rStyle w:val="normaltextrun"/>
          <w:rFonts w:ascii="Times New Roman" w:eastAsia="Times New Roman" w:hAnsi="Times New Roman" w:cs="Times New Roman"/>
          <w:sz w:val="24"/>
          <w:szCs w:val="24"/>
          <w:lang w:eastAsia="lv-LV"/>
        </w:rPr>
        <w:t xml:space="preserve"> </w:t>
      </w:r>
      <w:r w:rsidRPr="672B87A9">
        <w:rPr>
          <w:rStyle w:val="normaltextrun"/>
          <w:rFonts w:ascii="Times New Roman" w:eastAsia="Times New Roman" w:hAnsi="Times New Roman" w:cs="Times New Roman"/>
          <w:sz w:val="24"/>
          <w:szCs w:val="24"/>
          <w:lang w:eastAsia="lv-LV"/>
        </w:rPr>
        <w:t xml:space="preserve">sabiedrības apmierinātību ar valsts pārvaldes sniegtajiem pakalpojumiem. </w:t>
      </w:r>
      <w:bookmarkStart w:id="2" w:name="_Hlk126326237"/>
      <w:r w:rsidRPr="672B87A9">
        <w:rPr>
          <w:rStyle w:val="normaltextrun"/>
          <w:rFonts w:ascii="Times New Roman" w:eastAsia="Times New Roman" w:hAnsi="Times New Roman" w:cs="Times New Roman"/>
          <w:sz w:val="24"/>
          <w:szCs w:val="24"/>
          <w:lang w:eastAsia="lv-LV"/>
        </w:rPr>
        <w:t>Pirmie e-pakalpojumi, kas tik</w:t>
      </w:r>
      <w:r w:rsidR="00842033">
        <w:rPr>
          <w:rStyle w:val="normaltextrun"/>
          <w:rFonts w:ascii="Times New Roman" w:eastAsia="Times New Roman" w:hAnsi="Times New Roman" w:cs="Times New Roman"/>
          <w:sz w:val="24"/>
          <w:szCs w:val="24"/>
          <w:lang w:eastAsia="lv-LV"/>
        </w:rPr>
        <w:t>s</w:t>
      </w:r>
      <w:r w:rsidRPr="672B87A9">
        <w:rPr>
          <w:rStyle w:val="normaltextrun"/>
          <w:rFonts w:ascii="Times New Roman" w:eastAsia="Times New Roman" w:hAnsi="Times New Roman" w:cs="Times New Roman"/>
          <w:sz w:val="24"/>
          <w:szCs w:val="24"/>
          <w:lang w:eastAsia="lv-LV"/>
        </w:rPr>
        <w:t xml:space="preserve"> unificēti kopīgai pašvaldību lietošanai un tiks izstrādāti uz vienotas pašvaldību IKT risinājuma platformas un vienotās elektroniskā</w:t>
      </w:r>
      <w:r w:rsidR="00842033">
        <w:rPr>
          <w:rStyle w:val="normaltextrun"/>
          <w:rFonts w:ascii="Times New Roman" w:eastAsia="Times New Roman" w:hAnsi="Times New Roman" w:cs="Times New Roman"/>
          <w:sz w:val="24"/>
          <w:szCs w:val="24"/>
          <w:lang w:eastAsia="lv-LV"/>
        </w:rPr>
        <w:t>s</w:t>
      </w:r>
      <w:r w:rsidRPr="672B87A9">
        <w:rPr>
          <w:rStyle w:val="normaltextrun"/>
          <w:rFonts w:ascii="Times New Roman" w:eastAsia="Times New Roman" w:hAnsi="Times New Roman" w:cs="Times New Roman"/>
          <w:sz w:val="24"/>
          <w:szCs w:val="24"/>
          <w:lang w:eastAsia="lv-LV"/>
        </w:rPr>
        <w:t xml:space="preserve"> pieteikšanās platformas</w:t>
      </w:r>
      <w:r w:rsidR="00E340B8">
        <w:rPr>
          <w:rStyle w:val="normaltextrun"/>
          <w:rFonts w:ascii="Times New Roman" w:eastAsia="Times New Roman" w:hAnsi="Times New Roman" w:cs="Times New Roman"/>
          <w:sz w:val="24"/>
          <w:szCs w:val="24"/>
          <w:lang w:eastAsia="lv-LV"/>
        </w:rPr>
        <w:t xml:space="preserve"> Latvija.lv</w:t>
      </w:r>
      <w:r w:rsidR="00842033">
        <w:rPr>
          <w:rStyle w:val="normaltextrun"/>
          <w:rFonts w:ascii="Times New Roman" w:eastAsia="Times New Roman" w:hAnsi="Times New Roman" w:cs="Times New Roman"/>
          <w:sz w:val="24"/>
          <w:szCs w:val="24"/>
          <w:lang w:eastAsia="lv-LV"/>
        </w:rPr>
        <w:t>,</w:t>
      </w:r>
      <w:r w:rsidRPr="672B87A9">
        <w:rPr>
          <w:rStyle w:val="normaltextrun"/>
          <w:rFonts w:ascii="Times New Roman" w:eastAsia="Times New Roman" w:hAnsi="Times New Roman" w:cs="Times New Roman"/>
          <w:sz w:val="24"/>
          <w:szCs w:val="24"/>
          <w:lang w:eastAsia="lv-LV"/>
        </w:rPr>
        <w:t xml:space="preserve"> un tiks balstīti uz </w:t>
      </w:r>
      <w:proofErr w:type="spellStart"/>
      <w:r w:rsidRPr="672B87A9">
        <w:rPr>
          <w:rStyle w:val="normaltextrun"/>
          <w:rFonts w:ascii="Times New Roman" w:eastAsia="Times New Roman" w:hAnsi="Times New Roman" w:cs="Times New Roman"/>
          <w:sz w:val="24"/>
          <w:szCs w:val="24"/>
          <w:lang w:eastAsia="lv-LV"/>
        </w:rPr>
        <w:t>lietotājorientētiem</w:t>
      </w:r>
      <w:proofErr w:type="spellEnd"/>
      <w:r w:rsidRPr="672B87A9">
        <w:rPr>
          <w:rStyle w:val="normaltextrun"/>
          <w:rFonts w:ascii="Times New Roman" w:eastAsia="Times New Roman" w:hAnsi="Times New Roman" w:cs="Times New Roman"/>
          <w:sz w:val="24"/>
          <w:szCs w:val="24"/>
          <w:lang w:eastAsia="lv-LV"/>
        </w:rPr>
        <w:t xml:space="preserve"> principiem</w:t>
      </w:r>
      <w:r w:rsidR="00842033">
        <w:rPr>
          <w:rStyle w:val="normaltextrun"/>
          <w:rFonts w:ascii="Times New Roman" w:eastAsia="Times New Roman" w:hAnsi="Times New Roman" w:cs="Times New Roman"/>
          <w:sz w:val="24"/>
          <w:szCs w:val="24"/>
          <w:lang w:eastAsia="lv-LV"/>
        </w:rPr>
        <w:t>,</w:t>
      </w:r>
      <w:r w:rsidRPr="672B87A9">
        <w:rPr>
          <w:rStyle w:val="normaltextrun"/>
          <w:rFonts w:ascii="Times New Roman" w:eastAsia="Times New Roman" w:hAnsi="Times New Roman" w:cs="Times New Roman"/>
          <w:sz w:val="24"/>
          <w:szCs w:val="24"/>
          <w:lang w:eastAsia="lv-LV"/>
        </w:rPr>
        <w:t xml:space="preserve"> ir pieteikšanās izglītības </w:t>
      </w:r>
      <w:r w:rsidR="00842033" w:rsidRPr="672B87A9">
        <w:rPr>
          <w:rStyle w:val="normaltextrun"/>
          <w:rFonts w:ascii="Times New Roman" w:eastAsia="Times New Roman" w:hAnsi="Times New Roman" w:cs="Times New Roman"/>
          <w:sz w:val="24"/>
          <w:szCs w:val="24"/>
          <w:lang w:eastAsia="lv-LV"/>
        </w:rPr>
        <w:t>iestādē</w:t>
      </w:r>
      <w:r w:rsidR="00842033">
        <w:rPr>
          <w:rStyle w:val="normaltextrun"/>
          <w:rFonts w:ascii="Times New Roman" w:eastAsia="Times New Roman" w:hAnsi="Times New Roman" w:cs="Times New Roman"/>
          <w:sz w:val="24"/>
          <w:szCs w:val="24"/>
          <w:lang w:eastAsia="lv-LV"/>
        </w:rPr>
        <w:t>s</w:t>
      </w:r>
      <w:r w:rsidR="00842033" w:rsidRPr="672B87A9">
        <w:rPr>
          <w:rStyle w:val="normaltextrun"/>
          <w:rFonts w:ascii="Times New Roman" w:eastAsia="Times New Roman" w:hAnsi="Times New Roman" w:cs="Times New Roman"/>
          <w:sz w:val="24"/>
          <w:szCs w:val="24"/>
          <w:lang w:eastAsia="lv-LV"/>
        </w:rPr>
        <w:t xml:space="preserve"> </w:t>
      </w:r>
      <w:r w:rsidRPr="672B87A9">
        <w:rPr>
          <w:rStyle w:val="normaltextrun"/>
          <w:rFonts w:ascii="Times New Roman" w:eastAsia="Times New Roman" w:hAnsi="Times New Roman" w:cs="Times New Roman"/>
          <w:sz w:val="24"/>
          <w:szCs w:val="24"/>
          <w:lang w:eastAsia="lv-LV"/>
        </w:rPr>
        <w:t>visiem izglītības līmeņiem un reklāmas atļauju pieprasīšana</w:t>
      </w:r>
      <w:bookmarkEnd w:id="2"/>
      <w:r w:rsidRPr="672B87A9">
        <w:rPr>
          <w:rStyle w:val="normaltextrun"/>
          <w:rFonts w:ascii="Times New Roman" w:eastAsia="Times New Roman" w:hAnsi="Times New Roman" w:cs="Times New Roman"/>
          <w:sz w:val="24"/>
          <w:szCs w:val="24"/>
          <w:lang w:eastAsia="lv-LV"/>
        </w:rPr>
        <w:t>.</w:t>
      </w:r>
    </w:p>
    <w:p w14:paraId="34B091FC" w14:textId="08F8CE43" w:rsidR="00425844" w:rsidRPr="00A20A68" w:rsidRDefault="0AEFB67D" w:rsidP="000C6533">
      <w:pPr>
        <w:pStyle w:val="NormalWeb"/>
        <w:shd w:val="clear" w:color="auto" w:fill="FFFFFF" w:themeFill="background1"/>
        <w:spacing w:before="0" w:beforeAutospacing="0" w:after="0" w:afterAutospacing="0"/>
        <w:ind w:firstLine="720"/>
        <w:jc w:val="both"/>
        <w:rPr>
          <w:rStyle w:val="normaltextrun"/>
          <w:rFonts w:asciiTheme="minorHAnsi" w:eastAsiaTheme="minorHAnsi" w:hAnsiTheme="minorHAnsi" w:cstheme="minorBidi"/>
          <w:sz w:val="22"/>
          <w:szCs w:val="22"/>
          <w:lang w:eastAsia="en-US"/>
        </w:rPr>
      </w:pPr>
      <w:r w:rsidRPr="672B87A9">
        <w:rPr>
          <w:rStyle w:val="normaltextrun"/>
        </w:rPr>
        <w:t>Galvenie izaicinājumi, kuri tiek identificēti</w:t>
      </w:r>
      <w:r w:rsidR="00842033">
        <w:rPr>
          <w:rStyle w:val="normaltextrun"/>
        </w:rPr>
        <w:t xml:space="preserve"> </w:t>
      </w:r>
      <w:r w:rsidRPr="672B87A9">
        <w:rPr>
          <w:rStyle w:val="normaltextrun"/>
        </w:rPr>
        <w:t xml:space="preserve">programmas </w:t>
      </w:r>
      <w:r w:rsidR="00842033" w:rsidRPr="672B87A9">
        <w:rPr>
          <w:rStyle w:val="normaltextrun"/>
        </w:rPr>
        <w:t>ieviešan</w:t>
      </w:r>
      <w:r w:rsidR="00842033">
        <w:rPr>
          <w:rStyle w:val="normaltextrun"/>
        </w:rPr>
        <w:t>ā</w:t>
      </w:r>
      <w:r w:rsidRPr="672B87A9">
        <w:rPr>
          <w:rStyle w:val="normaltextrun"/>
        </w:rPr>
        <w:t>:</w:t>
      </w:r>
    </w:p>
    <w:p w14:paraId="6F737BED" w14:textId="4C0D9C22" w:rsidR="00425844" w:rsidRDefault="0AEFB67D" w:rsidP="000C6533">
      <w:pPr>
        <w:pStyle w:val="text-align-justify"/>
        <w:numPr>
          <w:ilvl w:val="0"/>
          <w:numId w:val="15"/>
        </w:numPr>
        <w:shd w:val="clear" w:color="auto" w:fill="FFFFFF" w:themeFill="background1"/>
        <w:spacing w:before="0" w:beforeAutospacing="0" w:after="0" w:afterAutospacing="0"/>
        <w:ind w:left="681" w:hanging="284"/>
        <w:jc w:val="both"/>
        <w:rPr>
          <w:rStyle w:val="normaltextrun"/>
        </w:rPr>
      </w:pPr>
      <w:r w:rsidRPr="672B87A9">
        <w:rPr>
          <w:rStyle w:val="normaltextrun"/>
        </w:rPr>
        <w:t>valsts pārvaldes un pašvaldību e-pakalpojumu integrācija un tehniskā atbalsta sistēmu kopīgošana (vienota platforma), lai tās atbilstu katras iesaistītās iestādes vajadzībām;</w:t>
      </w:r>
      <w:r w:rsidR="672B87A9" w:rsidRPr="672B87A9">
        <w:rPr>
          <w:rStyle w:val="normaltextrun"/>
        </w:rPr>
        <w:t xml:space="preserve"> </w:t>
      </w:r>
    </w:p>
    <w:p w14:paraId="0B63B1A4" w14:textId="39CDF13C" w:rsidR="00425844" w:rsidRDefault="0AEFB67D" w:rsidP="000C6533">
      <w:pPr>
        <w:pStyle w:val="text-align-justify"/>
        <w:numPr>
          <w:ilvl w:val="0"/>
          <w:numId w:val="15"/>
        </w:numPr>
        <w:shd w:val="clear" w:color="auto" w:fill="FFFFFF" w:themeFill="background1"/>
        <w:spacing w:before="0" w:beforeAutospacing="0" w:after="0" w:afterAutospacing="0"/>
        <w:ind w:left="681" w:hanging="284"/>
        <w:jc w:val="both"/>
        <w:rPr>
          <w:rStyle w:val="normaltextrun"/>
        </w:rPr>
      </w:pPr>
      <w:r w:rsidRPr="672B87A9">
        <w:rPr>
          <w:rStyle w:val="normaltextrun"/>
        </w:rPr>
        <w:t xml:space="preserve">e-pakalpojumu </w:t>
      </w:r>
      <w:r w:rsidR="005632F6" w:rsidRPr="672B87A9">
        <w:rPr>
          <w:rStyle w:val="normaltextrun"/>
        </w:rPr>
        <w:t>klāst</w:t>
      </w:r>
      <w:r w:rsidR="005632F6">
        <w:rPr>
          <w:rStyle w:val="normaltextrun"/>
        </w:rPr>
        <w:t>a</w:t>
      </w:r>
      <w:r w:rsidR="005632F6" w:rsidRPr="672B87A9">
        <w:rPr>
          <w:rStyle w:val="normaltextrun"/>
        </w:rPr>
        <w:t xml:space="preserve"> </w:t>
      </w:r>
      <w:r w:rsidRPr="672B87A9">
        <w:rPr>
          <w:rStyle w:val="normaltextrun"/>
        </w:rPr>
        <w:t xml:space="preserve">un </w:t>
      </w:r>
      <w:r w:rsidR="005632F6" w:rsidRPr="672B87A9">
        <w:rPr>
          <w:rStyle w:val="normaltextrun"/>
        </w:rPr>
        <w:t>pieejamīb</w:t>
      </w:r>
      <w:r w:rsidR="005632F6">
        <w:rPr>
          <w:rStyle w:val="normaltextrun"/>
        </w:rPr>
        <w:t>as</w:t>
      </w:r>
      <w:r w:rsidR="005632F6" w:rsidRPr="005632F6">
        <w:rPr>
          <w:rStyle w:val="normaltextrun"/>
        </w:rPr>
        <w:t xml:space="preserve"> </w:t>
      </w:r>
      <w:r w:rsidR="005632F6" w:rsidRPr="672B87A9">
        <w:rPr>
          <w:rStyle w:val="normaltextrun"/>
        </w:rPr>
        <w:t>nodrošinā</w:t>
      </w:r>
      <w:r w:rsidR="005632F6">
        <w:rPr>
          <w:rStyle w:val="normaltextrun"/>
        </w:rPr>
        <w:t>šana</w:t>
      </w:r>
      <w:r w:rsidR="00842033">
        <w:rPr>
          <w:rStyle w:val="normaltextrun"/>
        </w:rPr>
        <w:t>,</w:t>
      </w:r>
      <w:r w:rsidRPr="672B87A9">
        <w:rPr>
          <w:rStyle w:val="normaltextrun"/>
        </w:rPr>
        <w:t xml:space="preserve"> tos unificējot</w:t>
      </w:r>
      <w:r w:rsidR="005632F6">
        <w:rPr>
          <w:rStyle w:val="normaltextrun"/>
        </w:rPr>
        <w:t xml:space="preserve"> (</w:t>
      </w:r>
      <w:r w:rsidRPr="672B87A9">
        <w:rPr>
          <w:rStyle w:val="normaltextrun"/>
        </w:rPr>
        <w:t>izaicinājum</w:t>
      </w:r>
      <w:r w:rsidR="005632F6">
        <w:rPr>
          <w:rStyle w:val="normaltextrun"/>
        </w:rPr>
        <w:t>s</w:t>
      </w:r>
      <w:r w:rsidRPr="672B87A9">
        <w:rPr>
          <w:rStyle w:val="normaltextrun"/>
        </w:rPr>
        <w:t xml:space="preserve"> </w:t>
      </w:r>
      <w:r w:rsidR="005632F6" w:rsidRPr="00183E51">
        <w:t>–</w:t>
      </w:r>
      <w:r w:rsidR="00842033" w:rsidRPr="672B87A9">
        <w:rPr>
          <w:rStyle w:val="normaltextrun"/>
        </w:rPr>
        <w:t>iespējam</w:t>
      </w:r>
      <w:r w:rsidR="00842033">
        <w:rPr>
          <w:rStyle w:val="normaltextrun"/>
        </w:rPr>
        <w:t>ā</w:t>
      </w:r>
      <w:r w:rsidR="00842033" w:rsidRPr="672B87A9">
        <w:rPr>
          <w:rStyle w:val="normaltextrun"/>
        </w:rPr>
        <w:t xml:space="preserve">s </w:t>
      </w:r>
      <w:r w:rsidRPr="672B87A9">
        <w:rPr>
          <w:rStyle w:val="normaltextrun"/>
        </w:rPr>
        <w:t xml:space="preserve">izmaiņas un </w:t>
      </w:r>
      <w:r w:rsidR="00842033" w:rsidRPr="672B87A9">
        <w:rPr>
          <w:rStyle w:val="normaltextrun"/>
        </w:rPr>
        <w:t>nepieciešam</w:t>
      </w:r>
      <w:r w:rsidR="005632F6">
        <w:rPr>
          <w:rStyle w:val="normaltextrun"/>
        </w:rPr>
        <w:t>ie</w:t>
      </w:r>
      <w:r w:rsidR="00842033" w:rsidRPr="672B87A9">
        <w:rPr>
          <w:rStyle w:val="normaltextrun"/>
        </w:rPr>
        <w:t xml:space="preserve"> </w:t>
      </w:r>
      <w:r w:rsidRPr="672B87A9">
        <w:rPr>
          <w:rStyle w:val="normaltextrun"/>
        </w:rPr>
        <w:t xml:space="preserve">uzlabojumi pašvaldības darbības procesos, kas var izraisīt izmaiņas saistošajos normatīvajos aktos un darbību izmaiņas saistībā ar procesu </w:t>
      </w:r>
      <w:proofErr w:type="spellStart"/>
      <w:r w:rsidRPr="672B87A9">
        <w:rPr>
          <w:rStyle w:val="normaltextrun"/>
        </w:rPr>
        <w:t>efektivizēšanu</w:t>
      </w:r>
      <w:proofErr w:type="spellEnd"/>
      <w:r w:rsidR="005632F6">
        <w:rPr>
          <w:rStyle w:val="normaltextrun"/>
        </w:rPr>
        <w:t>)</w:t>
      </w:r>
      <w:r w:rsidRPr="672B87A9">
        <w:rPr>
          <w:rStyle w:val="normaltextrun"/>
        </w:rPr>
        <w:t>;</w:t>
      </w:r>
    </w:p>
    <w:p w14:paraId="74DD3687" w14:textId="1B0BA73F" w:rsidR="00425844" w:rsidRPr="00A20A68" w:rsidRDefault="005632F6" w:rsidP="000C6533">
      <w:pPr>
        <w:pStyle w:val="text-align-justify"/>
        <w:numPr>
          <w:ilvl w:val="0"/>
          <w:numId w:val="15"/>
        </w:numPr>
        <w:shd w:val="clear" w:color="auto" w:fill="FFFFFF"/>
        <w:spacing w:before="0" w:beforeAutospacing="0" w:after="0" w:afterAutospacing="0"/>
        <w:ind w:left="681" w:hanging="284"/>
        <w:jc w:val="both"/>
        <w:rPr>
          <w:rStyle w:val="normaltextrun"/>
        </w:rPr>
      </w:pPr>
      <w:r w:rsidRPr="00A20A68">
        <w:rPr>
          <w:rStyle w:val="normaltextrun"/>
        </w:rPr>
        <w:t>e-pakalpojumu klāst</w:t>
      </w:r>
      <w:r>
        <w:rPr>
          <w:rStyle w:val="normaltextrun"/>
        </w:rPr>
        <w:t>a</w:t>
      </w:r>
      <w:r w:rsidRPr="00A20A68">
        <w:rPr>
          <w:rStyle w:val="normaltextrun"/>
        </w:rPr>
        <w:t xml:space="preserve"> un pieejamīb</w:t>
      </w:r>
      <w:r>
        <w:rPr>
          <w:rStyle w:val="normaltextrun"/>
        </w:rPr>
        <w:t>as</w:t>
      </w:r>
      <w:r w:rsidRPr="00A20A68">
        <w:rPr>
          <w:rStyle w:val="normaltextrun"/>
        </w:rPr>
        <w:t xml:space="preserve"> </w:t>
      </w:r>
      <w:r w:rsidR="00425844" w:rsidRPr="00A20A68">
        <w:rPr>
          <w:rStyle w:val="normaltextrun"/>
        </w:rPr>
        <w:t>nodrošinā</w:t>
      </w:r>
      <w:r>
        <w:rPr>
          <w:rStyle w:val="normaltextrun"/>
        </w:rPr>
        <w:t>šana</w:t>
      </w:r>
      <w:r w:rsidR="00425844" w:rsidRPr="00A20A68">
        <w:rPr>
          <w:rStyle w:val="normaltextrun"/>
        </w:rPr>
        <w:t xml:space="preserve"> (kompleksi pasākumi interneta pieejamībai visā valsts teritorijā klientu apkalpošanas centru efektivitātes uzlabošanai, procesu, tostarp lēmumu pieņemšanas</w:t>
      </w:r>
      <w:r>
        <w:rPr>
          <w:rStyle w:val="normaltextrun"/>
        </w:rPr>
        <w:t>,</w:t>
      </w:r>
      <w:r w:rsidR="00425844" w:rsidRPr="00A20A68">
        <w:rPr>
          <w:rStyle w:val="normaltextrun"/>
        </w:rPr>
        <w:t xml:space="preserve"> pārveide</w:t>
      </w:r>
      <w:r w:rsidR="005D2083">
        <w:rPr>
          <w:rStyle w:val="normaltextrun"/>
        </w:rPr>
        <w:t xml:space="preserve"> konkrētajās pašvaldībās</w:t>
      </w:r>
      <w:r w:rsidR="00425844" w:rsidRPr="00A20A68">
        <w:rPr>
          <w:rStyle w:val="normaltextrun"/>
        </w:rPr>
        <w:t>);</w:t>
      </w:r>
    </w:p>
    <w:p w14:paraId="6581CBE8" w14:textId="5CA0A6AA" w:rsidR="00425844" w:rsidRPr="00A20A68" w:rsidRDefault="0AEFB67D" w:rsidP="000C6533">
      <w:pPr>
        <w:pStyle w:val="text-align-justify"/>
        <w:numPr>
          <w:ilvl w:val="0"/>
          <w:numId w:val="15"/>
        </w:numPr>
        <w:shd w:val="clear" w:color="auto" w:fill="FFFFFF"/>
        <w:spacing w:before="0" w:beforeAutospacing="0" w:after="0" w:afterAutospacing="0"/>
        <w:ind w:left="681" w:hanging="284"/>
        <w:jc w:val="both"/>
        <w:rPr>
          <w:rStyle w:val="normaltextrun"/>
        </w:rPr>
      </w:pPr>
      <w:r w:rsidRPr="672B87A9">
        <w:rPr>
          <w:rStyle w:val="normaltextrun"/>
        </w:rPr>
        <w:t xml:space="preserve">klientu vajadzībās balstītu pakalpojumu </w:t>
      </w:r>
      <w:r w:rsidR="005632F6" w:rsidRPr="672B87A9">
        <w:rPr>
          <w:rStyle w:val="normaltextrun"/>
        </w:rPr>
        <w:t>veido</w:t>
      </w:r>
      <w:r w:rsidR="005632F6">
        <w:rPr>
          <w:rStyle w:val="normaltextrun"/>
        </w:rPr>
        <w:t>šana</w:t>
      </w:r>
      <w:r w:rsidR="005632F6" w:rsidRPr="672B87A9">
        <w:rPr>
          <w:rStyle w:val="normaltextrun"/>
        </w:rPr>
        <w:t xml:space="preserve"> </w:t>
      </w:r>
      <w:r w:rsidRPr="672B87A9">
        <w:rPr>
          <w:rStyle w:val="normaltextrun"/>
        </w:rPr>
        <w:t xml:space="preserve">(pretstatā administratīvi šauri </w:t>
      </w:r>
      <w:proofErr w:type="spellStart"/>
      <w:r w:rsidRPr="672B87A9">
        <w:rPr>
          <w:rStyle w:val="normaltextrun"/>
        </w:rPr>
        <w:t>profesionalizētiem</w:t>
      </w:r>
      <w:proofErr w:type="spellEnd"/>
      <w:r w:rsidRPr="672B87A9">
        <w:rPr>
          <w:rStyle w:val="normaltextrun"/>
        </w:rPr>
        <w:t xml:space="preserve"> </w:t>
      </w:r>
      <w:r w:rsidR="005632F6" w:rsidRPr="672B87A9">
        <w:rPr>
          <w:rStyle w:val="normaltextrun"/>
        </w:rPr>
        <w:t>pakalpojum</w:t>
      </w:r>
      <w:r w:rsidR="005632F6">
        <w:rPr>
          <w:rStyle w:val="normaltextrun"/>
        </w:rPr>
        <w:t>iem</w:t>
      </w:r>
      <w:r w:rsidR="005632F6" w:rsidRPr="672B87A9">
        <w:rPr>
          <w:rStyle w:val="normaltextrun"/>
        </w:rPr>
        <w:t xml:space="preserve"> </w:t>
      </w:r>
      <w:r w:rsidR="005632F6">
        <w:rPr>
          <w:rStyle w:val="normaltextrun"/>
        </w:rPr>
        <w:t xml:space="preserve">jaunos </w:t>
      </w:r>
      <w:r w:rsidR="005632F6" w:rsidRPr="672B87A9">
        <w:rPr>
          <w:rStyle w:val="normaltextrun"/>
        </w:rPr>
        <w:t xml:space="preserve">pakalpojumus </w:t>
      </w:r>
      <w:r w:rsidRPr="672B87A9">
        <w:rPr>
          <w:rStyle w:val="normaltextrun"/>
        </w:rPr>
        <w:t xml:space="preserve">veidot pielietojamus </w:t>
      </w:r>
      <w:r w:rsidR="005632F6" w:rsidRPr="672B87A9">
        <w:rPr>
          <w:rStyle w:val="normaltextrun"/>
        </w:rPr>
        <w:t>vairāk</w:t>
      </w:r>
      <w:r w:rsidR="005632F6">
        <w:rPr>
          <w:rStyle w:val="normaltextrun"/>
        </w:rPr>
        <w:t>u</w:t>
      </w:r>
      <w:r w:rsidR="005632F6" w:rsidRPr="672B87A9">
        <w:rPr>
          <w:rStyle w:val="normaltextrun"/>
        </w:rPr>
        <w:t xml:space="preserve"> </w:t>
      </w:r>
      <w:r w:rsidRPr="672B87A9">
        <w:rPr>
          <w:rStyle w:val="normaltextrun"/>
        </w:rPr>
        <w:t>pašvaldību</w:t>
      </w:r>
      <w:r w:rsidR="1D1B1565" w:rsidRPr="672B87A9">
        <w:rPr>
          <w:rStyle w:val="normaltextrun"/>
        </w:rPr>
        <w:t xml:space="preserve"> funkciju veikšanai un</w:t>
      </w:r>
      <w:r w:rsidRPr="672B87A9">
        <w:rPr>
          <w:rStyle w:val="normaltextrun"/>
        </w:rPr>
        <w:t xml:space="preserve"> </w:t>
      </w:r>
      <w:r w:rsidR="005632F6" w:rsidRPr="672B87A9">
        <w:rPr>
          <w:rStyle w:val="normaltextrun"/>
        </w:rPr>
        <w:t>vairāk</w:t>
      </w:r>
      <w:r w:rsidR="005632F6">
        <w:rPr>
          <w:rStyle w:val="normaltextrun"/>
        </w:rPr>
        <w:t>ām</w:t>
      </w:r>
      <w:r w:rsidR="005632F6" w:rsidRPr="672B87A9">
        <w:rPr>
          <w:rStyle w:val="normaltextrun"/>
        </w:rPr>
        <w:t xml:space="preserve"> </w:t>
      </w:r>
      <w:r w:rsidRPr="672B87A9">
        <w:rPr>
          <w:rStyle w:val="normaltextrun"/>
        </w:rPr>
        <w:t>teritorijām</w:t>
      </w:r>
      <w:r w:rsidR="005632F6">
        <w:rPr>
          <w:rStyle w:val="normaltextrun"/>
        </w:rPr>
        <w:t>,</w:t>
      </w:r>
      <w:r w:rsidR="1D1B1565" w:rsidRPr="672B87A9">
        <w:rPr>
          <w:rStyle w:val="normaltextrun"/>
        </w:rPr>
        <w:t xml:space="preserve"> neskatoties uz</w:t>
      </w:r>
      <w:r w:rsidR="005632F6">
        <w:rPr>
          <w:rStyle w:val="normaltextrun"/>
        </w:rPr>
        <w:t>,</w:t>
      </w:r>
      <w:r w:rsidR="1D1B1565" w:rsidRPr="672B87A9">
        <w:rPr>
          <w:rStyle w:val="normaltextrun"/>
        </w:rPr>
        <w:t xml:space="preserve"> iespējams</w:t>
      </w:r>
      <w:r w:rsidR="005632F6">
        <w:rPr>
          <w:rStyle w:val="normaltextrun"/>
        </w:rPr>
        <w:t>,</w:t>
      </w:r>
      <w:r w:rsidR="1D1B1565" w:rsidRPr="672B87A9">
        <w:rPr>
          <w:rStyle w:val="normaltextrun"/>
        </w:rPr>
        <w:t xml:space="preserve"> dažādu noteikumu esību dažādās pašvaldībās</w:t>
      </w:r>
      <w:r w:rsidRPr="672B87A9">
        <w:rPr>
          <w:rStyle w:val="normaltextrun"/>
        </w:rPr>
        <w:t>);</w:t>
      </w:r>
    </w:p>
    <w:p w14:paraId="0A39E1AD" w14:textId="77777777" w:rsidR="00425844" w:rsidRPr="00A20A68" w:rsidRDefault="00425844" w:rsidP="000C6533">
      <w:pPr>
        <w:pStyle w:val="text-align-justify"/>
        <w:numPr>
          <w:ilvl w:val="0"/>
          <w:numId w:val="15"/>
        </w:numPr>
        <w:shd w:val="clear" w:color="auto" w:fill="FFFFFF"/>
        <w:spacing w:before="0" w:beforeAutospacing="0" w:after="0" w:afterAutospacing="0"/>
        <w:ind w:left="681" w:hanging="284"/>
        <w:jc w:val="both"/>
        <w:rPr>
          <w:rStyle w:val="normaltextrun"/>
        </w:rPr>
      </w:pPr>
      <w:r w:rsidRPr="00A20A68">
        <w:rPr>
          <w:rStyle w:val="normaltextrun"/>
        </w:rPr>
        <w:t xml:space="preserve">pārvaldes procesu pārskatīšana, atsakoties no liekajiem, automatizācija, </w:t>
      </w:r>
      <w:proofErr w:type="spellStart"/>
      <w:r w:rsidRPr="00A20A68">
        <w:rPr>
          <w:rStyle w:val="normaltextrun"/>
        </w:rPr>
        <w:t>personalizācija</w:t>
      </w:r>
      <w:proofErr w:type="spellEnd"/>
      <w:r w:rsidRPr="00A20A68">
        <w:rPr>
          <w:rStyle w:val="normaltextrun"/>
        </w:rPr>
        <w:t>, pašapkalpošanās;</w:t>
      </w:r>
    </w:p>
    <w:p w14:paraId="699357A0" w14:textId="2C52EAE3" w:rsidR="00425844" w:rsidRPr="00A20A68" w:rsidRDefault="00425844" w:rsidP="000C6533">
      <w:pPr>
        <w:pStyle w:val="text-align-justify"/>
        <w:numPr>
          <w:ilvl w:val="0"/>
          <w:numId w:val="15"/>
        </w:numPr>
        <w:shd w:val="clear" w:color="auto" w:fill="FFFFFF"/>
        <w:spacing w:before="0" w:beforeAutospacing="0" w:after="0" w:afterAutospacing="0"/>
        <w:ind w:left="681" w:hanging="284"/>
        <w:jc w:val="both"/>
        <w:rPr>
          <w:rStyle w:val="normaltextrun"/>
        </w:rPr>
      </w:pPr>
      <w:r w:rsidRPr="00A20A68">
        <w:rPr>
          <w:rStyle w:val="normaltextrun"/>
        </w:rPr>
        <w:t>attālinātās identifikācijas lietojuma paplašināšana (e-paraksts; e-identifikācija);</w:t>
      </w:r>
    </w:p>
    <w:p w14:paraId="0409C290" w14:textId="26AC083A" w:rsidR="00F44813" w:rsidRPr="00A20A68" w:rsidRDefault="00F44813" w:rsidP="000C6533">
      <w:pPr>
        <w:pStyle w:val="text-align-justify"/>
        <w:numPr>
          <w:ilvl w:val="0"/>
          <w:numId w:val="15"/>
        </w:numPr>
        <w:shd w:val="clear" w:color="auto" w:fill="FFFFFF"/>
        <w:spacing w:before="0" w:beforeAutospacing="0" w:after="0" w:afterAutospacing="0"/>
        <w:ind w:left="681" w:hanging="284"/>
        <w:jc w:val="both"/>
        <w:rPr>
          <w:rStyle w:val="normaltextrun"/>
        </w:rPr>
      </w:pPr>
      <w:r w:rsidRPr="00A20A68">
        <w:rPr>
          <w:rStyle w:val="normaltextrun"/>
        </w:rPr>
        <w:t xml:space="preserve">pašvaldību darbības </w:t>
      </w:r>
      <w:r w:rsidR="005632F6" w:rsidRPr="00A20A68">
        <w:rPr>
          <w:rStyle w:val="normaltextrun"/>
        </w:rPr>
        <w:t>efektivitāt</w:t>
      </w:r>
      <w:r w:rsidR="005632F6">
        <w:rPr>
          <w:rStyle w:val="normaltextrun"/>
        </w:rPr>
        <w:t>es paaugstināšana</w:t>
      </w:r>
      <w:r w:rsidR="005632F6" w:rsidRPr="00A20A68">
        <w:rPr>
          <w:rStyle w:val="normaltextrun"/>
        </w:rPr>
        <w:t xml:space="preserve"> </w:t>
      </w:r>
      <w:r w:rsidRPr="00A20A68">
        <w:rPr>
          <w:rStyle w:val="normaltextrun"/>
        </w:rPr>
        <w:t xml:space="preserve">un to iestāžu </w:t>
      </w:r>
      <w:r w:rsidR="005632F6" w:rsidRPr="00A20A68">
        <w:rPr>
          <w:rStyle w:val="normaltextrun"/>
        </w:rPr>
        <w:t>skait</w:t>
      </w:r>
      <w:r w:rsidR="005632F6">
        <w:rPr>
          <w:rStyle w:val="normaltextrun"/>
        </w:rPr>
        <w:t>a</w:t>
      </w:r>
      <w:r w:rsidR="005632F6" w:rsidRPr="005632F6">
        <w:rPr>
          <w:rStyle w:val="normaltextrun"/>
        </w:rPr>
        <w:t xml:space="preserve"> </w:t>
      </w:r>
      <w:r w:rsidR="005632F6">
        <w:rPr>
          <w:rStyle w:val="normaltextrun"/>
        </w:rPr>
        <w:t>p</w:t>
      </w:r>
      <w:r w:rsidR="005632F6" w:rsidRPr="00A20A68">
        <w:rPr>
          <w:rStyle w:val="normaltextrun"/>
        </w:rPr>
        <w:t>alielinā</w:t>
      </w:r>
      <w:r w:rsidR="005632F6">
        <w:rPr>
          <w:rStyle w:val="normaltextrun"/>
        </w:rPr>
        <w:t>šana</w:t>
      </w:r>
      <w:r w:rsidRPr="00A20A68">
        <w:rPr>
          <w:rStyle w:val="normaltextrun"/>
        </w:rPr>
        <w:t>, k</w:t>
      </w:r>
      <w:r w:rsidR="005632F6">
        <w:rPr>
          <w:rStyle w:val="normaltextrun"/>
        </w:rPr>
        <w:t>ur</w:t>
      </w:r>
      <w:r w:rsidRPr="00A20A68">
        <w:rPr>
          <w:rStyle w:val="normaltextrun"/>
        </w:rPr>
        <w:t>as lieto vienotu IKT risinājumu atbalsta funkciju nodrošināšanai un komunikācijai ar sabiedrību</w:t>
      </w:r>
      <w:r w:rsidR="00842033">
        <w:rPr>
          <w:rStyle w:val="normaltextrun"/>
        </w:rPr>
        <w:t>;</w:t>
      </w:r>
    </w:p>
    <w:p w14:paraId="549594A7" w14:textId="54FC4744" w:rsidR="00425844" w:rsidRPr="009D5193" w:rsidRDefault="00425844" w:rsidP="000C6533">
      <w:pPr>
        <w:pStyle w:val="text-align-justify"/>
        <w:numPr>
          <w:ilvl w:val="0"/>
          <w:numId w:val="15"/>
        </w:numPr>
        <w:shd w:val="clear" w:color="auto" w:fill="FFFFFF"/>
        <w:spacing w:before="0" w:beforeAutospacing="0" w:after="0" w:afterAutospacing="0"/>
        <w:ind w:left="681" w:hanging="284"/>
        <w:jc w:val="both"/>
        <w:rPr>
          <w:rStyle w:val="normaltextrun"/>
        </w:rPr>
      </w:pPr>
      <w:r w:rsidRPr="009D5193">
        <w:rPr>
          <w:rStyle w:val="normaltextrun"/>
        </w:rPr>
        <w:t>normatīvo aktu piemērošana digitālajai transformācijai.</w:t>
      </w:r>
    </w:p>
    <w:p w14:paraId="4105D66B" w14:textId="77777777" w:rsidR="002550D0" w:rsidRDefault="002550D0" w:rsidP="002550D0">
      <w:pPr>
        <w:spacing w:after="0" w:line="240" w:lineRule="auto"/>
        <w:rPr>
          <w:rFonts w:ascii="Times New Roman" w:hAnsi="Times New Roman" w:cs="Times New Roman"/>
          <w:sz w:val="24"/>
          <w:szCs w:val="24"/>
        </w:rPr>
      </w:pPr>
    </w:p>
    <w:p w14:paraId="2A2DD530" w14:textId="4226EE55" w:rsidR="003933B5" w:rsidRPr="000C6533" w:rsidRDefault="0D8D2F74" w:rsidP="000C6533">
      <w:pPr>
        <w:pStyle w:val="NormalWeb"/>
        <w:shd w:val="clear" w:color="auto" w:fill="FFFFFF" w:themeFill="background1"/>
        <w:spacing w:before="0" w:beforeAutospacing="0" w:after="0" w:afterAutospacing="0"/>
        <w:ind w:firstLine="720"/>
        <w:jc w:val="both"/>
        <w:rPr>
          <w:rStyle w:val="normaltextrun"/>
        </w:rPr>
      </w:pPr>
      <w:r w:rsidRPr="000C6533">
        <w:rPr>
          <w:rStyle w:val="normaltextrun"/>
        </w:rPr>
        <w:t>Ieguvumi</w:t>
      </w:r>
      <w:r w:rsidR="002550D0">
        <w:rPr>
          <w:rStyle w:val="normaltextrun"/>
        </w:rPr>
        <w:t>:</w:t>
      </w:r>
    </w:p>
    <w:p w14:paraId="3B586862" w14:textId="2083A2BA" w:rsidR="003933B5" w:rsidRPr="009D5193" w:rsidRDefault="00094CAF" w:rsidP="000C6533">
      <w:pPr>
        <w:pStyle w:val="text-align-justify"/>
        <w:numPr>
          <w:ilvl w:val="0"/>
          <w:numId w:val="15"/>
        </w:numPr>
        <w:shd w:val="clear" w:color="auto" w:fill="FFFFFF"/>
        <w:spacing w:before="0" w:beforeAutospacing="0" w:after="0" w:afterAutospacing="0"/>
        <w:ind w:left="681" w:hanging="284"/>
        <w:jc w:val="both"/>
        <w:rPr>
          <w:rStyle w:val="normaltextrun"/>
          <w:rFonts w:asciiTheme="minorHAnsi" w:eastAsiaTheme="minorHAnsi" w:hAnsiTheme="minorHAnsi" w:cstheme="minorBidi"/>
          <w:sz w:val="22"/>
          <w:szCs w:val="22"/>
          <w:lang w:eastAsia="en-US"/>
        </w:rPr>
      </w:pPr>
      <w:r>
        <w:rPr>
          <w:rStyle w:val="normaltextrun"/>
        </w:rPr>
        <w:t>t</w:t>
      </w:r>
      <w:r w:rsidRPr="672B87A9">
        <w:rPr>
          <w:rStyle w:val="normaltextrun"/>
        </w:rPr>
        <w:t xml:space="preserve">ehnoloģiju </w:t>
      </w:r>
      <w:r w:rsidR="00512983" w:rsidRPr="672B87A9">
        <w:rPr>
          <w:rStyle w:val="normaltextrun"/>
        </w:rPr>
        <w:t>modernizācija</w:t>
      </w:r>
      <w:r w:rsidR="00512983">
        <w:rPr>
          <w:rStyle w:val="normaltextrun"/>
        </w:rPr>
        <w:t xml:space="preserve"> –</w:t>
      </w:r>
      <w:r w:rsidR="64DCC697" w:rsidRPr="672B87A9">
        <w:rPr>
          <w:rStyle w:val="normaltextrun"/>
        </w:rPr>
        <w:t xml:space="preserve"> izmantojot plaši izplatītas atvērtā koda </w:t>
      </w:r>
      <w:r w:rsidR="00512983" w:rsidRPr="672B87A9">
        <w:rPr>
          <w:rStyle w:val="normaltextrun"/>
        </w:rPr>
        <w:t>tehnoloģijas</w:t>
      </w:r>
      <w:r w:rsidR="0027791F">
        <w:rPr>
          <w:rStyle w:val="normaltextrun"/>
        </w:rPr>
        <w:t>,</w:t>
      </w:r>
      <w:r w:rsidR="00512983">
        <w:rPr>
          <w:rStyle w:val="normaltextrun"/>
        </w:rPr>
        <w:t xml:space="preserve"> </w:t>
      </w:r>
      <w:r w:rsidR="64DCC697" w:rsidRPr="672B87A9">
        <w:rPr>
          <w:rStyle w:val="normaltextrun"/>
        </w:rPr>
        <w:t>uzlabojas konkurence</w:t>
      </w:r>
      <w:r w:rsidR="0027791F">
        <w:rPr>
          <w:rStyle w:val="normaltextrun"/>
        </w:rPr>
        <w:t xml:space="preserve">, </w:t>
      </w:r>
      <w:r w:rsidR="0027791F" w:rsidRPr="672B87A9">
        <w:rPr>
          <w:rStyle w:val="normaltextrun"/>
        </w:rPr>
        <w:t>izstrā</w:t>
      </w:r>
      <w:r w:rsidR="0027791F">
        <w:rPr>
          <w:rStyle w:val="normaltextrun"/>
        </w:rPr>
        <w:t>des</w:t>
      </w:r>
      <w:r w:rsidR="0027791F" w:rsidRPr="672B87A9">
        <w:rPr>
          <w:rStyle w:val="normaltextrun"/>
        </w:rPr>
        <w:t xml:space="preserve"> izmaksas</w:t>
      </w:r>
      <w:r w:rsidR="0027791F">
        <w:rPr>
          <w:rStyle w:val="normaltextrun"/>
        </w:rPr>
        <w:t xml:space="preserve"> tiek</w:t>
      </w:r>
      <w:r w:rsidR="0027791F" w:rsidRPr="672B87A9">
        <w:rPr>
          <w:rStyle w:val="normaltextrun"/>
        </w:rPr>
        <w:t xml:space="preserve"> </w:t>
      </w:r>
      <w:r w:rsidR="64DCC697" w:rsidRPr="672B87A9">
        <w:rPr>
          <w:rStyle w:val="normaltextrun"/>
        </w:rPr>
        <w:t xml:space="preserve">kontrolētas </w:t>
      </w:r>
      <w:r w:rsidR="0027791F">
        <w:rPr>
          <w:rStyle w:val="normaltextrun"/>
        </w:rPr>
        <w:t>un</w:t>
      </w:r>
      <w:r w:rsidR="64DCC697" w:rsidRPr="672B87A9">
        <w:rPr>
          <w:rStyle w:val="normaltextrun"/>
        </w:rPr>
        <w:t xml:space="preserve"> būtiski samazinās</w:t>
      </w:r>
      <w:r w:rsidR="0027791F">
        <w:rPr>
          <w:rStyle w:val="normaltextrun"/>
        </w:rPr>
        <w:t>;</w:t>
      </w:r>
    </w:p>
    <w:p w14:paraId="49A93831" w14:textId="32FE2844" w:rsidR="003933B5" w:rsidRPr="00A20A68" w:rsidRDefault="00094CAF" w:rsidP="000C6533">
      <w:pPr>
        <w:pStyle w:val="text-align-justify"/>
        <w:numPr>
          <w:ilvl w:val="0"/>
          <w:numId w:val="15"/>
        </w:numPr>
        <w:shd w:val="clear" w:color="auto" w:fill="FFFFFF"/>
        <w:spacing w:before="0" w:beforeAutospacing="0" w:after="0" w:afterAutospacing="0"/>
        <w:ind w:left="681" w:hanging="284"/>
        <w:jc w:val="both"/>
        <w:rPr>
          <w:rStyle w:val="normaltextrun"/>
        </w:rPr>
      </w:pPr>
      <w:proofErr w:type="spellStart"/>
      <w:r>
        <w:rPr>
          <w:rStyle w:val="normaltextrun"/>
        </w:rPr>
        <w:t>p</w:t>
      </w:r>
      <w:r w:rsidR="00512983" w:rsidRPr="009D5193">
        <w:rPr>
          <w:rStyle w:val="normaltextrun"/>
        </w:rPr>
        <w:t>iekļūstamība</w:t>
      </w:r>
      <w:proofErr w:type="spellEnd"/>
      <w:r w:rsidR="00512983">
        <w:rPr>
          <w:rStyle w:val="normaltextrun"/>
        </w:rPr>
        <w:t xml:space="preserve"> </w:t>
      </w:r>
      <w:r w:rsidR="003933B5" w:rsidRPr="00A20A68">
        <w:rPr>
          <w:rStyle w:val="normaltextrun"/>
        </w:rPr>
        <w:t xml:space="preserve">un </w:t>
      </w:r>
      <w:r w:rsidR="00512983" w:rsidRPr="00A20A68">
        <w:rPr>
          <w:rStyle w:val="normaltextrun"/>
        </w:rPr>
        <w:t>drošība</w:t>
      </w:r>
      <w:r w:rsidR="00512983">
        <w:rPr>
          <w:rStyle w:val="normaltextrun"/>
        </w:rPr>
        <w:t xml:space="preserve"> –</w:t>
      </w:r>
      <w:r w:rsidR="003933B5" w:rsidRPr="00A20A68">
        <w:rPr>
          <w:rStyle w:val="normaltextrun"/>
        </w:rPr>
        <w:t xml:space="preserve"> tīmekļa lietojumprogrammām var piekļūt no </w:t>
      </w:r>
      <w:r w:rsidR="00512983" w:rsidRPr="00A20A68">
        <w:rPr>
          <w:rStyle w:val="normaltextrun"/>
        </w:rPr>
        <w:t>dažādām</w:t>
      </w:r>
      <w:r w:rsidR="00512983">
        <w:rPr>
          <w:rStyle w:val="normaltextrun"/>
        </w:rPr>
        <w:t xml:space="preserve"> </w:t>
      </w:r>
      <w:r w:rsidR="003933B5" w:rsidRPr="00A20A68">
        <w:rPr>
          <w:rStyle w:val="normaltextrun"/>
        </w:rPr>
        <w:t xml:space="preserve">ierīcēm, </w:t>
      </w:r>
      <w:r w:rsidR="0027791F">
        <w:rPr>
          <w:rStyle w:val="normaltextrun"/>
        </w:rPr>
        <w:t xml:space="preserve">tās </w:t>
      </w:r>
      <w:r w:rsidR="003933B5" w:rsidRPr="00A20A68">
        <w:rPr>
          <w:rStyle w:val="normaltextrun"/>
        </w:rPr>
        <w:t>nav jāinstalē</w:t>
      </w:r>
      <w:r w:rsidR="0027791F">
        <w:rPr>
          <w:rStyle w:val="normaltextrun"/>
        </w:rPr>
        <w:t>;</w:t>
      </w:r>
    </w:p>
    <w:p w14:paraId="7BDD794D" w14:textId="169986A7" w:rsidR="003933B5" w:rsidRPr="00A20A68" w:rsidRDefault="00094CAF" w:rsidP="000C6533">
      <w:pPr>
        <w:pStyle w:val="text-align-justify"/>
        <w:numPr>
          <w:ilvl w:val="0"/>
          <w:numId w:val="15"/>
        </w:numPr>
        <w:shd w:val="clear" w:color="auto" w:fill="FFFFFF"/>
        <w:spacing w:before="0" w:beforeAutospacing="0" w:after="0" w:afterAutospacing="0"/>
        <w:ind w:left="681" w:hanging="284"/>
        <w:jc w:val="both"/>
        <w:rPr>
          <w:rStyle w:val="normaltextrun"/>
        </w:rPr>
      </w:pPr>
      <w:proofErr w:type="spellStart"/>
      <w:r>
        <w:rPr>
          <w:rStyle w:val="normaltextrun"/>
        </w:rPr>
        <w:t>a</w:t>
      </w:r>
      <w:r w:rsidR="00512983" w:rsidRPr="00A20A68">
        <w:rPr>
          <w:rStyle w:val="normaltextrun"/>
        </w:rPr>
        <w:t>tvērtība</w:t>
      </w:r>
      <w:proofErr w:type="spellEnd"/>
      <w:r w:rsidR="00512983">
        <w:rPr>
          <w:rStyle w:val="normaltextrun"/>
        </w:rPr>
        <w:t xml:space="preserve"> –</w:t>
      </w:r>
      <w:r w:rsidR="003933B5" w:rsidRPr="00A20A68">
        <w:rPr>
          <w:rStyle w:val="normaltextrun"/>
        </w:rPr>
        <w:t xml:space="preserve"> </w:t>
      </w:r>
      <w:r w:rsidR="00512983" w:rsidRPr="00A20A68">
        <w:rPr>
          <w:rStyle w:val="normaltextrun"/>
        </w:rPr>
        <w:t>izpaustas</w:t>
      </w:r>
      <w:r w:rsidR="00512983">
        <w:rPr>
          <w:rStyle w:val="normaltextrun"/>
        </w:rPr>
        <w:t xml:space="preserve"> </w:t>
      </w:r>
      <w:proofErr w:type="spellStart"/>
      <w:r w:rsidR="00512983" w:rsidRPr="00A20A68">
        <w:rPr>
          <w:rStyle w:val="normaltextrun"/>
        </w:rPr>
        <w:t>saskarnes</w:t>
      </w:r>
      <w:proofErr w:type="spellEnd"/>
      <w:r w:rsidR="00512983">
        <w:rPr>
          <w:rStyle w:val="normaltextrun"/>
        </w:rPr>
        <w:t xml:space="preserve"> </w:t>
      </w:r>
      <w:r w:rsidR="003933B5" w:rsidRPr="00A20A68">
        <w:rPr>
          <w:rStyle w:val="normaltextrun"/>
        </w:rPr>
        <w:t>atvieglo integrāciju ar citiem risinājumiem</w:t>
      </w:r>
      <w:r w:rsidR="0027791F">
        <w:rPr>
          <w:rStyle w:val="normaltextrun"/>
        </w:rPr>
        <w:t xml:space="preserve"> un</w:t>
      </w:r>
      <w:r w:rsidR="0027791F" w:rsidRPr="00A20A68">
        <w:rPr>
          <w:rStyle w:val="normaltextrun"/>
        </w:rPr>
        <w:t xml:space="preserve"> </w:t>
      </w:r>
      <w:proofErr w:type="spellStart"/>
      <w:r w:rsidR="00512983" w:rsidRPr="00A20A68">
        <w:rPr>
          <w:rStyle w:val="normaltextrun"/>
        </w:rPr>
        <w:t>iespējo</w:t>
      </w:r>
      <w:proofErr w:type="spellEnd"/>
      <w:r w:rsidR="00512983">
        <w:rPr>
          <w:rStyle w:val="normaltextrun"/>
        </w:rPr>
        <w:t xml:space="preserve"> </w:t>
      </w:r>
      <w:r w:rsidR="003933B5" w:rsidRPr="00A20A68">
        <w:rPr>
          <w:rStyle w:val="normaltextrun"/>
        </w:rPr>
        <w:t>automatizācijas procesus</w:t>
      </w:r>
      <w:r w:rsidR="0027791F">
        <w:rPr>
          <w:rStyle w:val="normaltextrun"/>
        </w:rPr>
        <w:t>;</w:t>
      </w:r>
    </w:p>
    <w:p w14:paraId="7A838671" w14:textId="3FFD13EB" w:rsidR="003933B5" w:rsidRPr="000C6533" w:rsidRDefault="00094CAF" w:rsidP="000C6533">
      <w:pPr>
        <w:pStyle w:val="text-align-justify"/>
        <w:numPr>
          <w:ilvl w:val="0"/>
          <w:numId w:val="15"/>
        </w:numPr>
        <w:shd w:val="clear" w:color="auto" w:fill="FFFFFF"/>
        <w:spacing w:before="0" w:beforeAutospacing="0" w:after="0" w:afterAutospacing="0"/>
        <w:ind w:left="681" w:hanging="284"/>
        <w:jc w:val="both"/>
        <w:rPr>
          <w:rStyle w:val="normaltextrun"/>
        </w:rPr>
      </w:pPr>
      <w:r>
        <w:rPr>
          <w:rStyle w:val="normaltextrun"/>
        </w:rPr>
        <w:t>a</w:t>
      </w:r>
      <w:r w:rsidRPr="00A20A68">
        <w:rPr>
          <w:rStyle w:val="normaltextrun"/>
        </w:rPr>
        <w:t xml:space="preserve">ugsta </w:t>
      </w:r>
      <w:r w:rsidR="00512983" w:rsidRPr="00A20A68">
        <w:rPr>
          <w:rStyle w:val="normaltextrun"/>
        </w:rPr>
        <w:t>pieejamība</w:t>
      </w:r>
      <w:r w:rsidR="00512983">
        <w:rPr>
          <w:rStyle w:val="normaltextrun"/>
        </w:rPr>
        <w:t xml:space="preserve"> –</w:t>
      </w:r>
      <w:r w:rsidR="003933B5" w:rsidRPr="00A20A68">
        <w:rPr>
          <w:rStyle w:val="normaltextrun"/>
        </w:rPr>
        <w:t xml:space="preserve"> horizontāli mērogojams risinājums nodrošina augstu </w:t>
      </w:r>
      <w:r w:rsidR="00512983" w:rsidRPr="00A20A68">
        <w:rPr>
          <w:rStyle w:val="normaltextrun"/>
        </w:rPr>
        <w:t>pieejamību</w:t>
      </w:r>
      <w:r w:rsidR="00512983">
        <w:rPr>
          <w:rStyle w:val="normaltextrun"/>
        </w:rPr>
        <w:t xml:space="preserve"> </w:t>
      </w:r>
      <w:r w:rsidR="003933B5" w:rsidRPr="00A20A68">
        <w:rPr>
          <w:rStyle w:val="normaltextrun"/>
        </w:rPr>
        <w:t xml:space="preserve">un slodzes </w:t>
      </w:r>
      <w:r w:rsidR="003933B5" w:rsidRPr="00306AF4">
        <w:rPr>
          <w:rStyle w:val="normaltextrun"/>
        </w:rPr>
        <w:t>noturību</w:t>
      </w:r>
      <w:r w:rsidR="0027791F">
        <w:rPr>
          <w:rStyle w:val="normaltextrun"/>
        </w:rPr>
        <w:t>;</w:t>
      </w:r>
      <w:r w:rsidR="0027791F" w:rsidRPr="000C6533">
        <w:rPr>
          <w:rStyle w:val="normaltextrun"/>
        </w:rPr>
        <w:t xml:space="preserve"> </w:t>
      </w:r>
    </w:p>
    <w:p w14:paraId="61BDA6E4" w14:textId="621F0684" w:rsidR="006A6CBB" w:rsidRDefault="00094CAF" w:rsidP="000C6533">
      <w:pPr>
        <w:pStyle w:val="text-align-justify"/>
        <w:numPr>
          <w:ilvl w:val="0"/>
          <w:numId w:val="15"/>
        </w:numPr>
        <w:shd w:val="clear" w:color="auto" w:fill="FFFFFF"/>
        <w:spacing w:before="0" w:beforeAutospacing="0" w:after="0" w:afterAutospacing="0"/>
        <w:ind w:left="681" w:hanging="284"/>
        <w:jc w:val="both"/>
        <w:rPr>
          <w:rStyle w:val="normaltextrun"/>
        </w:rPr>
      </w:pPr>
      <w:r>
        <w:rPr>
          <w:rStyle w:val="normaltextrun"/>
        </w:rPr>
        <w:t>p</w:t>
      </w:r>
      <w:r w:rsidRPr="006A6CBB">
        <w:rPr>
          <w:rStyle w:val="normaltextrun"/>
        </w:rPr>
        <w:t xml:space="preserve">ašvaldības </w:t>
      </w:r>
      <w:r w:rsidR="006A6CBB" w:rsidRPr="006A6CBB">
        <w:rPr>
          <w:rStyle w:val="normaltextrun"/>
        </w:rPr>
        <w:t>sniegto elektronisko pakalpojumu kvalitātes uzlabošan</w:t>
      </w:r>
      <w:r w:rsidR="00B9167D">
        <w:rPr>
          <w:rStyle w:val="normaltextrun"/>
        </w:rPr>
        <w:t>a</w:t>
      </w:r>
      <w:r w:rsidR="0027791F">
        <w:rPr>
          <w:rStyle w:val="normaltextrun"/>
        </w:rPr>
        <w:t>;</w:t>
      </w:r>
    </w:p>
    <w:p w14:paraId="1909FC82" w14:textId="0A56D0D6" w:rsidR="11C2213F" w:rsidRDefault="00094CAF" w:rsidP="000C6533">
      <w:pPr>
        <w:pStyle w:val="text-align-justify"/>
        <w:numPr>
          <w:ilvl w:val="0"/>
          <w:numId w:val="15"/>
        </w:numPr>
        <w:shd w:val="clear" w:color="auto" w:fill="FFFFFF"/>
        <w:spacing w:before="0" w:beforeAutospacing="0" w:after="0" w:afterAutospacing="0"/>
        <w:ind w:left="681" w:hanging="284"/>
        <w:jc w:val="both"/>
        <w:rPr>
          <w:rStyle w:val="normaltextrun"/>
        </w:rPr>
      </w:pPr>
      <w:r>
        <w:rPr>
          <w:rStyle w:val="normaltextrun"/>
        </w:rPr>
        <w:t>f</w:t>
      </w:r>
      <w:r w:rsidRPr="672B87A9">
        <w:rPr>
          <w:rStyle w:val="normaltextrun"/>
        </w:rPr>
        <w:t xml:space="preserve">inanšu </w:t>
      </w:r>
      <w:r w:rsidR="141F1654" w:rsidRPr="672B87A9">
        <w:rPr>
          <w:rStyle w:val="normaltextrun"/>
        </w:rPr>
        <w:t xml:space="preserve">resursu ietaupījumi </w:t>
      </w:r>
      <w:r w:rsidR="00512983">
        <w:rPr>
          <w:rStyle w:val="normaltextrun"/>
        </w:rPr>
        <w:t>–</w:t>
      </w:r>
      <w:r w:rsidR="141F1654" w:rsidRPr="672B87A9">
        <w:rPr>
          <w:rStyle w:val="normaltextrun"/>
        </w:rPr>
        <w:t xml:space="preserve"> ļauj optimizēt pašvaldību izmaksas par </w:t>
      </w:r>
      <w:r w:rsidR="55F88EEF" w:rsidRPr="672B87A9">
        <w:rPr>
          <w:rStyle w:val="normaltextrun"/>
        </w:rPr>
        <w:t xml:space="preserve">programmatūru un </w:t>
      </w:r>
      <w:r w:rsidR="141F1654" w:rsidRPr="672B87A9">
        <w:rPr>
          <w:rStyle w:val="normaltextrun"/>
        </w:rPr>
        <w:t>sistēm</w:t>
      </w:r>
      <w:r w:rsidR="66D81347" w:rsidRPr="672B87A9">
        <w:rPr>
          <w:rStyle w:val="normaltextrun"/>
        </w:rPr>
        <w:t>u</w:t>
      </w:r>
      <w:r w:rsidR="141F1654" w:rsidRPr="672B87A9">
        <w:rPr>
          <w:rStyle w:val="normaltextrun"/>
        </w:rPr>
        <w:t xml:space="preserve"> uzturēšanu un attīstību</w:t>
      </w:r>
      <w:r w:rsidR="66D81347" w:rsidRPr="672B87A9">
        <w:rPr>
          <w:rStyle w:val="normaltextrun"/>
        </w:rPr>
        <w:t xml:space="preserve">, kā arī </w:t>
      </w:r>
      <w:r w:rsidR="5BC1CA10" w:rsidRPr="672B87A9">
        <w:rPr>
          <w:rStyle w:val="normaltextrun"/>
        </w:rPr>
        <w:t>lietotāju atbalstu</w:t>
      </w:r>
      <w:r w:rsidR="0027791F">
        <w:rPr>
          <w:rStyle w:val="normaltextrun"/>
        </w:rPr>
        <w:t>;</w:t>
      </w:r>
    </w:p>
    <w:p w14:paraId="1048652F" w14:textId="34409A61" w:rsidR="00B9167D" w:rsidRPr="006A6CBB" w:rsidRDefault="00094CAF" w:rsidP="000C6533">
      <w:pPr>
        <w:pStyle w:val="text-align-justify"/>
        <w:numPr>
          <w:ilvl w:val="0"/>
          <w:numId w:val="15"/>
        </w:numPr>
        <w:shd w:val="clear" w:color="auto" w:fill="FFFFFF"/>
        <w:spacing w:before="0" w:beforeAutospacing="0" w:after="0" w:afterAutospacing="0"/>
        <w:ind w:left="681" w:hanging="284"/>
        <w:jc w:val="both"/>
        <w:rPr>
          <w:rStyle w:val="normaltextrun"/>
        </w:rPr>
      </w:pPr>
      <w:r>
        <w:rPr>
          <w:rStyle w:val="normaltextrun"/>
        </w:rPr>
        <w:t>i</w:t>
      </w:r>
      <w:r w:rsidRPr="672B87A9">
        <w:rPr>
          <w:rStyle w:val="normaltextrun"/>
        </w:rPr>
        <w:t xml:space="preserve">edzīvotāju </w:t>
      </w:r>
      <w:r w:rsidR="66D81347" w:rsidRPr="672B87A9">
        <w:rPr>
          <w:rStyle w:val="normaltextrun"/>
        </w:rPr>
        <w:t>un uzņēmumu finanšu resursu ietaupījums</w:t>
      </w:r>
      <w:r w:rsidR="0027791F">
        <w:rPr>
          <w:rStyle w:val="normaltextrun"/>
        </w:rPr>
        <w:t>,</w:t>
      </w:r>
      <w:r w:rsidR="66D81347" w:rsidRPr="672B87A9">
        <w:rPr>
          <w:rStyle w:val="normaltextrun"/>
        </w:rPr>
        <w:t xml:space="preserve"> saņemot valsts pārvaldes pakalpojumus elektroniskā veidā</w:t>
      </w:r>
      <w:r w:rsidR="0027791F">
        <w:rPr>
          <w:rStyle w:val="normaltextrun"/>
        </w:rPr>
        <w:t>;</w:t>
      </w:r>
      <w:r w:rsidR="00512983">
        <w:rPr>
          <w:rStyle w:val="normaltextrun"/>
        </w:rPr>
        <w:t xml:space="preserve"> </w:t>
      </w:r>
    </w:p>
    <w:p w14:paraId="2790638C" w14:textId="1EECA24F" w:rsidR="0589D861" w:rsidRDefault="00094CAF" w:rsidP="000C6533">
      <w:pPr>
        <w:pStyle w:val="text-align-justify"/>
        <w:numPr>
          <w:ilvl w:val="0"/>
          <w:numId w:val="15"/>
        </w:numPr>
        <w:shd w:val="clear" w:color="auto" w:fill="FFFFFF"/>
        <w:spacing w:before="0" w:beforeAutospacing="0" w:after="0" w:afterAutospacing="0"/>
        <w:ind w:left="681" w:hanging="284"/>
        <w:jc w:val="both"/>
        <w:rPr>
          <w:rStyle w:val="normaltextrun"/>
        </w:rPr>
      </w:pPr>
      <w:proofErr w:type="spellStart"/>
      <w:r>
        <w:rPr>
          <w:rStyle w:val="normaltextrun"/>
        </w:rPr>
        <w:t>k</w:t>
      </w:r>
      <w:r w:rsidRPr="0589D861">
        <w:rPr>
          <w:rStyle w:val="normaltextrun"/>
        </w:rPr>
        <w:t>limatneitralitātes</w:t>
      </w:r>
      <w:proofErr w:type="spellEnd"/>
      <w:r w:rsidRPr="0589D861">
        <w:rPr>
          <w:rStyle w:val="normaltextrun"/>
        </w:rPr>
        <w:t xml:space="preserve"> </w:t>
      </w:r>
      <w:r w:rsidR="0589D861" w:rsidRPr="0589D861">
        <w:rPr>
          <w:rStyle w:val="normaltextrun"/>
        </w:rPr>
        <w:t xml:space="preserve">veicināšana </w:t>
      </w:r>
      <w:r w:rsidR="00512983">
        <w:rPr>
          <w:rStyle w:val="normaltextrun"/>
        </w:rPr>
        <w:t>–</w:t>
      </w:r>
      <w:r w:rsidR="0589D861" w:rsidRPr="0589D861">
        <w:rPr>
          <w:rStyle w:val="normaltextrun"/>
        </w:rPr>
        <w:t xml:space="preserve"> modernizējot un optimizējot infrastruktūru.</w:t>
      </w:r>
    </w:p>
    <w:p w14:paraId="0C1C0664" w14:textId="0EC9A8F5" w:rsidR="003933B5" w:rsidRPr="00A20A68" w:rsidRDefault="003933B5" w:rsidP="002550D0">
      <w:pPr>
        <w:spacing w:after="0" w:line="240" w:lineRule="auto"/>
        <w:jc w:val="both"/>
        <w:textAlignment w:val="baseline"/>
        <w:rPr>
          <w:rStyle w:val="normaltextrun"/>
          <w:rFonts w:ascii="Times New Roman" w:eastAsia="Times New Roman" w:hAnsi="Times New Roman" w:cs="Times New Roman"/>
          <w:sz w:val="24"/>
          <w:szCs w:val="24"/>
          <w:lang w:eastAsia="lv-LV"/>
        </w:rPr>
      </w:pPr>
    </w:p>
    <w:p w14:paraId="1B00F319" w14:textId="77777777" w:rsidR="00706D0C" w:rsidRDefault="00706D0C">
      <w:pPr>
        <w:rPr>
          <w:rFonts w:ascii="Times New Roman" w:hAnsi="Times New Roman" w:cs="Times New Roman"/>
          <w:b/>
          <w:bCs/>
          <w:sz w:val="24"/>
          <w:szCs w:val="24"/>
        </w:rPr>
      </w:pPr>
      <w:r>
        <w:rPr>
          <w:rFonts w:ascii="Times New Roman" w:hAnsi="Times New Roman" w:cs="Times New Roman"/>
          <w:b/>
          <w:bCs/>
          <w:sz w:val="24"/>
          <w:szCs w:val="24"/>
        </w:rPr>
        <w:br w:type="page"/>
      </w:r>
    </w:p>
    <w:p w14:paraId="0F3CA2EC" w14:textId="2344A1D3" w:rsidR="00383FA7" w:rsidRPr="00A20A68" w:rsidRDefault="006D5CBC" w:rsidP="000C653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3. </w:t>
      </w:r>
      <w:r w:rsidR="1A11A09E" w:rsidRPr="672B87A9">
        <w:rPr>
          <w:rFonts w:ascii="Times New Roman" w:hAnsi="Times New Roman" w:cs="Times New Roman"/>
          <w:b/>
          <w:bCs/>
          <w:sz w:val="24"/>
          <w:szCs w:val="24"/>
        </w:rPr>
        <w:t xml:space="preserve">Risinājumu ieviešanas </w:t>
      </w:r>
      <w:r w:rsidR="00C72C9E">
        <w:rPr>
          <w:rFonts w:ascii="Times New Roman" w:hAnsi="Times New Roman" w:cs="Times New Roman"/>
          <w:b/>
          <w:bCs/>
          <w:sz w:val="24"/>
          <w:szCs w:val="24"/>
        </w:rPr>
        <w:t xml:space="preserve">finanšu un </w:t>
      </w:r>
      <w:r w:rsidR="2E83BE2A" w:rsidRPr="672B87A9">
        <w:rPr>
          <w:rFonts w:ascii="Times New Roman" w:hAnsi="Times New Roman" w:cs="Times New Roman"/>
          <w:b/>
          <w:bCs/>
          <w:sz w:val="24"/>
          <w:szCs w:val="24"/>
        </w:rPr>
        <w:t xml:space="preserve">laika </w:t>
      </w:r>
      <w:r w:rsidR="1A11A09E" w:rsidRPr="672B87A9">
        <w:rPr>
          <w:rFonts w:ascii="Times New Roman" w:hAnsi="Times New Roman" w:cs="Times New Roman"/>
          <w:b/>
          <w:bCs/>
          <w:sz w:val="24"/>
          <w:szCs w:val="24"/>
        </w:rPr>
        <w:t>plāns</w:t>
      </w:r>
    </w:p>
    <w:p w14:paraId="654B3830" w14:textId="77777777" w:rsidR="002550D0" w:rsidRDefault="002550D0" w:rsidP="002550D0">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p>
    <w:p w14:paraId="5EBC4D66" w14:textId="40759116" w:rsidR="00383FA7" w:rsidRDefault="008B74D3" w:rsidP="000C6533">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r w:rsidRPr="6F440F87">
        <w:rPr>
          <w:rStyle w:val="normaltextrun"/>
          <w:rFonts w:ascii="Times New Roman" w:eastAsia="Times New Roman" w:hAnsi="Times New Roman" w:cs="Times New Roman"/>
          <w:sz w:val="24"/>
          <w:szCs w:val="24"/>
          <w:lang w:eastAsia="lv-LV"/>
        </w:rPr>
        <w:t>Investīcij</w:t>
      </w:r>
      <w:r>
        <w:rPr>
          <w:rStyle w:val="normaltextrun"/>
          <w:rFonts w:ascii="Times New Roman" w:eastAsia="Times New Roman" w:hAnsi="Times New Roman" w:cs="Times New Roman"/>
          <w:sz w:val="24"/>
          <w:szCs w:val="24"/>
          <w:lang w:eastAsia="lv-LV"/>
        </w:rPr>
        <w:t>as</w:t>
      </w:r>
      <w:r w:rsidRPr="6F440F87">
        <w:rPr>
          <w:rStyle w:val="normaltextrun"/>
          <w:rFonts w:ascii="Times New Roman" w:eastAsia="Times New Roman" w:hAnsi="Times New Roman" w:cs="Times New Roman"/>
          <w:sz w:val="24"/>
          <w:szCs w:val="24"/>
          <w:lang w:eastAsia="lv-LV"/>
        </w:rPr>
        <w:t xml:space="preserve"> </w:t>
      </w:r>
      <w:r w:rsidR="009C4EFC" w:rsidRPr="6F440F87">
        <w:rPr>
          <w:rStyle w:val="normaltextrun"/>
          <w:rFonts w:ascii="Times New Roman" w:eastAsia="Times New Roman" w:hAnsi="Times New Roman" w:cs="Times New Roman"/>
          <w:sz w:val="24"/>
          <w:szCs w:val="24"/>
          <w:lang w:eastAsia="lv-LV"/>
        </w:rPr>
        <w:t xml:space="preserve">virziena ietvaros </w:t>
      </w:r>
      <w:r w:rsidR="00F8246C" w:rsidRPr="6F440F87">
        <w:rPr>
          <w:rStyle w:val="normaltextrun"/>
          <w:rFonts w:ascii="Times New Roman" w:eastAsia="Times New Roman" w:hAnsi="Times New Roman" w:cs="Times New Roman"/>
          <w:sz w:val="24"/>
          <w:szCs w:val="24"/>
          <w:lang w:eastAsia="lv-LV"/>
        </w:rPr>
        <w:t xml:space="preserve">pašvaldībām </w:t>
      </w:r>
      <w:r w:rsidR="008061BF" w:rsidRPr="6F440F87">
        <w:rPr>
          <w:rStyle w:val="normaltextrun"/>
          <w:rFonts w:ascii="Times New Roman" w:eastAsia="Times New Roman" w:hAnsi="Times New Roman" w:cs="Times New Roman"/>
          <w:sz w:val="24"/>
          <w:szCs w:val="24"/>
          <w:lang w:eastAsia="lv-LV"/>
        </w:rPr>
        <w:t>izveidoto un ekspluatācijā esošo</w:t>
      </w:r>
      <w:r w:rsidR="005D7B74" w:rsidRPr="6F440F87">
        <w:rPr>
          <w:rStyle w:val="normaltextrun"/>
          <w:rFonts w:ascii="Times New Roman" w:eastAsia="Times New Roman" w:hAnsi="Times New Roman" w:cs="Times New Roman"/>
          <w:sz w:val="24"/>
          <w:szCs w:val="24"/>
          <w:lang w:eastAsia="lv-LV"/>
        </w:rPr>
        <w:t xml:space="preserve"> pilnveidoto</w:t>
      </w:r>
      <w:r w:rsidR="008061BF" w:rsidRPr="6F440F87">
        <w:rPr>
          <w:rStyle w:val="normaltextrun"/>
          <w:rFonts w:ascii="Times New Roman" w:eastAsia="Times New Roman" w:hAnsi="Times New Roman" w:cs="Times New Roman"/>
          <w:sz w:val="24"/>
          <w:szCs w:val="24"/>
          <w:lang w:eastAsia="lv-LV"/>
        </w:rPr>
        <w:t xml:space="preserve"> centralizēto IKT platformu un </w:t>
      </w:r>
      <w:r w:rsidR="00706D0C" w:rsidRPr="6F440F87">
        <w:rPr>
          <w:rStyle w:val="normaltextrun"/>
          <w:rFonts w:ascii="Times New Roman" w:eastAsia="Times New Roman" w:hAnsi="Times New Roman" w:cs="Times New Roman"/>
          <w:sz w:val="24"/>
          <w:szCs w:val="24"/>
          <w:lang w:eastAsia="lv-LV"/>
        </w:rPr>
        <w:t>risinājum</w:t>
      </w:r>
      <w:r w:rsidR="00706D0C">
        <w:rPr>
          <w:rStyle w:val="normaltextrun"/>
          <w:rFonts w:ascii="Times New Roman" w:eastAsia="Times New Roman" w:hAnsi="Times New Roman" w:cs="Times New Roman"/>
          <w:sz w:val="24"/>
          <w:szCs w:val="24"/>
          <w:lang w:eastAsia="lv-LV"/>
        </w:rPr>
        <w:t>u</w:t>
      </w:r>
      <w:r w:rsidR="00706D0C" w:rsidRPr="6F440F87">
        <w:rPr>
          <w:rStyle w:val="normaltextrun"/>
          <w:rFonts w:ascii="Times New Roman" w:eastAsia="Times New Roman" w:hAnsi="Times New Roman" w:cs="Times New Roman"/>
          <w:sz w:val="24"/>
          <w:szCs w:val="24"/>
          <w:lang w:eastAsia="lv-LV"/>
        </w:rPr>
        <w:t xml:space="preserve"> </w:t>
      </w:r>
      <w:r w:rsidR="005D7B74" w:rsidRPr="6F440F87">
        <w:rPr>
          <w:rStyle w:val="normaltextrun"/>
          <w:rFonts w:ascii="Times New Roman" w:eastAsia="Times New Roman" w:hAnsi="Times New Roman" w:cs="Times New Roman"/>
          <w:sz w:val="24"/>
          <w:szCs w:val="24"/>
          <w:lang w:eastAsia="lv-LV"/>
        </w:rPr>
        <w:t xml:space="preserve">skaits </w:t>
      </w:r>
      <w:r w:rsidR="00512983">
        <w:rPr>
          <w:rStyle w:val="normaltextrun"/>
          <w:rFonts w:ascii="Times New Roman" w:eastAsia="Times New Roman" w:hAnsi="Times New Roman" w:cs="Times New Roman"/>
          <w:sz w:val="24"/>
          <w:szCs w:val="24"/>
          <w:lang w:eastAsia="lv-LV"/>
        </w:rPr>
        <w:t>–</w:t>
      </w:r>
      <w:r w:rsidR="005D7B74" w:rsidRPr="6F440F87">
        <w:rPr>
          <w:rStyle w:val="normaltextrun"/>
          <w:rFonts w:ascii="Times New Roman" w:eastAsia="Times New Roman" w:hAnsi="Times New Roman" w:cs="Times New Roman"/>
          <w:sz w:val="24"/>
          <w:szCs w:val="24"/>
          <w:lang w:eastAsia="lv-LV"/>
        </w:rPr>
        <w:t xml:space="preserve"> </w:t>
      </w:r>
      <w:r w:rsidR="008061BF" w:rsidRPr="6F440F87">
        <w:rPr>
          <w:rStyle w:val="normaltextrun"/>
          <w:rFonts w:ascii="Times New Roman" w:eastAsia="Times New Roman" w:hAnsi="Times New Roman" w:cs="Times New Roman"/>
          <w:sz w:val="24"/>
          <w:szCs w:val="24"/>
          <w:lang w:eastAsia="lv-LV"/>
        </w:rPr>
        <w:t xml:space="preserve">vismaz </w:t>
      </w:r>
      <w:r w:rsidR="00033AE5" w:rsidRPr="6F440F87">
        <w:rPr>
          <w:rStyle w:val="normaltextrun"/>
          <w:rFonts w:ascii="Times New Roman" w:eastAsia="Times New Roman" w:hAnsi="Times New Roman" w:cs="Times New Roman"/>
          <w:sz w:val="24"/>
          <w:szCs w:val="24"/>
          <w:lang w:eastAsia="lv-LV"/>
        </w:rPr>
        <w:t>14</w:t>
      </w:r>
      <w:r w:rsidR="008061BF" w:rsidRPr="6F440F87">
        <w:rPr>
          <w:rStyle w:val="normaltextrun"/>
          <w:rFonts w:ascii="Times New Roman" w:eastAsia="Times New Roman" w:hAnsi="Times New Roman" w:cs="Times New Roman"/>
          <w:sz w:val="24"/>
          <w:szCs w:val="24"/>
          <w:lang w:eastAsia="lv-LV"/>
        </w:rPr>
        <w:t>.</w:t>
      </w:r>
    </w:p>
    <w:p w14:paraId="602E56D6" w14:textId="6AA3A2FE" w:rsidR="6F440F87" w:rsidRPr="000C6533" w:rsidRDefault="6F440F87" w:rsidP="000C6533">
      <w:pPr>
        <w:spacing w:after="0" w:line="240" w:lineRule="auto"/>
        <w:ind w:firstLine="720"/>
        <w:jc w:val="both"/>
        <w:rPr>
          <w:rStyle w:val="normaltextrun"/>
          <w:rFonts w:ascii="Times New Roman" w:eastAsia="Times New Roman" w:hAnsi="Times New Roman" w:cs="Times New Roman"/>
          <w:sz w:val="16"/>
          <w:szCs w:val="16"/>
          <w:lang w:eastAsia="lv-LV"/>
        </w:rPr>
      </w:pPr>
    </w:p>
    <w:tbl>
      <w:tblPr>
        <w:tblStyle w:val="GridTable1Light-Accent6"/>
        <w:tblW w:w="9209" w:type="dxa"/>
        <w:tblLayout w:type="fixed"/>
        <w:tblLook w:val="04A0" w:firstRow="1" w:lastRow="0" w:firstColumn="1" w:lastColumn="0" w:noHBand="0" w:noVBand="1"/>
      </w:tblPr>
      <w:tblGrid>
        <w:gridCol w:w="562"/>
        <w:gridCol w:w="2153"/>
        <w:gridCol w:w="3659"/>
        <w:gridCol w:w="2835"/>
      </w:tblGrid>
      <w:tr w:rsidR="6F440F87" w14:paraId="0EE18A77" w14:textId="77777777" w:rsidTr="000C65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shd w:val="clear" w:color="auto" w:fill="E2EFD9" w:themeFill="accent6" w:themeFillTint="33"/>
            <w:vAlign w:val="center"/>
          </w:tcPr>
          <w:p w14:paraId="3A78AF09" w14:textId="29713186" w:rsidR="6F440F87" w:rsidRPr="000C6533" w:rsidRDefault="0D310C15" w:rsidP="000C6533">
            <w:pPr>
              <w:jc w:val="center"/>
              <w:rPr>
                <w:rFonts w:ascii="Times New Roman" w:eastAsia="Times New Roman" w:hAnsi="Times New Roman" w:cs="Times New Roman"/>
                <w:b w:val="0"/>
                <w:bCs w:val="0"/>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 xml:space="preserve">Nr. </w:t>
            </w:r>
            <w:r w:rsidR="00706D0C" w:rsidRPr="000C6533">
              <w:rPr>
                <w:rFonts w:ascii="Times New Roman" w:eastAsia="Times New Roman" w:hAnsi="Times New Roman" w:cs="Times New Roman"/>
                <w:color w:val="000000" w:themeColor="text1"/>
                <w:spacing w:val="-2"/>
                <w:sz w:val="20"/>
                <w:szCs w:val="20"/>
              </w:rPr>
              <w:br/>
              <w:t>p. k.</w:t>
            </w:r>
          </w:p>
        </w:tc>
        <w:tc>
          <w:tcPr>
            <w:tcW w:w="2153" w:type="dxa"/>
            <w:shd w:val="clear" w:color="auto" w:fill="E2EFD9" w:themeFill="accent6" w:themeFillTint="33"/>
            <w:vAlign w:val="center"/>
          </w:tcPr>
          <w:p w14:paraId="63A19944" w14:textId="4FFDB6D8" w:rsidR="6F440F87" w:rsidRPr="000C6533" w:rsidRDefault="0D310C15" w:rsidP="000C653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Risinājuma nosaukums</w:t>
            </w:r>
          </w:p>
        </w:tc>
        <w:tc>
          <w:tcPr>
            <w:tcW w:w="3659" w:type="dxa"/>
            <w:shd w:val="clear" w:color="auto" w:fill="E2EFD9" w:themeFill="accent6" w:themeFillTint="33"/>
            <w:vAlign w:val="center"/>
          </w:tcPr>
          <w:p w14:paraId="0226D010" w14:textId="284BDE16" w:rsidR="6F440F87" w:rsidRDefault="0D310C15" w:rsidP="000C653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themeColor="text1"/>
                <w:sz w:val="20"/>
                <w:szCs w:val="20"/>
              </w:rPr>
            </w:pPr>
            <w:r w:rsidRPr="798E6CAF">
              <w:rPr>
                <w:rFonts w:ascii="Times New Roman" w:eastAsia="Times New Roman" w:hAnsi="Times New Roman" w:cs="Times New Roman"/>
                <w:b w:val="0"/>
                <w:bCs w:val="0"/>
                <w:color w:val="000000" w:themeColor="text1"/>
                <w:sz w:val="20"/>
                <w:szCs w:val="20"/>
              </w:rPr>
              <w:t>Īss apraksts</w:t>
            </w:r>
          </w:p>
        </w:tc>
        <w:tc>
          <w:tcPr>
            <w:tcW w:w="2835" w:type="dxa"/>
            <w:shd w:val="clear" w:color="auto" w:fill="E2EFD9" w:themeFill="accent6" w:themeFillTint="33"/>
            <w:vAlign w:val="center"/>
          </w:tcPr>
          <w:p w14:paraId="59F346F6" w14:textId="56F16E2C" w:rsidR="6F440F87" w:rsidRDefault="0D310C15" w:rsidP="000C653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themeColor="text1"/>
                <w:sz w:val="20"/>
                <w:szCs w:val="20"/>
              </w:rPr>
            </w:pPr>
            <w:r w:rsidRPr="798E6CAF">
              <w:rPr>
                <w:rFonts w:ascii="Times New Roman" w:eastAsia="Times New Roman" w:hAnsi="Times New Roman" w:cs="Times New Roman"/>
                <w:b w:val="0"/>
                <w:bCs w:val="0"/>
                <w:color w:val="000000" w:themeColor="text1"/>
                <w:sz w:val="20"/>
                <w:szCs w:val="20"/>
              </w:rPr>
              <w:t>Projekts</w:t>
            </w:r>
          </w:p>
        </w:tc>
      </w:tr>
      <w:tr w:rsidR="6F440F87" w14:paraId="44FB2E8C"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28D2EB3C" w14:textId="2B667FB6"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67C4280E" w14:textId="52790C2E"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Nekustamā īpašuma nodokļa administrēšanas risinājums</w:t>
            </w:r>
          </w:p>
        </w:tc>
        <w:tc>
          <w:tcPr>
            <w:tcW w:w="3659" w:type="dxa"/>
          </w:tcPr>
          <w:p w14:paraId="0D3A1023" w14:textId="767AE6F4" w:rsidR="6F440F87" w:rsidRPr="000C6533" w:rsidRDefault="00B10CB9"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 xml:space="preserve">Moderna </w:t>
            </w:r>
            <w:proofErr w:type="spellStart"/>
            <w:r w:rsidRPr="000C6533">
              <w:rPr>
                <w:rFonts w:ascii="Times New Roman" w:eastAsia="Times New Roman" w:hAnsi="Times New Roman" w:cs="Times New Roman"/>
                <w:color w:val="000000" w:themeColor="text1"/>
                <w:spacing w:val="-2"/>
                <w:sz w:val="20"/>
                <w:szCs w:val="20"/>
              </w:rPr>
              <w:t>d</w:t>
            </w:r>
            <w:r w:rsidR="0D310C15" w:rsidRPr="000C6533">
              <w:rPr>
                <w:rFonts w:ascii="Times New Roman" w:eastAsia="Times New Roman" w:hAnsi="Times New Roman" w:cs="Times New Roman"/>
                <w:color w:val="000000" w:themeColor="text1"/>
                <w:spacing w:val="-2"/>
                <w:sz w:val="20"/>
                <w:szCs w:val="20"/>
              </w:rPr>
              <w:t>audzorganizāciju</w:t>
            </w:r>
            <w:proofErr w:type="spellEnd"/>
            <w:r w:rsidR="0D310C15" w:rsidRPr="000C6533">
              <w:rPr>
                <w:rFonts w:ascii="Times New Roman" w:eastAsia="Times New Roman" w:hAnsi="Times New Roman" w:cs="Times New Roman"/>
                <w:color w:val="000000" w:themeColor="text1"/>
                <w:spacing w:val="-2"/>
                <w:sz w:val="20"/>
                <w:szCs w:val="20"/>
              </w:rPr>
              <w:t xml:space="preserve"> nekustamā īpašuma administrēšanas risinājuma izveide (</w:t>
            </w:r>
            <w:r w:rsidR="00A06B43" w:rsidRPr="000C6533">
              <w:rPr>
                <w:rFonts w:ascii="Times New Roman" w:eastAsia="Times New Roman" w:hAnsi="Times New Roman" w:cs="Times New Roman"/>
                <w:color w:val="000000" w:themeColor="text1"/>
                <w:spacing w:val="-2"/>
                <w:sz w:val="20"/>
                <w:szCs w:val="20"/>
              </w:rPr>
              <w:t>nekustamā īpašuma (</w:t>
            </w:r>
            <w:r w:rsidR="0D310C15" w:rsidRPr="000C6533">
              <w:rPr>
                <w:rFonts w:ascii="Times New Roman" w:eastAsia="Times New Roman" w:hAnsi="Times New Roman" w:cs="Times New Roman"/>
                <w:color w:val="000000" w:themeColor="text1"/>
                <w:spacing w:val="-2"/>
                <w:sz w:val="20"/>
                <w:szCs w:val="20"/>
              </w:rPr>
              <w:t>NĪ</w:t>
            </w:r>
            <w:r w:rsidR="00A06B43" w:rsidRPr="000C6533">
              <w:rPr>
                <w:rFonts w:ascii="Times New Roman" w:eastAsia="Times New Roman" w:hAnsi="Times New Roman" w:cs="Times New Roman"/>
                <w:color w:val="000000" w:themeColor="text1"/>
                <w:spacing w:val="-2"/>
                <w:sz w:val="20"/>
                <w:szCs w:val="20"/>
              </w:rPr>
              <w:t>)</w:t>
            </w:r>
            <w:r w:rsidR="0D310C15" w:rsidRPr="000C6533">
              <w:rPr>
                <w:rFonts w:ascii="Times New Roman" w:eastAsia="Times New Roman" w:hAnsi="Times New Roman" w:cs="Times New Roman"/>
                <w:color w:val="000000" w:themeColor="text1"/>
                <w:spacing w:val="-2"/>
                <w:sz w:val="20"/>
                <w:szCs w:val="20"/>
              </w:rPr>
              <w:t xml:space="preserve"> objekti, personas, NĪ parādi, NĪ piemērošanas likmes, atvieglojumi, maksāšanas paziņojumi, atskaites, īres līgumi, </w:t>
            </w:r>
            <w:r w:rsidR="00A06B43" w:rsidRPr="000C6533">
              <w:rPr>
                <w:rFonts w:ascii="Times New Roman" w:eastAsia="Times New Roman" w:hAnsi="Times New Roman" w:cs="Times New Roman"/>
                <w:color w:val="000000" w:themeColor="text1"/>
                <w:spacing w:val="-2"/>
                <w:sz w:val="20"/>
                <w:szCs w:val="20"/>
              </w:rPr>
              <w:t>zemesgrāmatu</w:t>
            </w:r>
            <w:r w:rsidR="0D310C15" w:rsidRPr="000C6533">
              <w:rPr>
                <w:rFonts w:ascii="Times New Roman" w:eastAsia="Times New Roman" w:hAnsi="Times New Roman" w:cs="Times New Roman"/>
                <w:color w:val="000000" w:themeColor="text1"/>
                <w:spacing w:val="-2"/>
                <w:sz w:val="20"/>
                <w:szCs w:val="20"/>
              </w:rPr>
              <w:t xml:space="preserve"> dati, līgumi, sociālie dzīvokļi, dokumenti (kontu pārskati), nodokļa aprēķins, NĪ administrēšanas uzdevumi u.</w:t>
            </w:r>
            <w:r w:rsidR="00633232" w:rsidRPr="000C6533">
              <w:rPr>
                <w:rFonts w:ascii="Times New Roman" w:eastAsia="Times New Roman" w:hAnsi="Times New Roman" w:cs="Times New Roman"/>
                <w:color w:val="000000" w:themeColor="text1"/>
                <w:spacing w:val="-2"/>
                <w:sz w:val="20"/>
                <w:szCs w:val="20"/>
              </w:rPr>
              <w:t xml:space="preserve"> </w:t>
            </w:r>
            <w:r w:rsidR="0D310C15" w:rsidRPr="000C6533">
              <w:rPr>
                <w:rFonts w:ascii="Times New Roman" w:eastAsia="Times New Roman" w:hAnsi="Times New Roman" w:cs="Times New Roman"/>
                <w:color w:val="000000" w:themeColor="text1"/>
                <w:spacing w:val="-2"/>
                <w:sz w:val="20"/>
                <w:szCs w:val="20"/>
              </w:rPr>
              <w:t>c.)</w:t>
            </w:r>
          </w:p>
        </w:tc>
        <w:tc>
          <w:tcPr>
            <w:tcW w:w="2835" w:type="dxa"/>
          </w:tcPr>
          <w:p w14:paraId="60DEC361" w14:textId="05E60AA7"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Pašvaldību vienotā IKT platforma</w:t>
            </w:r>
          </w:p>
        </w:tc>
      </w:tr>
      <w:tr w:rsidR="6F440F87" w14:paraId="14E5EABE"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12480B39" w14:textId="6A074FB0"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2E8417EC" w14:textId="7869E877"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Pašvaldību klientu informācijas pārvaldības risinājums (attīstība)</w:t>
            </w:r>
          </w:p>
        </w:tc>
        <w:tc>
          <w:tcPr>
            <w:tcW w:w="3659" w:type="dxa"/>
          </w:tcPr>
          <w:p w14:paraId="156D0439" w14:textId="35CB5982"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Unificētie e-pakalpojumi, dokumentu pārvaldība, lietotāju pārvaldība </w:t>
            </w:r>
            <w:proofErr w:type="spellStart"/>
            <w:r w:rsidRPr="798E6CAF">
              <w:rPr>
                <w:rFonts w:ascii="Times New Roman" w:eastAsia="Times New Roman" w:hAnsi="Times New Roman" w:cs="Times New Roman"/>
                <w:color w:val="000000" w:themeColor="text1"/>
                <w:sz w:val="20"/>
                <w:szCs w:val="20"/>
              </w:rPr>
              <w:t>daudzorganizāciju</w:t>
            </w:r>
            <w:proofErr w:type="spellEnd"/>
            <w:r w:rsidRPr="798E6CAF">
              <w:rPr>
                <w:rFonts w:ascii="Times New Roman" w:eastAsia="Times New Roman" w:hAnsi="Times New Roman" w:cs="Times New Roman"/>
                <w:color w:val="000000" w:themeColor="text1"/>
                <w:sz w:val="20"/>
                <w:szCs w:val="20"/>
              </w:rPr>
              <w:t xml:space="preserve"> režīmā</w:t>
            </w:r>
          </w:p>
        </w:tc>
        <w:tc>
          <w:tcPr>
            <w:tcW w:w="2835" w:type="dxa"/>
          </w:tcPr>
          <w:p w14:paraId="051722D6" w14:textId="54D659E2"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Pašvaldību vienotā IKT platforma</w:t>
            </w:r>
          </w:p>
        </w:tc>
      </w:tr>
      <w:tr w:rsidR="6F440F87" w14:paraId="4B968237"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56131CB4" w14:textId="7E837FCA"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308F7827" w14:textId="102D9331"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Klientu datu uzkrāšana un apkalpošana</w:t>
            </w:r>
          </w:p>
        </w:tc>
        <w:tc>
          <w:tcPr>
            <w:tcW w:w="3659" w:type="dxa"/>
          </w:tcPr>
          <w:p w14:paraId="665BDA64" w14:textId="63FB2895"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Klientu datu uzskaite, līgumu un maksājumu piesaiste. Pakalpojumi, kurus lieto klients. Sarakste un komunikācija ar klientiem. Parādi un kopējo maksājumu bilance</w:t>
            </w:r>
          </w:p>
        </w:tc>
        <w:tc>
          <w:tcPr>
            <w:tcW w:w="2835" w:type="dxa"/>
          </w:tcPr>
          <w:p w14:paraId="27E8FAA3" w14:textId="3550C567"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00A41152" w:rsidRPr="798E6CAF">
              <w:rPr>
                <w:rFonts w:ascii="Times New Roman" w:eastAsia="Times New Roman" w:hAnsi="Times New Roman" w:cs="Times New Roman"/>
                <w:color w:val="000000" w:themeColor="text1"/>
                <w:sz w:val="20"/>
                <w:szCs w:val="20"/>
              </w:rPr>
              <w:t xml:space="preserve">pašuma </w:t>
            </w:r>
            <w:r w:rsidRPr="798E6CAF">
              <w:rPr>
                <w:rFonts w:ascii="Times New Roman" w:eastAsia="Times New Roman" w:hAnsi="Times New Roman" w:cs="Times New Roman"/>
                <w:color w:val="000000" w:themeColor="text1"/>
                <w:sz w:val="20"/>
                <w:szCs w:val="20"/>
              </w:rPr>
              <w:t xml:space="preserve">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726B5A5A"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2C566740" w14:textId="52B0F7A1"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28DA30F7" w14:textId="57CE635A"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Remonta darba uzdevumu uzskaite un analīze</w:t>
            </w:r>
          </w:p>
        </w:tc>
        <w:tc>
          <w:tcPr>
            <w:tcW w:w="3659" w:type="dxa"/>
          </w:tcPr>
          <w:p w14:paraId="1A922FC3" w14:textId="3B0E54DF"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Remonta darba uzdevumu uzskaite, apstrāde, integrācija ar materiālu noliktavām</w:t>
            </w:r>
          </w:p>
        </w:tc>
        <w:tc>
          <w:tcPr>
            <w:tcW w:w="2835" w:type="dxa"/>
          </w:tcPr>
          <w:p w14:paraId="224F8E08" w14:textId="76B1E21F"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0885FF63"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298CA266" w14:textId="0A88A653"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15AC017E" w14:textId="497D5CC7"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Klientu rēķinu un to apmaksas uzskaite</w:t>
            </w:r>
          </w:p>
        </w:tc>
        <w:tc>
          <w:tcPr>
            <w:tcW w:w="3659" w:type="dxa"/>
          </w:tcPr>
          <w:p w14:paraId="5384F95F" w14:textId="70DFD40C" w:rsidR="6F440F87" w:rsidRDefault="00DE5B16"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Sa</w:t>
            </w:r>
            <w:r w:rsidRPr="798E6CAF">
              <w:rPr>
                <w:rFonts w:ascii="Times New Roman" w:eastAsia="Times New Roman" w:hAnsi="Times New Roman" w:cs="Times New Roman"/>
                <w:color w:val="000000" w:themeColor="text1"/>
                <w:sz w:val="20"/>
                <w:szCs w:val="20"/>
              </w:rPr>
              <w:t>stādīto</w:t>
            </w:r>
            <w:r w:rsidR="0D310C15" w:rsidRPr="798E6CAF">
              <w:rPr>
                <w:rFonts w:ascii="Times New Roman" w:eastAsia="Times New Roman" w:hAnsi="Times New Roman" w:cs="Times New Roman"/>
                <w:color w:val="000000" w:themeColor="text1"/>
                <w:sz w:val="20"/>
                <w:szCs w:val="20"/>
              </w:rPr>
              <w:t xml:space="preserve"> rēķinu uzskaite</w:t>
            </w:r>
            <w:r>
              <w:rPr>
                <w:rFonts w:ascii="Times New Roman" w:eastAsia="Times New Roman" w:hAnsi="Times New Roman" w:cs="Times New Roman"/>
                <w:color w:val="000000" w:themeColor="text1"/>
                <w:sz w:val="20"/>
                <w:szCs w:val="20"/>
              </w:rPr>
              <w:t xml:space="preserve"> un</w:t>
            </w:r>
            <w:r w:rsidR="0D310C15" w:rsidRPr="798E6CAF">
              <w:rPr>
                <w:rFonts w:ascii="Times New Roman" w:eastAsia="Times New Roman" w:hAnsi="Times New Roman" w:cs="Times New Roman"/>
                <w:color w:val="000000" w:themeColor="text1"/>
                <w:sz w:val="20"/>
                <w:szCs w:val="20"/>
              </w:rPr>
              <w:t xml:space="preserve"> apmaksas nosacījumi. Soda naudas aprēķins un apmaksa. Integrācija</w:t>
            </w:r>
            <w:r w:rsidR="00512983">
              <w:rPr>
                <w:rFonts w:ascii="Times New Roman" w:eastAsia="Times New Roman" w:hAnsi="Times New Roman" w:cs="Times New Roman"/>
                <w:color w:val="000000" w:themeColor="text1"/>
                <w:sz w:val="20"/>
                <w:szCs w:val="20"/>
              </w:rPr>
              <w:t xml:space="preserve"> </w:t>
            </w:r>
            <w:r w:rsidR="0D310C15" w:rsidRPr="798E6CAF">
              <w:rPr>
                <w:rFonts w:ascii="Times New Roman" w:eastAsia="Times New Roman" w:hAnsi="Times New Roman" w:cs="Times New Roman"/>
                <w:color w:val="000000" w:themeColor="text1"/>
                <w:sz w:val="20"/>
                <w:szCs w:val="20"/>
              </w:rPr>
              <w:t>ar Grāmatvedības sistēmu</w:t>
            </w:r>
          </w:p>
        </w:tc>
        <w:tc>
          <w:tcPr>
            <w:tcW w:w="2835" w:type="dxa"/>
          </w:tcPr>
          <w:p w14:paraId="2B816460" w14:textId="55D6CC37"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54AD925C"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71271552" w14:textId="4E98FF53"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7A41CCBE" w14:textId="363557D9"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proofErr w:type="spellStart"/>
            <w:r w:rsidRPr="000C6533">
              <w:rPr>
                <w:rFonts w:ascii="Times New Roman" w:eastAsia="Times New Roman" w:hAnsi="Times New Roman" w:cs="Times New Roman"/>
                <w:color w:val="000000" w:themeColor="text1"/>
                <w:spacing w:val="-2"/>
                <w:sz w:val="20"/>
                <w:szCs w:val="20"/>
              </w:rPr>
              <w:t>BankLink</w:t>
            </w:r>
            <w:proofErr w:type="spellEnd"/>
          </w:p>
        </w:tc>
        <w:tc>
          <w:tcPr>
            <w:tcW w:w="3659" w:type="dxa"/>
          </w:tcPr>
          <w:p w14:paraId="63E04B2C" w14:textId="2772A7BA"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No bankām ienākošo summu piesaiste atbilstoši rēķiniem</w:t>
            </w:r>
          </w:p>
        </w:tc>
        <w:tc>
          <w:tcPr>
            <w:tcW w:w="2835" w:type="dxa"/>
          </w:tcPr>
          <w:p w14:paraId="67B3B8F8" w14:textId="2C653D90"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778CEF57"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1401D5D1" w14:textId="36D07B76"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34306D3D" w14:textId="42F78026"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 xml:space="preserve">Datu </w:t>
            </w:r>
            <w:r w:rsidR="00A41152" w:rsidRPr="000C6533">
              <w:rPr>
                <w:rFonts w:ascii="Times New Roman" w:eastAsia="Times New Roman" w:hAnsi="Times New Roman" w:cs="Times New Roman"/>
                <w:color w:val="000000" w:themeColor="text1"/>
                <w:spacing w:val="-2"/>
                <w:sz w:val="20"/>
                <w:szCs w:val="20"/>
              </w:rPr>
              <w:t xml:space="preserve">arhīvu </w:t>
            </w:r>
            <w:r w:rsidRPr="000C6533">
              <w:rPr>
                <w:rFonts w:ascii="Times New Roman" w:eastAsia="Times New Roman" w:hAnsi="Times New Roman" w:cs="Times New Roman"/>
                <w:color w:val="000000" w:themeColor="text1"/>
                <w:spacing w:val="-2"/>
                <w:sz w:val="20"/>
                <w:szCs w:val="20"/>
              </w:rPr>
              <w:t>veidošana (</w:t>
            </w:r>
            <w:r w:rsidRPr="000C6533">
              <w:rPr>
                <w:rFonts w:ascii="Times New Roman" w:eastAsia="Times New Roman" w:hAnsi="Times New Roman" w:cs="Times New Roman"/>
                <w:i/>
                <w:iCs/>
                <w:color w:val="000000" w:themeColor="text1"/>
                <w:spacing w:val="-2"/>
                <w:sz w:val="20"/>
                <w:szCs w:val="20"/>
              </w:rPr>
              <w:t>DWH</w:t>
            </w:r>
            <w:r w:rsidRPr="000C6533">
              <w:rPr>
                <w:rFonts w:ascii="Times New Roman" w:eastAsia="Times New Roman" w:hAnsi="Times New Roman" w:cs="Times New Roman"/>
                <w:color w:val="000000" w:themeColor="text1"/>
                <w:spacing w:val="-2"/>
                <w:sz w:val="20"/>
                <w:szCs w:val="20"/>
              </w:rPr>
              <w:t>) un analītiskā rīka ieviešana (BI)</w:t>
            </w:r>
          </w:p>
        </w:tc>
        <w:tc>
          <w:tcPr>
            <w:tcW w:w="3659" w:type="dxa"/>
          </w:tcPr>
          <w:p w14:paraId="0EEABCE5" w14:textId="07BA791E"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Datu arhīva izveidošana atskaišu un datu </w:t>
            </w:r>
            <w:r w:rsidR="00A41152" w:rsidRPr="798E6CAF">
              <w:rPr>
                <w:rFonts w:ascii="Times New Roman" w:eastAsia="Times New Roman" w:hAnsi="Times New Roman" w:cs="Times New Roman"/>
                <w:color w:val="000000" w:themeColor="text1"/>
                <w:sz w:val="20"/>
                <w:szCs w:val="20"/>
              </w:rPr>
              <w:t>analīze</w:t>
            </w:r>
            <w:r w:rsidR="00A41152">
              <w:rPr>
                <w:rFonts w:ascii="Times New Roman" w:eastAsia="Times New Roman" w:hAnsi="Times New Roman" w:cs="Times New Roman"/>
                <w:color w:val="000000" w:themeColor="text1"/>
                <w:sz w:val="20"/>
                <w:szCs w:val="20"/>
              </w:rPr>
              <w:t>i</w:t>
            </w:r>
          </w:p>
        </w:tc>
        <w:tc>
          <w:tcPr>
            <w:tcW w:w="2835" w:type="dxa"/>
          </w:tcPr>
          <w:p w14:paraId="4081A0ED" w14:textId="17C52055"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7AD116B3"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1BDF02E0" w14:textId="3FAFE6F6"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5E5DB2B8" w14:textId="00762BB5"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 xml:space="preserve">Darba </w:t>
            </w:r>
            <w:r w:rsidR="00A41152" w:rsidRPr="000C6533">
              <w:rPr>
                <w:rFonts w:ascii="Times New Roman" w:eastAsia="Times New Roman" w:hAnsi="Times New Roman" w:cs="Times New Roman"/>
                <w:color w:val="000000" w:themeColor="text1"/>
                <w:spacing w:val="-2"/>
                <w:sz w:val="20"/>
                <w:szCs w:val="20"/>
              </w:rPr>
              <w:t xml:space="preserve">uzdevumu </w:t>
            </w:r>
            <w:r w:rsidRPr="000C6533">
              <w:rPr>
                <w:rFonts w:ascii="Times New Roman" w:eastAsia="Times New Roman" w:hAnsi="Times New Roman" w:cs="Times New Roman"/>
                <w:color w:val="000000" w:themeColor="text1"/>
                <w:spacing w:val="-2"/>
                <w:sz w:val="20"/>
                <w:szCs w:val="20"/>
              </w:rPr>
              <w:t>uzskaites sistēma</w:t>
            </w:r>
          </w:p>
        </w:tc>
        <w:tc>
          <w:tcPr>
            <w:tcW w:w="3659" w:type="dxa"/>
          </w:tcPr>
          <w:p w14:paraId="35EFA2DC" w14:textId="11E48D6B"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Darba </w:t>
            </w:r>
            <w:r w:rsidR="00A41152" w:rsidRPr="798E6CAF">
              <w:rPr>
                <w:rFonts w:ascii="Times New Roman" w:eastAsia="Times New Roman" w:hAnsi="Times New Roman" w:cs="Times New Roman"/>
                <w:color w:val="000000" w:themeColor="text1"/>
                <w:sz w:val="20"/>
                <w:szCs w:val="20"/>
              </w:rPr>
              <w:t>uzdevum</w:t>
            </w:r>
            <w:r w:rsidR="00A41152">
              <w:rPr>
                <w:rFonts w:ascii="Times New Roman" w:eastAsia="Times New Roman" w:hAnsi="Times New Roman" w:cs="Times New Roman"/>
                <w:color w:val="000000" w:themeColor="text1"/>
                <w:sz w:val="20"/>
                <w:szCs w:val="20"/>
              </w:rPr>
              <w:t>u</w:t>
            </w:r>
            <w:r w:rsidR="00A41152" w:rsidRPr="798E6CAF">
              <w:rPr>
                <w:rFonts w:ascii="Times New Roman" w:eastAsia="Times New Roman" w:hAnsi="Times New Roman" w:cs="Times New Roman"/>
                <w:color w:val="000000" w:themeColor="text1"/>
                <w:sz w:val="20"/>
                <w:szCs w:val="20"/>
              </w:rPr>
              <w:t xml:space="preserve"> </w:t>
            </w:r>
            <w:r w:rsidRPr="798E6CAF">
              <w:rPr>
                <w:rFonts w:ascii="Times New Roman" w:eastAsia="Times New Roman" w:hAnsi="Times New Roman" w:cs="Times New Roman"/>
                <w:color w:val="000000" w:themeColor="text1"/>
                <w:sz w:val="20"/>
                <w:szCs w:val="20"/>
              </w:rPr>
              <w:t xml:space="preserve">uzskaite, </w:t>
            </w:r>
            <w:r w:rsidR="00A41152" w:rsidRPr="798E6CAF">
              <w:rPr>
                <w:rFonts w:ascii="Times New Roman" w:eastAsia="Times New Roman" w:hAnsi="Times New Roman" w:cs="Times New Roman"/>
                <w:color w:val="000000" w:themeColor="text1"/>
                <w:sz w:val="20"/>
                <w:szCs w:val="20"/>
              </w:rPr>
              <w:t>uzdevum</w:t>
            </w:r>
            <w:r w:rsidR="00A41152">
              <w:rPr>
                <w:rFonts w:ascii="Times New Roman" w:eastAsia="Times New Roman" w:hAnsi="Times New Roman" w:cs="Times New Roman"/>
                <w:color w:val="000000" w:themeColor="text1"/>
                <w:sz w:val="20"/>
                <w:szCs w:val="20"/>
              </w:rPr>
              <w:t>u</w:t>
            </w:r>
            <w:r w:rsidR="00A41152" w:rsidRPr="798E6CAF">
              <w:rPr>
                <w:rFonts w:ascii="Times New Roman" w:eastAsia="Times New Roman" w:hAnsi="Times New Roman" w:cs="Times New Roman"/>
                <w:color w:val="000000" w:themeColor="text1"/>
                <w:sz w:val="20"/>
                <w:szCs w:val="20"/>
              </w:rPr>
              <w:t xml:space="preserve"> </w:t>
            </w:r>
            <w:r w:rsidRPr="798E6CAF">
              <w:rPr>
                <w:rFonts w:ascii="Times New Roman" w:eastAsia="Times New Roman" w:hAnsi="Times New Roman" w:cs="Times New Roman"/>
                <w:color w:val="000000" w:themeColor="text1"/>
                <w:sz w:val="20"/>
                <w:szCs w:val="20"/>
              </w:rPr>
              <w:t>procesa plānošana, izpilde un analīze</w:t>
            </w:r>
          </w:p>
        </w:tc>
        <w:tc>
          <w:tcPr>
            <w:tcW w:w="2835" w:type="dxa"/>
          </w:tcPr>
          <w:p w14:paraId="2D97611D" w14:textId="08120ADB"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7EFD3EE7"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6C699AB1" w14:textId="20940892"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201E7581" w14:textId="373723E3"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Klientiem paredzētā</w:t>
            </w:r>
            <w:r w:rsidR="00A41152" w:rsidRPr="000C6533">
              <w:rPr>
                <w:rFonts w:ascii="Times New Roman" w:eastAsia="Times New Roman" w:hAnsi="Times New Roman" w:cs="Times New Roman"/>
                <w:color w:val="000000" w:themeColor="text1"/>
                <w:spacing w:val="-2"/>
                <w:sz w:val="20"/>
                <w:szCs w:val="20"/>
              </w:rPr>
              <w:t>s</w:t>
            </w:r>
            <w:r w:rsidRPr="000C6533">
              <w:rPr>
                <w:rFonts w:ascii="Times New Roman" w:eastAsia="Times New Roman" w:hAnsi="Times New Roman" w:cs="Times New Roman"/>
                <w:color w:val="000000" w:themeColor="text1"/>
                <w:spacing w:val="-2"/>
                <w:sz w:val="20"/>
                <w:szCs w:val="20"/>
              </w:rPr>
              <w:t xml:space="preserve"> mobilā</w:t>
            </w:r>
            <w:r w:rsidR="00A41152" w:rsidRPr="000C6533">
              <w:rPr>
                <w:rFonts w:ascii="Times New Roman" w:eastAsia="Times New Roman" w:hAnsi="Times New Roman" w:cs="Times New Roman"/>
                <w:color w:val="000000" w:themeColor="text1"/>
                <w:spacing w:val="-2"/>
                <w:sz w:val="20"/>
                <w:szCs w:val="20"/>
              </w:rPr>
              <w:t>s</w:t>
            </w:r>
            <w:r w:rsidRPr="000C6533">
              <w:rPr>
                <w:rFonts w:ascii="Times New Roman" w:eastAsia="Times New Roman" w:hAnsi="Times New Roman" w:cs="Times New Roman"/>
                <w:color w:val="000000" w:themeColor="text1"/>
                <w:spacing w:val="-2"/>
                <w:sz w:val="20"/>
                <w:szCs w:val="20"/>
              </w:rPr>
              <w:t xml:space="preserve"> </w:t>
            </w:r>
            <w:r w:rsidR="00A41152" w:rsidRPr="000C6533">
              <w:rPr>
                <w:rFonts w:ascii="Times New Roman" w:eastAsia="Times New Roman" w:hAnsi="Times New Roman" w:cs="Times New Roman"/>
                <w:color w:val="000000" w:themeColor="text1"/>
                <w:spacing w:val="-2"/>
                <w:sz w:val="20"/>
                <w:szCs w:val="20"/>
              </w:rPr>
              <w:t>lietotnes</w:t>
            </w:r>
          </w:p>
        </w:tc>
        <w:tc>
          <w:tcPr>
            <w:tcW w:w="3659" w:type="dxa"/>
          </w:tcPr>
          <w:p w14:paraId="7EC8BA70" w14:textId="1D1D7889"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Skaitītāju rādījumu iesniegšana, rēķinu un</w:t>
            </w:r>
            <w:r w:rsidR="00512983">
              <w:rPr>
                <w:rFonts w:ascii="Times New Roman" w:eastAsia="Times New Roman" w:hAnsi="Times New Roman" w:cs="Times New Roman"/>
                <w:color w:val="000000" w:themeColor="text1"/>
                <w:sz w:val="20"/>
                <w:szCs w:val="20"/>
              </w:rPr>
              <w:t xml:space="preserve"> </w:t>
            </w:r>
            <w:r w:rsidRPr="798E6CAF">
              <w:rPr>
                <w:rFonts w:ascii="Times New Roman" w:eastAsia="Times New Roman" w:hAnsi="Times New Roman" w:cs="Times New Roman"/>
                <w:color w:val="000000" w:themeColor="text1"/>
                <w:sz w:val="20"/>
                <w:szCs w:val="20"/>
              </w:rPr>
              <w:t xml:space="preserve">norēķinu veikšana. Klienta profila un personas datu maiņa. Saziņa ar </w:t>
            </w:r>
            <w:r w:rsidR="00A41152" w:rsidRPr="798E6CAF">
              <w:rPr>
                <w:rFonts w:ascii="Times New Roman" w:eastAsia="Times New Roman" w:hAnsi="Times New Roman" w:cs="Times New Roman"/>
                <w:color w:val="000000" w:themeColor="text1"/>
                <w:sz w:val="20"/>
                <w:szCs w:val="20"/>
              </w:rPr>
              <w:t>NĪ</w:t>
            </w:r>
            <w:r w:rsidR="00A41152">
              <w:rPr>
                <w:rFonts w:ascii="Times New Roman" w:eastAsia="Times New Roman" w:hAnsi="Times New Roman" w:cs="Times New Roman"/>
                <w:color w:val="000000" w:themeColor="text1"/>
                <w:sz w:val="20"/>
                <w:szCs w:val="20"/>
              </w:rPr>
              <w:t> </w:t>
            </w:r>
            <w:r w:rsidRPr="798E6CAF">
              <w:rPr>
                <w:rFonts w:ascii="Times New Roman" w:eastAsia="Times New Roman" w:hAnsi="Times New Roman" w:cs="Times New Roman"/>
                <w:color w:val="000000" w:themeColor="text1"/>
                <w:sz w:val="20"/>
                <w:szCs w:val="20"/>
              </w:rPr>
              <w:t>apsaimniekotāju</w:t>
            </w:r>
          </w:p>
        </w:tc>
        <w:tc>
          <w:tcPr>
            <w:tcW w:w="2835" w:type="dxa"/>
          </w:tcPr>
          <w:p w14:paraId="0FDA434C" w14:textId="0EA5DE43"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26D3E146"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52AD78A4" w14:textId="5C212585"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6E5B1D8A" w14:textId="686574C4"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Nekustamā īpašuma apsaimniekotāju parādnieku uzskaite</w:t>
            </w:r>
          </w:p>
        </w:tc>
        <w:tc>
          <w:tcPr>
            <w:tcW w:w="3659" w:type="dxa"/>
          </w:tcPr>
          <w:p w14:paraId="23FB5B9F" w14:textId="6C6CBA44"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Debitoru uzskaite, saziņa un atgādinājumi par parādsaistībām. Atskaišu veidošana komunikācijai ar debitoriem</w:t>
            </w:r>
          </w:p>
        </w:tc>
        <w:tc>
          <w:tcPr>
            <w:tcW w:w="2835" w:type="dxa"/>
          </w:tcPr>
          <w:p w14:paraId="202700D8" w14:textId="2232A1A4"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49854A23"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12386392" w14:textId="7187483B"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4BCA4EFC" w14:textId="7D062301"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Resursu pārvaldība</w:t>
            </w:r>
          </w:p>
        </w:tc>
        <w:tc>
          <w:tcPr>
            <w:tcW w:w="3659" w:type="dxa"/>
          </w:tcPr>
          <w:p w14:paraId="52EFFD55" w14:textId="649399FE" w:rsidR="6F440F87" w:rsidRDefault="00A41152"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Transportlīdzekļ</w:t>
            </w:r>
            <w:r>
              <w:rPr>
                <w:rFonts w:ascii="Times New Roman" w:eastAsia="Times New Roman" w:hAnsi="Times New Roman" w:cs="Times New Roman"/>
                <w:color w:val="000000" w:themeColor="text1"/>
                <w:sz w:val="20"/>
                <w:szCs w:val="20"/>
              </w:rPr>
              <w:t>u</w:t>
            </w:r>
            <w:r w:rsidRPr="798E6CAF">
              <w:rPr>
                <w:rFonts w:ascii="Times New Roman" w:eastAsia="Times New Roman" w:hAnsi="Times New Roman" w:cs="Times New Roman"/>
                <w:color w:val="000000" w:themeColor="text1"/>
                <w:sz w:val="20"/>
                <w:szCs w:val="20"/>
              </w:rPr>
              <w:t xml:space="preserve"> </w:t>
            </w:r>
            <w:r w:rsidR="0D310C15" w:rsidRPr="798E6CAF">
              <w:rPr>
                <w:rFonts w:ascii="Times New Roman" w:eastAsia="Times New Roman" w:hAnsi="Times New Roman" w:cs="Times New Roman"/>
                <w:color w:val="000000" w:themeColor="text1"/>
                <w:sz w:val="20"/>
                <w:szCs w:val="20"/>
              </w:rPr>
              <w:t>uzskaite. Integrācija ar</w:t>
            </w:r>
            <w:r w:rsidR="00481FEE">
              <w:rPr>
                <w:rFonts w:ascii="Times New Roman" w:eastAsia="Times New Roman" w:hAnsi="Times New Roman" w:cs="Times New Roman"/>
                <w:color w:val="000000" w:themeColor="text1"/>
                <w:sz w:val="20"/>
                <w:szCs w:val="20"/>
              </w:rPr>
              <w:t xml:space="preserve"> Ceļu satiksmes drošības </w:t>
            </w:r>
            <w:r>
              <w:rPr>
                <w:rFonts w:ascii="Times New Roman" w:eastAsia="Times New Roman" w:hAnsi="Times New Roman" w:cs="Times New Roman"/>
                <w:color w:val="000000" w:themeColor="text1"/>
                <w:sz w:val="20"/>
                <w:szCs w:val="20"/>
              </w:rPr>
              <w:t>direkcijas</w:t>
            </w:r>
            <w:r w:rsidRPr="798E6CAF">
              <w:rPr>
                <w:rFonts w:ascii="Times New Roman" w:eastAsia="Times New Roman" w:hAnsi="Times New Roman" w:cs="Times New Roman"/>
                <w:color w:val="000000" w:themeColor="text1"/>
                <w:sz w:val="20"/>
                <w:szCs w:val="20"/>
              </w:rPr>
              <w:t xml:space="preserve"> </w:t>
            </w:r>
            <w:r w:rsidR="00481FEE">
              <w:rPr>
                <w:rFonts w:ascii="Times New Roman" w:eastAsia="Times New Roman" w:hAnsi="Times New Roman" w:cs="Times New Roman"/>
                <w:color w:val="000000" w:themeColor="text1"/>
                <w:sz w:val="20"/>
                <w:szCs w:val="20"/>
              </w:rPr>
              <w:t>(</w:t>
            </w:r>
            <w:r w:rsidR="0D310C15" w:rsidRPr="798E6CAF">
              <w:rPr>
                <w:rFonts w:ascii="Times New Roman" w:eastAsia="Times New Roman" w:hAnsi="Times New Roman" w:cs="Times New Roman"/>
                <w:color w:val="000000" w:themeColor="text1"/>
                <w:sz w:val="20"/>
                <w:szCs w:val="20"/>
              </w:rPr>
              <w:t>CSDD</w:t>
            </w:r>
            <w:r w:rsidR="00481FEE">
              <w:rPr>
                <w:rFonts w:ascii="Times New Roman" w:eastAsia="Times New Roman" w:hAnsi="Times New Roman" w:cs="Times New Roman"/>
                <w:color w:val="000000" w:themeColor="text1"/>
                <w:sz w:val="20"/>
                <w:szCs w:val="20"/>
              </w:rPr>
              <w:t>)</w:t>
            </w:r>
            <w:r>
              <w:rPr>
                <w:rFonts w:ascii="Times New Roman" w:eastAsia="Times New Roman" w:hAnsi="Times New Roman" w:cs="Times New Roman"/>
                <w:color w:val="000000" w:themeColor="text1"/>
                <w:sz w:val="20"/>
                <w:szCs w:val="20"/>
              </w:rPr>
              <w:t xml:space="preserve"> datubāzēm</w:t>
            </w:r>
          </w:p>
        </w:tc>
        <w:tc>
          <w:tcPr>
            <w:tcW w:w="2835" w:type="dxa"/>
          </w:tcPr>
          <w:p w14:paraId="3B8747E3" w14:textId="0D878E7A"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11B370FE"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67EF73F5" w14:textId="3F9AAF5D"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109F7C10" w14:textId="06525021"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Darba telpu pārvaldība</w:t>
            </w:r>
          </w:p>
        </w:tc>
        <w:tc>
          <w:tcPr>
            <w:tcW w:w="3659" w:type="dxa"/>
          </w:tcPr>
          <w:p w14:paraId="11EF349F" w14:textId="3D442870"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Brīvo darba telpu uzskaite. Brīvo telpu pārvaldība</w:t>
            </w:r>
          </w:p>
        </w:tc>
        <w:tc>
          <w:tcPr>
            <w:tcW w:w="2835" w:type="dxa"/>
          </w:tcPr>
          <w:p w14:paraId="598D538A" w14:textId="247192B2"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56C1FD1E"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2335A1AF" w14:textId="09355809"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39CC9F14" w14:textId="1454680C"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Dokumentu uzskaite un pārvaldība</w:t>
            </w:r>
          </w:p>
        </w:tc>
        <w:tc>
          <w:tcPr>
            <w:tcW w:w="3659" w:type="dxa"/>
          </w:tcPr>
          <w:p w14:paraId="5F6C46B2" w14:textId="1C31DD38"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Lietvedības dokumentu aprites procesa uzskaite un pārvaldība</w:t>
            </w:r>
          </w:p>
        </w:tc>
        <w:tc>
          <w:tcPr>
            <w:tcW w:w="2835" w:type="dxa"/>
          </w:tcPr>
          <w:p w14:paraId="276AB1CE" w14:textId="34158F3B"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r w:rsidR="6F440F87" w14:paraId="578B4522" w14:textId="77777777" w:rsidTr="000C6533">
        <w:tc>
          <w:tcPr>
            <w:cnfStyle w:val="001000000000" w:firstRow="0" w:lastRow="0" w:firstColumn="1" w:lastColumn="0" w:oddVBand="0" w:evenVBand="0" w:oddHBand="0" w:evenHBand="0" w:firstRowFirstColumn="0" w:firstRowLastColumn="0" w:lastRowFirstColumn="0" w:lastRowLastColumn="0"/>
            <w:tcW w:w="562" w:type="dxa"/>
          </w:tcPr>
          <w:p w14:paraId="4E0F32F8" w14:textId="4745DC38" w:rsidR="6F440F87" w:rsidRPr="000C6533" w:rsidRDefault="6F440F87" w:rsidP="000C6533">
            <w:pPr>
              <w:pStyle w:val="ListParagraph"/>
              <w:numPr>
                <w:ilvl w:val="0"/>
                <w:numId w:val="4"/>
              </w:numPr>
              <w:ind w:left="0" w:right="19" w:firstLine="0"/>
              <w:rPr>
                <w:rFonts w:ascii="Times New Roman" w:eastAsia="Times New Roman" w:hAnsi="Times New Roman" w:cs="Times New Roman"/>
                <w:b w:val="0"/>
                <w:bCs w:val="0"/>
                <w:color w:val="000000" w:themeColor="text1"/>
                <w:sz w:val="20"/>
                <w:szCs w:val="20"/>
              </w:rPr>
            </w:pPr>
          </w:p>
        </w:tc>
        <w:tc>
          <w:tcPr>
            <w:tcW w:w="2153" w:type="dxa"/>
          </w:tcPr>
          <w:p w14:paraId="0DB1F52E" w14:textId="4A1C4333" w:rsidR="6F440F87" w:rsidRPr="000C6533"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pacing w:val="-2"/>
                <w:sz w:val="20"/>
                <w:szCs w:val="20"/>
              </w:rPr>
            </w:pPr>
            <w:r w:rsidRPr="000C6533">
              <w:rPr>
                <w:rFonts w:ascii="Times New Roman" w:eastAsia="Times New Roman" w:hAnsi="Times New Roman" w:cs="Times New Roman"/>
                <w:color w:val="000000" w:themeColor="text1"/>
                <w:spacing w:val="-2"/>
                <w:sz w:val="20"/>
                <w:szCs w:val="20"/>
              </w:rPr>
              <w:t>Nekustamo īpašumu pārvaldība (</w:t>
            </w:r>
            <w:proofErr w:type="spellStart"/>
            <w:r w:rsidRPr="000C6533">
              <w:rPr>
                <w:rFonts w:ascii="Times New Roman" w:eastAsia="Times New Roman" w:hAnsi="Times New Roman" w:cs="Times New Roman"/>
                <w:i/>
                <w:iCs/>
                <w:color w:val="000000" w:themeColor="text1"/>
                <w:spacing w:val="-2"/>
                <w:sz w:val="20"/>
                <w:szCs w:val="20"/>
              </w:rPr>
              <w:t>Asset</w:t>
            </w:r>
            <w:proofErr w:type="spellEnd"/>
            <w:r w:rsidRPr="000C6533">
              <w:rPr>
                <w:rFonts w:ascii="Times New Roman" w:eastAsia="Times New Roman" w:hAnsi="Times New Roman" w:cs="Times New Roman"/>
                <w:i/>
                <w:iCs/>
                <w:color w:val="000000" w:themeColor="text1"/>
                <w:spacing w:val="-2"/>
                <w:sz w:val="20"/>
                <w:szCs w:val="20"/>
              </w:rPr>
              <w:t xml:space="preserve"> </w:t>
            </w:r>
            <w:proofErr w:type="spellStart"/>
            <w:r w:rsidRPr="000C6533">
              <w:rPr>
                <w:rFonts w:ascii="Times New Roman" w:eastAsia="Times New Roman" w:hAnsi="Times New Roman" w:cs="Times New Roman"/>
                <w:i/>
                <w:iCs/>
                <w:color w:val="000000" w:themeColor="text1"/>
                <w:spacing w:val="-2"/>
                <w:sz w:val="20"/>
                <w:szCs w:val="20"/>
              </w:rPr>
              <w:t>Management</w:t>
            </w:r>
            <w:proofErr w:type="spellEnd"/>
            <w:r w:rsidRPr="000C6533">
              <w:rPr>
                <w:rFonts w:ascii="Times New Roman" w:eastAsia="Times New Roman" w:hAnsi="Times New Roman" w:cs="Times New Roman"/>
                <w:color w:val="000000" w:themeColor="text1"/>
                <w:spacing w:val="-2"/>
                <w:sz w:val="20"/>
                <w:szCs w:val="20"/>
              </w:rPr>
              <w:t>)</w:t>
            </w:r>
          </w:p>
        </w:tc>
        <w:tc>
          <w:tcPr>
            <w:tcW w:w="3659" w:type="dxa"/>
          </w:tcPr>
          <w:p w14:paraId="41C86663" w14:textId="3A2498BC"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Kapitālieguldījumu pārvaldība, mājas profila reģistrs, uzskaite. Ikdienas pieteikumu uzskaite un pārvaldība</w:t>
            </w:r>
          </w:p>
        </w:tc>
        <w:tc>
          <w:tcPr>
            <w:tcW w:w="2835" w:type="dxa"/>
          </w:tcPr>
          <w:p w14:paraId="770E60F8" w14:textId="29043705" w:rsidR="6F440F87" w:rsidRDefault="0D310C15" w:rsidP="002550D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0"/>
                <w:szCs w:val="20"/>
              </w:rPr>
            </w:pPr>
            <w:r w:rsidRPr="798E6CAF">
              <w:rPr>
                <w:rFonts w:ascii="Times New Roman" w:eastAsia="Times New Roman" w:hAnsi="Times New Roman" w:cs="Times New Roman"/>
                <w:color w:val="000000" w:themeColor="text1"/>
                <w:sz w:val="20"/>
                <w:szCs w:val="20"/>
              </w:rPr>
              <w:t xml:space="preserve">Pašvaldību nekustamā </w:t>
            </w:r>
            <w:r w:rsidR="00A41152">
              <w:rPr>
                <w:rFonts w:ascii="Times New Roman" w:eastAsia="Times New Roman" w:hAnsi="Times New Roman" w:cs="Times New Roman"/>
                <w:color w:val="000000" w:themeColor="text1"/>
                <w:sz w:val="20"/>
                <w:szCs w:val="20"/>
              </w:rPr>
              <w:t>ī</w:t>
            </w:r>
            <w:r w:rsidRPr="798E6CAF">
              <w:rPr>
                <w:rFonts w:ascii="Times New Roman" w:eastAsia="Times New Roman" w:hAnsi="Times New Roman" w:cs="Times New Roman"/>
                <w:color w:val="000000" w:themeColor="text1"/>
                <w:sz w:val="20"/>
                <w:szCs w:val="20"/>
              </w:rPr>
              <w:t xml:space="preserve">pašuma pārvaldības </w:t>
            </w:r>
            <w:proofErr w:type="spellStart"/>
            <w:r w:rsidRPr="798E6CAF">
              <w:rPr>
                <w:rFonts w:ascii="Times New Roman" w:eastAsia="Times New Roman" w:hAnsi="Times New Roman" w:cs="Times New Roman"/>
                <w:color w:val="000000" w:themeColor="text1"/>
                <w:sz w:val="20"/>
                <w:szCs w:val="20"/>
              </w:rPr>
              <w:t>digitalizācijas</w:t>
            </w:r>
            <w:proofErr w:type="spellEnd"/>
            <w:r w:rsidRPr="798E6CAF">
              <w:rPr>
                <w:rFonts w:ascii="Times New Roman" w:eastAsia="Times New Roman" w:hAnsi="Times New Roman" w:cs="Times New Roman"/>
                <w:color w:val="000000" w:themeColor="text1"/>
                <w:sz w:val="20"/>
                <w:szCs w:val="20"/>
              </w:rPr>
              <w:t xml:space="preserve"> un koplietošanas platforma</w:t>
            </w:r>
          </w:p>
        </w:tc>
      </w:tr>
    </w:tbl>
    <w:p w14:paraId="4374FD4C" w14:textId="77777777" w:rsidR="002550D0" w:rsidRDefault="002550D0" w:rsidP="000C6533">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p>
    <w:p w14:paraId="0214978C" w14:textId="34C25B4C" w:rsidR="4F134BAF" w:rsidRDefault="008B74D3" w:rsidP="000C6533">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r w:rsidRPr="798E6CAF">
        <w:rPr>
          <w:rStyle w:val="normaltextrun"/>
          <w:rFonts w:ascii="Times New Roman" w:eastAsia="Times New Roman" w:hAnsi="Times New Roman" w:cs="Times New Roman"/>
          <w:sz w:val="24"/>
          <w:szCs w:val="24"/>
          <w:lang w:eastAsia="lv-LV"/>
        </w:rPr>
        <w:t>Investīcij</w:t>
      </w:r>
      <w:r>
        <w:rPr>
          <w:rStyle w:val="normaltextrun"/>
          <w:rFonts w:ascii="Times New Roman" w:eastAsia="Times New Roman" w:hAnsi="Times New Roman" w:cs="Times New Roman"/>
          <w:sz w:val="24"/>
          <w:szCs w:val="24"/>
          <w:lang w:eastAsia="lv-LV"/>
        </w:rPr>
        <w:t>as</w:t>
      </w:r>
      <w:r w:rsidRPr="798E6CAF">
        <w:rPr>
          <w:rStyle w:val="normaltextrun"/>
          <w:rFonts w:ascii="Times New Roman" w:eastAsia="Times New Roman" w:hAnsi="Times New Roman" w:cs="Times New Roman"/>
          <w:sz w:val="24"/>
          <w:szCs w:val="24"/>
          <w:lang w:eastAsia="lv-LV"/>
        </w:rPr>
        <w:t xml:space="preserve"> </w:t>
      </w:r>
      <w:r w:rsidR="4F134BAF" w:rsidRPr="798E6CAF">
        <w:rPr>
          <w:rStyle w:val="normaltextrun"/>
          <w:rFonts w:ascii="Times New Roman" w:eastAsia="Times New Roman" w:hAnsi="Times New Roman" w:cs="Times New Roman"/>
          <w:sz w:val="24"/>
          <w:szCs w:val="24"/>
          <w:lang w:eastAsia="lv-LV"/>
        </w:rPr>
        <w:t xml:space="preserve">virziena ietvaros </w:t>
      </w:r>
      <w:r w:rsidR="00F8246C" w:rsidRPr="798E6CAF">
        <w:rPr>
          <w:rStyle w:val="normaltextrun"/>
          <w:rFonts w:ascii="Times New Roman" w:eastAsia="Times New Roman" w:hAnsi="Times New Roman" w:cs="Times New Roman"/>
          <w:sz w:val="24"/>
          <w:szCs w:val="24"/>
          <w:lang w:eastAsia="lv-LV"/>
        </w:rPr>
        <w:t xml:space="preserve">pašvaldībām </w:t>
      </w:r>
      <w:r w:rsidR="4F134BAF" w:rsidRPr="798E6CAF">
        <w:rPr>
          <w:rStyle w:val="normaltextrun"/>
          <w:rFonts w:ascii="Times New Roman" w:eastAsia="Times New Roman" w:hAnsi="Times New Roman" w:cs="Times New Roman"/>
          <w:sz w:val="24"/>
          <w:szCs w:val="24"/>
          <w:lang w:eastAsia="lv-LV"/>
        </w:rPr>
        <w:t xml:space="preserve">izveidoto un ekspluatācijā esošo pilnveidoto centralizēto IKT platformu un </w:t>
      </w:r>
      <w:r w:rsidR="00060710" w:rsidRPr="798E6CAF">
        <w:rPr>
          <w:rStyle w:val="normaltextrun"/>
          <w:rFonts w:ascii="Times New Roman" w:eastAsia="Times New Roman" w:hAnsi="Times New Roman" w:cs="Times New Roman"/>
          <w:sz w:val="24"/>
          <w:szCs w:val="24"/>
          <w:lang w:eastAsia="lv-LV"/>
        </w:rPr>
        <w:t>risinājum</w:t>
      </w:r>
      <w:r w:rsidR="00060710">
        <w:rPr>
          <w:rStyle w:val="normaltextrun"/>
          <w:rFonts w:ascii="Times New Roman" w:eastAsia="Times New Roman" w:hAnsi="Times New Roman" w:cs="Times New Roman"/>
          <w:sz w:val="24"/>
          <w:szCs w:val="24"/>
          <w:lang w:eastAsia="lv-LV"/>
        </w:rPr>
        <w:t>u</w:t>
      </w:r>
      <w:r w:rsidR="00060710" w:rsidRPr="798E6CAF">
        <w:rPr>
          <w:rStyle w:val="normaltextrun"/>
          <w:rFonts w:ascii="Times New Roman" w:eastAsia="Times New Roman" w:hAnsi="Times New Roman" w:cs="Times New Roman"/>
          <w:sz w:val="24"/>
          <w:szCs w:val="24"/>
          <w:lang w:eastAsia="lv-LV"/>
        </w:rPr>
        <w:t xml:space="preserve"> </w:t>
      </w:r>
      <w:r w:rsidR="4F134BAF" w:rsidRPr="798E6CAF">
        <w:rPr>
          <w:rStyle w:val="normaltextrun"/>
          <w:rFonts w:ascii="Times New Roman" w:eastAsia="Times New Roman" w:hAnsi="Times New Roman" w:cs="Times New Roman"/>
          <w:sz w:val="24"/>
          <w:szCs w:val="24"/>
          <w:lang w:eastAsia="lv-LV"/>
        </w:rPr>
        <w:t xml:space="preserve">skaits </w:t>
      </w:r>
      <w:r w:rsidR="00512983">
        <w:rPr>
          <w:rStyle w:val="normaltextrun"/>
          <w:rFonts w:ascii="Times New Roman" w:eastAsia="Times New Roman" w:hAnsi="Times New Roman" w:cs="Times New Roman"/>
          <w:sz w:val="24"/>
          <w:szCs w:val="24"/>
          <w:lang w:eastAsia="lv-LV"/>
        </w:rPr>
        <w:t>–</w:t>
      </w:r>
      <w:r w:rsidR="4F134BAF" w:rsidRPr="798E6CAF">
        <w:rPr>
          <w:rStyle w:val="normaltextrun"/>
          <w:rFonts w:ascii="Times New Roman" w:eastAsia="Times New Roman" w:hAnsi="Times New Roman" w:cs="Times New Roman"/>
          <w:sz w:val="24"/>
          <w:szCs w:val="24"/>
          <w:lang w:eastAsia="lv-LV"/>
        </w:rPr>
        <w:t xml:space="preserve"> vismaz 14, </w:t>
      </w:r>
      <w:r w:rsidR="00060710">
        <w:rPr>
          <w:rStyle w:val="normaltextrun"/>
          <w:rFonts w:ascii="Times New Roman" w:eastAsia="Times New Roman" w:hAnsi="Times New Roman" w:cs="Times New Roman"/>
          <w:sz w:val="24"/>
          <w:szCs w:val="24"/>
          <w:lang w:eastAsia="lv-LV"/>
        </w:rPr>
        <w:t>to skaitā šādi</w:t>
      </w:r>
      <w:r w:rsidR="4F134BAF" w:rsidRPr="798E6CAF">
        <w:rPr>
          <w:rStyle w:val="normaltextrun"/>
          <w:rFonts w:ascii="Times New Roman" w:eastAsia="Times New Roman" w:hAnsi="Times New Roman" w:cs="Times New Roman"/>
          <w:sz w:val="24"/>
          <w:szCs w:val="24"/>
          <w:lang w:eastAsia="lv-LV"/>
        </w:rPr>
        <w:t xml:space="preserve"> koplietošanas pakalpojumi:</w:t>
      </w:r>
    </w:p>
    <w:p w14:paraId="13A60051" w14:textId="091B8389" w:rsidR="2C1172AB" w:rsidRPr="00706150" w:rsidRDefault="00706150" w:rsidP="000C6533">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r w:rsidRPr="00706150">
        <w:rPr>
          <w:rStyle w:val="normaltextrun"/>
          <w:rFonts w:ascii="Times New Roman" w:eastAsia="Times New Roman" w:hAnsi="Times New Roman" w:cs="Times New Roman"/>
          <w:sz w:val="24"/>
          <w:szCs w:val="24"/>
          <w:lang w:eastAsia="lv-LV"/>
        </w:rPr>
        <w:t xml:space="preserve">1) </w:t>
      </w:r>
      <w:r>
        <w:rPr>
          <w:rStyle w:val="normaltextrun"/>
          <w:rFonts w:ascii="Times New Roman" w:eastAsia="Times New Roman" w:hAnsi="Times New Roman" w:cs="Times New Roman"/>
          <w:sz w:val="24"/>
          <w:szCs w:val="24"/>
          <w:lang w:eastAsia="lv-LV"/>
        </w:rPr>
        <w:t>p</w:t>
      </w:r>
      <w:r w:rsidRPr="00706150">
        <w:rPr>
          <w:rStyle w:val="normaltextrun"/>
          <w:rFonts w:ascii="Times New Roman" w:eastAsia="Times New Roman" w:hAnsi="Times New Roman" w:cs="Times New Roman"/>
          <w:sz w:val="24"/>
          <w:szCs w:val="24"/>
          <w:lang w:eastAsia="lv-LV"/>
        </w:rPr>
        <w:t xml:space="preserve">rojekta </w:t>
      </w:r>
      <w:r w:rsidR="00512983" w:rsidRPr="00706150">
        <w:rPr>
          <w:rStyle w:val="normaltextrun"/>
          <w:rFonts w:ascii="Times New Roman" w:eastAsia="Times New Roman" w:hAnsi="Times New Roman" w:cs="Times New Roman"/>
          <w:sz w:val="24"/>
          <w:szCs w:val="24"/>
          <w:lang w:eastAsia="lv-LV"/>
        </w:rPr>
        <w:t>"</w:t>
      </w:r>
      <w:r w:rsidR="2C1172AB" w:rsidRPr="00706150">
        <w:rPr>
          <w:rStyle w:val="normaltextrun"/>
          <w:rFonts w:ascii="Times New Roman" w:eastAsia="Times New Roman" w:hAnsi="Times New Roman" w:cs="Times New Roman"/>
          <w:sz w:val="24"/>
          <w:szCs w:val="24"/>
          <w:lang w:eastAsia="lv-LV"/>
        </w:rPr>
        <w:t>Pašvaldību vienotā IKT platforma</w:t>
      </w:r>
      <w:r w:rsidR="00512983" w:rsidRPr="00706150">
        <w:rPr>
          <w:rStyle w:val="normaltextrun"/>
          <w:rFonts w:ascii="Times New Roman" w:eastAsia="Times New Roman" w:hAnsi="Times New Roman" w:cs="Times New Roman"/>
          <w:sz w:val="24"/>
          <w:szCs w:val="24"/>
          <w:lang w:eastAsia="lv-LV"/>
        </w:rPr>
        <w:t>"</w:t>
      </w:r>
      <w:r w:rsidR="2C1172AB" w:rsidRPr="00706150">
        <w:rPr>
          <w:rStyle w:val="normaltextrun"/>
          <w:rFonts w:ascii="Times New Roman" w:eastAsia="Times New Roman" w:hAnsi="Times New Roman" w:cs="Times New Roman"/>
          <w:sz w:val="24"/>
          <w:szCs w:val="24"/>
          <w:lang w:eastAsia="lv-LV"/>
        </w:rPr>
        <w:t xml:space="preserve"> ietvaros</w:t>
      </w:r>
      <w:r w:rsidR="69E1F932" w:rsidRPr="00706150">
        <w:rPr>
          <w:rStyle w:val="normaltextrun"/>
          <w:rFonts w:ascii="Times New Roman" w:eastAsia="Times New Roman" w:hAnsi="Times New Roman" w:cs="Times New Roman"/>
          <w:sz w:val="24"/>
          <w:szCs w:val="24"/>
          <w:lang w:eastAsia="lv-LV"/>
        </w:rPr>
        <w:t>:</w:t>
      </w:r>
    </w:p>
    <w:p w14:paraId="714EE062" w14:textId="779BA8AC" w:rsidR="7849D457" w:rsidRDefault="7849D457" w:rsidP="000C6533">
      <w:pPr>
        <w:pStyle w:val="text-align-justify"/>
        <w:numPr>
          <w:ilvl w:val="0"/>
          <w:numId w:val="15"/>
        </w:numPr>
        <w:shd w:val="clear" w:color="auto" w:fill="FFFFFF"/>
        <w:tabs>
          <w:tab w:val="clear" w:pos="720"/>
          <w:tab w:val="left" w:pos="1134"/>
        </w:tabs>
        <w:spacing w:before="0" w:beforeAutospacing="0" w:after="0" w:afterAutospacing="0"/>
        <w:ind w:left="681" w:firstLine="170"/>
        <w:jc w:val="both"/>
        <w:rPr>
          <w:rStyle w:val="normaltextrun"/>
        </w:rPr>
      </w:pPr>
      <w:r w:rsidRPr="2406B7D8">
        <w:rPr>
          <w:rStyle w:val="normaltextrun"/>
        </w:rPr>
        <w:t>unificētu e-pakalpojumu izveide;</w:t>
      </w:r>
    </w:p>
    <w:p w14:paraId="316726A2" w14:textId="255012FF" w:rsidR="7849D457" w:rsidRDefault="7849D457" w:rsidP="000C6533">
      <w:pPr>
        <w:pStyle w:val="text-align-justify"/>
        <w:numPr>
          <w:ilvl w:val="0"/>
          <w:numId w:val="15"/>
        </w:numPr>
        <w:shd w:val="clear" w:color="auto" w:fill="FFFFFF"/>
        <w:tabs>
          <w:tab w:val="clear" w:pos="720"/>
          <w:tab w:val="left" w:pos="1134"/>
        </w:tabs>
        <w:spacing w:before="0" w:beforeAutospacing="0" w:after="0" w:afterAutospacing="0"/>
        <w:ind w:left="681" w:firstLine="170"/>
        <w:jc w:val="both"/>
        <w:rPr>
          <w:rStyle w:val="normaltextrun"/>
        </w:rPr>
      </w:pPr>
      <w:r w:rsidRPr="2406B7D8">
        <w:rPr>
          <w:rStyle w:val="normaltextrun"/>
        </w:rPr>
        <w:t>lietotāju tiesību pārvaldības funkcionalitātes pakalpojums;</w:t>
      </w:r>
    </w:p>
    <w:p w14:paraId="197A78D4" w14:textId="593C4892" w:rsidR="7849D457" w:rsidRDefault="7849D457" w:rsidP="000C6533">
      <w:pPr>
        <w:pStyle w:val="text-align-justify"/>
        <w:numPr>
          <w:ilvl w:val="0"/>
          <w:numId w:val="15"/>
        </w:numPr>
        <w:shd w:val="clear" w:color="auto" w:fill="FFFFFF"/>
        <w:tabs>
          <w:tab w:val="clear" w:pos="720"/>
          <w:tab w:val="left" w:pos="1134"/>
        </w:tabs>
        <w:spacing w:before="0" w:beforeAutospacing="0" w:after="0" w:afterAutospacing="0"/>
        <w:ind w:left="1135" w:hanging="284"/>
        <w:jc w:val="both"/>
        <w:rPr>
          <w:rStyle w:val="normaltextrun"/>
        </w:rPr>
      </w:pPr>
      <w:r w:rsidRPr="2406B7D8">
        <w:rPr>
          <w:rStyle w:val="normaltextrun"/>
        </w:rPr>
        <w:t>Nekustamā īpašuma nodokļa aprēķināšanas atbalsta platformas centralizētas pārvaldības pakalpojums</w:t>
      </w:r>
      <w:r w:rsidR="33C0D44E" w:rsidRPr="2406B7D8">
        <w:rPr>
          <w:rStyle w:val="normaltextrun"/>
        </w:rPr>
        <w:t>;</w:t>
      </w:r>
    </w:p>
    <w:p w14:paraId="1A73E90A" w14:textId="1AB6CFFB" w:rsidR="7849D457" w:rsidRDefault="00B464C9" w:rsidP="000C6533">
      <w:pPr>
        <w:pStyle w:val="text-align-justify"/>
        <w:numPr>
          <w:ilvl w:val="0"/>
          <w:numId w:val="15"/>
        </w:numPr>
        <w:shd w:val="clear" w:color="auto" w:fill="FFFFFF"/>
        <w:tabs>
          <w:tab w:val="clear" w:pos="720"/>
          <w:tab w:val="left" w:pos="1134"/>
        </w:tabs>
        <w:spacing w:before="0" w:beforeAutospacing="0" w:after="0" w:afterAutospacing="0"/>
        <w:ind w:left="681" w:firstLine="170"/>
        <w:jc w:val="both"/>
        <w:rPr>
          <w:rStyle w:val="normaltextrun"/>
        </w:rPr>
      </w:pPr>
      <w:r w:rsidRPr="2406B7D8">
        <w:rPr>
          <w:rStyle w:val="normaltextrun"/>
        </w:rPr>
        <w:t>centralizēt</w:t>
      </w:r>
      <w:r>
        <w:rPr>
          <w:rStyle w:val="normaltextrun"/>
        </w:rPr>
        <w:t>a</w:t>
      </w:r>
      <w:r w:rsidRPr="2406B7D8">
        <w:rPr>
          <w:rStyle w:val="normaltextrun"/>
        </w:rPr>
        <w:t xml:space="preserve"> </w:t>
      </w:r>
      <w:r w:rsidR="7849D457" w:rsidRPr="2406B7D8">
        <w:rPr>
          <w:rStyle w:val="normaltextrun"/>
        </w:rPr>
        <w:t>koplietošanas infrastruktūras izmantošanas ietvara izveide</w:t>
      </w:r>
      <w:r w:rsidR="00EC470E">
        <w:rPr>
          <w:rStyle w:val="normaltextrun"/>
        </w:rPr>
        <w:t>;</w:t>
      </w:r>
    </w:p>
    <w:p w14:paraId="37763428" w14:textId="772DAF98" w:rsidR="2C1172AB" w:rsidRPr="00706150" w:rsidRDefault="00706150" w:rsidP="000C6533">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r w:rsidRPr="00706150">
        <w:rPr>
          <w:rStyle w:val="normaltextrun"/>
          <w:rFonts w:ascii="Times New Roman" w:eastAsia="Times New Roman" w:hAnsi="Times New Roman" w:cs="Times New Roman"/>
          <w:sz w:val="24"/>
          <w:szCs w:val="24"/>
          <w:lang w:eastAsia="lv-LV"/>
        </w:rPr>
        <w:t xml:space="preserve">2) </w:t>
      </w:r>
      <w:r>
        <w:rPr>
          <w:rStyle w:val="normaltextrun"/>
          <w:rFonts w:ascii="Times New Roman" w:eastAsia="Times New Roman" w:hAnsi="Times New Roman" w:cs="Times New Roman"/>
          <w:sz w:val="24"/>
          <w:szCs w:val="24"/>
          <w:lang w:eastAsia="lv-LV"/>
        </w:rPr>
        <w:t>p</w:t>
      </w:r>
      <w:r w:rsidRPr="00706150">
        <w:rPr>
          <w:rStyle w:val="normaltextrun"/>
          <w:rFonts w:ascii="Times New Roman" w:eastAsia="Times New Roman" w:hAnsi="Times New Roman" w:cs="Times New Roman"/>
          <w:sz w:val="24"/>
          <w:szCs w:val="24"/>
          <w:lang w:eastAsia="lv-LV"/>
        </w:rPr>
        <w:t xml:space="preserve">rojekta </w:t>
      </w:r>
      <w:r w:rsidR="00512983" w:rsidRPr="00706150">
        <w:rPr>
          <w:rStyle w:val="normaltextrun"/>
          <w:rFonts w:ascii="Times New Roman" w:eastAsia="Times New Roman" w:hAnsi="Times New Roman" w:cs="Times New Roman"/>
          <w:sz w:val="24"/>
          <w:szCs w:val="24"/>
          <w:lang w:eastAsia="lv-LV"/>
        </w:rPr>
        <w:t>"</w:t>
      </w:r>
      <w:r w:rsidR="4E1430E4" w:rsidRPr="00706150">
        <w:rPr>
          <w:rStyle w:val="normaltextrun"/>
          <w:rFonts w:ascii="Times New Roman" w:eastAsia="Times New Roman" w:hAnsi="Times New Roman" w:cs="Times New Roman"/>
          <w:sz w:val="24"/>
          <w:szCs w:val="24"/>
          <w:lang w:eastAsia="lv-LV"/>
        </w:rPr>
        <w:t xml:space="preserve">Pašvaldību nekustamā </w:t>
      </w:r>
      <w:r>
        <w:rPr>
          <w:rStyle w:val="normaltextrun"/>
          <w:rFonts w:ascii="Times New Roman" w:eastAsia="Times New Roman" w:hAnsi="Times New Roman" w:cs="Times New Roman"/>
          <w:sz w:val="24"/>
          <w:szCs w:val="24"/>
          <w:lang w:eastAsia="lv-LV"/>
        </w:rPr>
        <w:t>ī</w:t>
      </w:r>
      <w:r w:rsidR="4E1430E4" w:rsidRPr="00706150">
        <w:rPr>
          <w:rStyle w:val="normaltextrun"/>
          <w:rFonts w:ascii="Times New Roman" w:eastAsia="Times New Roman" w:hAnsi="Times New Roman" w:cs="Times New Roman"/>
          <w:sz w:val="24"/>
          <w:szCs w:val="24"/>
          <w:lang w:eastAsia="lv-LV"/>
        </w:rPr>
        <w:t xml:space="preserve">pašuma pārvaldības </w:t>
      </w:r>
      <w:proofErr w:type="spellStart"/>
      <w:r w:rsidR="4E1430E4" w:rsidRPr="00706150">
        <w:rPr>
          <w:rStyle w:val="normaltextrun"/>
          <w:rFonts w:ascii="Times New Roman" w:eastAsia="Times New Roman" w:hAnsi="Times New Roman" w:cs="Times New Roman"/>
          <w:sz w:val="24"/>
          <w:szCs w:val="24"/>
          <w:lang w:eastAsia="lv-LV"/>
        </w:rPr>
        <w:t>digitalizācijas</w:t>
      </w:r>
      <w:proofErr w:type="spellEnd"/>
      <w:r w:rsidR="4E1430E4" w:rsidRPr="00706150">
        <w:rPr>
          <w:rStyle w:val="normaltextrun"/>
          <w:rFonts w:ascii="Times New Roman" w:eastAsia="Times New Roman" w:hAnsi="Times New Roman" w:cs="Times New Roman"/>
          <w:sz w:val="24"/>
          <w:szCs w:val="24"/>
          <w:lang w:eastAsia="lv-LV"/>
        </w:rPr>
        <w:t xml:space="preserve"> un koplietošanas platforma</w:t>
      </w:r>
      <w:r w:rsidR="00512983" w:rsidRPr="00706150">
        <w:rPr>
          <w:rStyle w:val="normaltextrun"/>
          <w:rFonts w:ascii="Times New Roman" w:eastAsia="Times New Roman" w:hAnsi="Times New Roman" w:cs="Times New Roman"/>
          <w:sz w:val="24"/>
          <w:szCs w:val="24"/>
          <w:lang w:eastAsia="lv-LV"/>
        </w:rPr>
        <w:t>"</w:t>
      </w:r>
      <w:r w:rsidR="4E1430E4" w:rsidRPr="00706150">
        <w:rPr>
          <w:rStyle w:val="normaltextrun"/>
          <w:rFonts w:ascii="Times New Roman" w:eastAsia="Times New Roman" w:hAnsi="Times New Roman" w:cs="Times New Roman"/>
          <w:sz w:val="24"/>
          <w:szCs w:val="24"/>
          <w:lang w:eastAsia="lv-LV"/>
        </w:rPr>
        <w:t xml:space="preserve"> </w:t>
      </w:r>
      <w:r w:rsidR="2C1172AB" w:rsidRPr="00706150">
        <w:rPr>
          <w:rStyle w:val="normaltextrun"/>
          <w:rFonts w:ascii="Times New Roman" w:eastAsia="Times New Roman" w:hAnsi="Times New Roman" w:cs="Times New Roman"/>
          <w:sz w:val="24"/>
          <w:szCs w:val="24"/>
          <w:lang w:eastAsia="lv-LV"/>
        </w:rPr>
        <w:t>ietvaros</w:t>
      </w:r>
      <w:r w:rsidR="51782648" w:rsidRPr="00706150">
        <w:rPr>
          <w:rStyle w:val="normaltextrun"/>
          <w:rFonts w:ascii="Times New Roman" w:eastAsia="Times New Roman" w:hAnsi="Times New Roman" w:cs="Times New Roman"/>
          <w:sz w:val="24"/>
          <w:szCs w:val="24"/>
          <w:lang w:eastAsia="lv-LV"/>
        </w:rPr>
        <w:t>:</w:t>
      </w:r>
    </w:p>
    <w:p w14:paraId="478BC3D9" w14:textId="7B97D620" w:rsidR="51782648" w:rsidRPr="002C1D9D" w:rsidRDefault="00B464C9" w:rsidP="000C6533">
      <w:pPr>
        <w:pStyle w:val="text-align-justify"/>
        <w:numPr>
          <w:ilvl w:val="0"/>
          <w:numId w:val="15"/>
        </w:numPr>
        <w:shd w:val="clear" w:color="auto" w:fill="FFFFFF"/>
        <w:tabs>
          <w:tab w:val="clear" w:pos="720"/>
          <w:tab w:val="left" w:pos="1134"/>
        </w:tabs>
        <w:spacing w:before="0" w:beforeAutospacing="0" w:after="0" w:afterAutospacing="0"/>
        <w:ind w:left="1135" w:hanging="284"/>
        <w:jc w:val="both"/>
        <w:rPr>
          <w:rStyle w:val="normaltextrun"/>
        </w:rPr>
      </w:pPr>
      <w:r>
        <w:rPr>
          <w:rStyle w:val="normaltextrun"/>
        </w:rPr>
        <w:t>k</w:t>
      </w:r>
      <w:r w:rsidRPr="002C1D9D">
        <w:rPr>
          <w:rStyle w:val="normaltextrun"/>
        </w:rPr>
        <w:t xml:space="preserve">lientu </w:t>
      </w:r>
      <w:r w:rsidR="51782648" w:rsidRPr="002C1D9D">
        <w:rPr>
          <w:rStyle w:val="normaltextrun"/>
        </w:rPr>
        <w:t>datu uzkrāšana</w:t>
      </w:r>
      <w:r w:rsidR="64AE8B0C" w:rsidRPr="002C1D9D">
        <w:rPr>
          <w:rStyle w:val="normaltextrun"/>
        </w:rPr>
        <w:t>s</w:t>
      </w:r>
      <w:r w:rsidR="51782648" w:rsidRPr="002C1D9D">
        <w:rPr>
          <w:rStyle w:val="normaltextrun"/>
        </w:rPr>
        <w:t xml:space="preserve"> un apkalpošana</w:t>
      </w:r>
      <w:r w:rsidR="1091A403" w:rsidRPr="002C1D9D">
        <w:rPr>
          <w:rStyle w:val="normaltextrun"/>
        </w:rPr>
        <w:t>s</w:t>
      </w:r>
      <w:r w:rsidR="51782648" w:rsidRPr="002C1D9D">
        <w:rPr>
          <w:rStyle w:val="normaltextrun"/>
        </w:rPr>
        <w:t xml:space="preserve"> </w:t>
      </w:r>
      <w:r w:rsidR="16E5FF36" w:rsidRPr="002C1D9D">
        <w:rPr>
          <w:rStyle w:val="normaltextrun"/>
        </w:rPr>
        <w:t>pakalpojums</w:t>
      </w:r>
      <w:r w:rsidR="5E5A2FD9" w:rsidRPr="002C1D9D">
        <w:rPr>
          <w:rStyle w:val="normaltextrun"/>
        </w:rPr>
        <w:t xml:space="preserve">, </w:t>
      </w:r>
      <w:r w:rsidR="00F636E5">
        <w:rPr>
          <w:rStyle w:val="normaltextrun"/>
        </w:rPr>
        <w:t>tai skaitā</w:t>
      </w:r>
      <w:r w:rsidR="00F636E5" w:rsidRPr="002270FB">
        <w:rPr>
          <w:rStyle w:val="normaltextrun"/>
        </w:rPr>
        <w:t xml:space="preserve"> </w:t>
      </w:r>
      <w:r w:rsidR="51782648" w:rsidRPr="002C1D9D">
        <w:rPr>
          <w:rStyle w:val="normaltextrun"/>
        </w:rPr>
        <w:t>mobil</w:t>
      </w:r>
      <w:r w:rsidR="55C629C5" w:rsidRPr="002C1D9D">
        <w:rPr>
          <w:rStyle w:val="normaltextrun"/>
        </w:rPr>
        <w:t>ajā</w:t>
      </w:r>
      <w:r w:rsidR="51782648" w:rsidRPr="002C1D9D">
        <w:rPr>
          <w:rStyle w:val="normaltextrun"/>
        </w:rPr>
        <w:t xml:space="preserve"> </w:t>
      </w:r>
      <w:r w:rsidR="25CE607D" w:rsidRPr="002C1D9D">
        <w:rPr>
          <w:rStyle w:val="normaltextrun"/>
        </w:rPr>
        <w:t>lietojumprogrammā</w:t>
      </w:r>
      <w:r w:rsidR="51782648" w:rsidRPr="002C1D9D">
        <w:rPr>
          <w:rStyle w:val="normaltextrun"/>
        </w:rPr>
        <w:t>;</w:t>
      </w:r>
    </w:p>
    <w:p w14:paraId="742E9279" w14:textId="6192E06B" w:rsidR="30DF0597" w:rsidRPr="002C1D9D" w:rsidRDefault="00B464C9" w:rsidP="000C6533">
      <w:pPr>
        <w:pStyle w:val="text-align-justify"/>
        <w:numPr>
          <w:ilvl w:val="0"/>
          <w:numId w:val="15"/>
        </w:numPr>
        <w:shd w:val="clear" w:color="auto" w:fill="FFFFFF"/>
        <w:tabs>
          <w:tab w:val="clear" w:pos="720"/>
          <w:tab w:val="left" w:pos="1134"/>
        </w:tabs>
        <w:spacing w:before="0" w:beforeAutospacing="0" w:after="0" w:afterAutospacing="0"/>
        <w:ind w:left="1135" w:hanging="284"/>
        <w:jc w:val="both"/>
        <w:rPr>
          <w:rStyle w:val="normaltextrun"/>
        </w:rPr>
      </w:pPr>
      <w:r>
        <w:t>d</w:t>
      </w:r>
      <w:r w:rsidRPr="002C1D9D">
        <w:t xml:space="preserve">atu </w:t>
      </w:r>
      <w:r w:rsidR="30DF0597" w:rsidRPr="002C1D9D">
        <w:t>arhīv</w:t>
      </w:r>
      <w:r w:rsidR="26A46B5C" w:rsidRPr="002C1D9D">
        <w:t xml:space="preserve">s </w:t>
      </w:r>
      <w:r w:rsidR="30DF0597" w:rsidRPr="002C1D9D">
        <w:t>un analītik</w:t>
      </w:r>
      <w:r w:rsidR="2F8810D9" w:rsidRPr="002C1D9D">
        <w:t>a</w:t>
      </w:r>
      <w:r w:rsidR="30DF0597" w:rsidRPr="002C1D9D">
        <w:t xml:space="preserve">, </w:t>
      </w:r>
      <w:r w:rsidR="00F636E5">
        <w:rPr>
          <w:rStyle w:val="normaltextrun"/>
        </w:rPr>
        <w:t>tai skaitā</w:t>
      </w:r>
      <w:r w:rsidR="00F636E5" w:rsidRPr="002270FB">
        <w:rPr>
          <w:rStyle w:val="normaltextrun"/>
        </w:rPr>
        <w:t xml:space="preserve"> </w:t>
      </w:r>
      <w:r w:rsidR="30DF0597" w:rsidRPr="002C1D9D">
        <w:t xml:space="preserve">nekustamā īpašuma apsaimniekotāju </w:t>
      </w:r>
      <w:r w:rsidR="30DF0597" w:rsidRPr="000C6533">
        <w:rPr>
          <w:rStyle w:val="normaltextrun"/>
        </w:rPr>
        <w:t>parādnieku</w:t>
      </w:r>
      <w:r w:rsidR="30DF0597" w:rsidRPr="002C1D9D">
        <w:t xml:space="preserve"> uzskaite</w:t>
      </w:r>
      <w:r w:rsidR="2D6C791B" w:rsidRPr="002C1D9D">
        <w:rPr>
          <w:rStyle w:val="normaltextrun"/>
        </w:rPr>
        <w:t>;</w:t>
      </w:r>
    </w:p>
    <w:p w14:paraId="0C5A8985" w14:textId="5AB84422" w:rsidR="30DF0597" w:rsidRPr="002C1D9D" w:rsidRDefault="00B464C9" w:rsidP="000C6533">
      <w:pPr>
        <w:pStyle w:val="text-align-justify"/>
        <w:numPr>
          <w:ilvl w:val="0"/>
          <w:numId w:val="15"/>
        </w:numPr>
        <w:shd w:val="clear" w:color="auto" w:fill="FFFFFF"/>
        <w:tabs>
          <w:tab w:val="clear" w:pos="720"/>
          <w:tab w:val="left" w:pos="1134"/>
        </w:tabs>
        <w:spacing w:before="0" w:beforeAutospacing="0" w:after="0" w:afterAutospacing="0"/>
        <w:ind w:left="1135" w:hanging="284"/>
        <w:jc w:val="both"/>
        <w:rPr>
          <w:rStyle w:val="normaltextrun"/>
        </w:rPr>
      </w:pPr>
      <w:r>
        <w:rPr>
          <w:rStyle w:val="normaltextrun"/>
        </w:rPr>
        <w:t>k</w:t>
      </w:r>
      <w:r w:rsidRPr="002C1D9D">
        <w:rPr>
          <w:rStyle w:val="normaltextrun"/>
        </w:rPr>
        <w:t xml:space="preserve">lientu </w:t>
      </w:r>
      <w:r w:rsidR="30DF0597" w:rsidRPr="002C1D9D">
        <w:rPr>
          <w:rStyle w:val="normaltextrun"/>
        </w:rPr>
        <w:t>rēķinu un to apmaksas uzskaite</w:t>
      </w:r>
      <w:r w:rsidR="14498B3F" w:rsidRPr="002C1D9D">
        <w:rPr>
          <w:rStyle w:val="normaltextrun"/>
        </w:rPr>
        <w:t>, norēķini</w:t>
      </w:r>
      <w:r w:rsidR="3361188E" w:rsidRPr="002C1D9D">
        <w:rPr>
          <w:rStyle w:val="normaltextrun"/>
        </w:rPr>
        <w:t>;</w:t>
      </w:r>
    </w:p>
    <w:p w14:paraId="00A18673" w14:textId="6A1AAF54" w:rsidR="593F8360" w:rsidRPr="002C1D9D" w:rsidRDefault="00B464C9" w:rsidP="000C6533">
      <w:pPr>
        <w:pStyle w:val="text-align-justify"/>
        <w:numPr>
          <w:ilvl w:val="0"/>
          <w:numId w:val="15"/>
        </w:numPr>
        <w:shd w:val="clear" w:color="auto" w:fill="FFFFFF"/>
        <w:tabs>
          <w:tab w:val="clear" w:pos="720"/>
          <w:tab w:val="left" w:pos="1134"/>
        </w:tabs>
        <w:spacing w:before="0" w:beforeAutospacing="0" w:after="0" w:afterAutospacing="0"/>
        <w:ind w:left="1135" w:hanging="284"/>
        <w:jc w:val="both"/>
        <w:rPr>
          <w:rStyle w:val="normaltextrun"/>
        </w:rPr>
      </w:pPr>
      <w:r>
        <w:rPr>
          <w:rStyle w:val="normaltextrun"/>
        </w:rPr>
        <w:t>d</w:t>
      </w:r>
      <w:r w:rsidRPr="002C1D9D">
        <w:rPr>
          <w:rStyle w:val="normaltextrun"/>
        </w:rPr>
        <w:t xml:space="preserve">arba </w:t>
      </w:r>
      <w:r w:rsidR="593F8360" w:rsidRPr="002C1D9D">
        <w:rPr>
          <w:rStyle w:val="normaltextrun"/>
        </w:rPr>
        <w:t>uzdevum</w:t>
      </w:r>
      <w:r w:rsidR="60136F44" w:rsidRPr="002C1D9D">
        <w:rPr>
          <w:rStyle w:val="normaltextrun"/>
        </w:rPr>
        <w:t>u</w:t>
      </w:r>
      <w:r w:rsidR="593F8360" w:rsidRPr="002C1D9D">
        <w:rPr>
          <w:rStyle w:val="normaltextrun"/>
        </w:rPr>
        <w:t xml:space="preserve"> uzskaite</w:t>
      </w:r>
      <w:r w:rsidR="53E35CA8" w:rsidRPr="002C1D9D">
        <w:rPr>
          <w:rStyle w:val="normaltextrun"/>
        </w:rPr>
        <w:t>;</w:t>
      </w:r>
    </w:p>
    <w:p w14:paraId="1B4C022E" w14:textId="1CC527B3" w:rsidR="63D8802D" w:rsidRPr="002C1D9D" w:rsidRDefault="00B464C9" w:rsidP="000C6533">
      <w:pPr>
        <w:pStyle w:val="text-align-justify"/>
        <w:numPr>
          <w:ilvl w:val="0"/>
          <w:numId w:val="15"/>
        </w:numPr>
        <w:shd w:val="clear" w:color="auto" w:fill="FFFFFF"/>
        <w:tabs>
          <w:tab w:val="clear" w:pos="720"/>
          <w:tab w:val="left" w:pos="1134"/>
        </w:tabs>
        <w:spacing w:before="0" w:beforeAutospacing="0" w:after="0" w:afterAutospacing="0"/>
        <w:ind w:left="1135" w:hanging="284"/>
        <w:jc w:val="both"/>
        <w:rPr>
          <w:rStyle w:val="normaltextrun"/>
        </w:rPr>
      </w:pPr>
      <w:r>
        <w:rPr>
          <w:rStyle w:val="normaltextrun"/>
        </w:rPr>
        <w:t>t</w:t>
      </w:r>
      <w:r w:rsidRPr="002C1D9D">
        <w:rPr>
          <w:rStyle w:val="normaltextrun"/>
        </w:rPr>
        <w:t xml:space="preserve">ransporta </w:t>
      </w:r>
      <w:r w:rsidR="63D8802D" w:rsidRPr="002C1D9D">
        <w:rPr>
          <w:rStyle w:val="normaltextrun"/>
        </w:rPr>
        <w:t>uzskaites r</w:t>
      </w:r>
      <w:r w:rsidR="593F8360" w:rsidRPr="002C1D9D">
        <w:rPr>
          <w:rStyle w:val="normaltextrun"/>
        </w:rPr>
        <w:t>esursu pārvaldība</w:t>
      </w:r>
      <w:r w:rsidR="74E0A9BE" w:rsidRPr="002C1D9D">
        <w:rPr>
          <w:rStyle w:val="normaltextrun"/>
        </w:rPr>
        <w:t>;</w:t>
      </w:r>
    </w:p>
    <w:p w14:paraId="292DA417" w14:textId="5290AD02" w:rsidR="593F8360" w:rsidRPr="002C1D9D" w:rsidRDefault="00B464C9" w:rsidP="000C6533">
      <w:pPr>
        <w:pStyle w:val="text-align-justify"/>
        <w:numPr>
          <w:ilvl w:val="0"/>
          <w:numId w:val="15"/>
        </w:numPr>
        <w:shd w:val="clear" w:color="auto" w:fill="FFFFFF"/>
        <w:tabs>
          <w:tab w:val="clear" w:pos="720"/>
          <w:tab w:val="left" w:pos="1134"/>
        </w:tabs>
        <w:spacing w:before="0" w:beforeAutospacing="0" w:after="0" w:afterAutospacing="0"/>
        <w:ind w:left="1135" w:hanging="284"/>
        <w:jc w:val="both"/>
        <w:rPr>
          <w:rStyle w:val="normaltextrun"/>
        </w:rPr>
      </w:pPr>
      <w:r>
        <w:rPr>
          <w:rStyle w:val="normaltextrun"/>
        </w:rPr>
        <w:t>d</w:t>
      </w:r>
      <w:r w:rsidRPr="002C1D9D">
        <w:rPr>
          <w:rStyle w:val="normaltextrun"/>
        </w:rPr>
        <w:t xml:space="preserve">okumentu </w:t>
      </w:r>
      <w:r w:rsidR="593F8360" w:rsidRPr="002C1D9D">
        <w:rPr>
          <w:rStyle w:val="normaltextrun"/>
        </w:rPr>
        <w:t>uzskaite un pārvaldība</w:t>
      </w:r>
      <w:r w:rsidR="332A37C5" w:rsidRPr="002C1D9D">
        <w:rPr>
          <w:rStyle w:val="normaltextrun"/>
        </w:rPr>
        <w:t>;</w:t>
      </w:r>
    </w:p>
    <w:p w14:paraId="00EBC5F9" w14:textId="183A56B9" w:rsidR="593F8360" w:rsidRPr="002C1D9D" w:rsidRDefault="00B464C9" w:rsidP="000C6533">
      <w:pPr>
        <w:pStyle w:val="text-align-justify"/>
        <w:numPr>
          <w:ilvl w:val="0"/>
          <w:numId w:val="15"/>
        </w:numPr>
        <w:shd w:val="clear" w:color="auto" w:fill="FFFFFF"/>
        <w:tabs>
          <w:tab w:val="clear" w:pos="720"/>
          <w:tab w:val="left" w:pos="1134"/>
        </w:tabs>
        <w:spacing w:before="0" w:beforeAutospacing="0" w:after="0" w:afterAutospacing="0"/>
        <w:ind w:left="1135" w:hanging="284"/>
        <w:jc w:val="both"/>
        <w:rPr>
          <w:rStyle w:val="normaltextrun"/>
        </w:rPr>
      </w:pPr>
      <w:r>
        <w:rPr>
          <w:rStyle w:val="normaltextrun"/>
        </w:rPr>
        <w:t>n</w:t>
      </w:r>
      <w:r w:rsidRPr="002C1D9D">
        <w:rPr>
          <w:rStyle w:val="normaltextrun"/>
        </w:rPr>
        <w:t xml:space="preserve">ekustamo </w:t>
      </w:r>
      <w:r w:rsidR="593F8360" w:rsidRPr="002C1D9D">
        <w:rPr>
          <w:rStyle w:val="normaltextrun"/>
        </w:rPr>
        <w:t>īpašumu pārvaldība (</w:t>
      </w:r>
      <w:proofErr w:type="spellStart"/>
      <w:r w:rsidR="593F8360" w:rsidRPr="000C6533">
        <w:rPr>
          <w:rStyle w:val="normaltextrun"/>
          <w:i/>
          <w:iCs/>
        </w:rPr>
        <w:t>Asset</w:t>
      </w:r>
      <w:proofErr w:type="spellEnd"/>
      <w:r w:rsidR="593F8360" w:rsidRPr="000C6533">
        <w:rPr>
          <w:rStyle w:val="normaltextrun"/>
          <w:i/>
          <w:iCs/>
        </w:rPr>
        <w:t xml:space="preserve"> </w:t>
      </w:r>
      <w:proofErr w:type="spellStart"/>
      <w:r w:rsidR="593F8360" w:rsidRPr="000C6533">
        <w:rPr>
          <w:rStyle w:val="normaltextrun"/>
          <w:i/>
          <w:iCs/>
        </w:rPr>
        <w:t>Management</w:t>
      </w:r>
      <w:proofErr w:type="spellEnd"/>
      <w:r w:rsidR="593F8360" w:rsidRPr="002C1D9D">
        <w:rPr>
          <w:rStyle w:val="normaltextrun"/>
        </w:rPr>
        <w:t xml:space="preserve">), </w:t>
      </w:r>
      <w:r w:rsidR="00F636E5">
        <w:rPr>
          <w:rStyle w:val="normaltextrun"/>
        </w:rPr>
        <w:t>tai skaitā</w:t>
      </w:r>
      <w:r w:rsidR="00F636E5" w:rsidRPr="002270FB">
        <w:rPr>
          <w:rStyle w:val="normaltextrun"/>
        </w:rPr>
        <w:t xml:space="preserve"> </w:t>
      </w:r>
      <w:r w:rsidR="11FCB6B1" w:rsidRPr="002C1D9D">
        <w:rPr>
          <w:rStyle w:val="normaltextrun"/>
        </w:rPr>
        <w:t>r</w:t>
      </w:r>
      <w:r w:rsidR="593F8360" w:rsidRPr="002C1D9D">
        <w:rPr>
          <w:rStyle w:val="normaltextrun"/>
        </w:rPr>
        <w:t xml:space="preserve">emonta darba uzdevumu uzskaite un analīze, </w:t>
      </w:r>
      <w:r w:rsidR="0BA85B7E" w:rsidRPr="002C1D9D">
        <w:rPr>
          <w:rStyle w:val="normaltextrun"/>
        </w:rPr>
        <w:t>d</w:t>
      </w:r>
      <w:r w:rsidR="593F8360" w:rsidRPr="002C1D9D">
        <w:rPr>
          <w:rStyle w:val="normaltextrun"/>
        </w:rPr>
        <w:t>arba telpu pārvaldība</w:t>
      </w:r>
      <w:r w:rsidR="21E96CFD" w:rsidRPr="002C1D9D">
        <w:rPr>
          <w:rStyle w:val="normaltextrun"/>
        </w:rPr>
        <w:t>.</w:t>
      </w:r>
    </w:p>
    <w:p w14:paraId="6E0251F5" w14:textId="14BD3316" w:rsidR="798E6CAF" w:rsidRPr="000C6533" w:rsidRDefault="798E6CAF" w:rsidP="000C6533">
      <w:pPr>
        <w:spacing w:after="0" w:line="240" w:lineRule="auto"/>
        <w:ind w:firstLine="720"/>
        <w:jc w:val="both"/>
        <w:textAlignment w:val="baseline"/>
        <w:rPr>
          <w:rStyle w:val="normaltextrun"/>
          <w:rFonts w:ascii="Times New Roman" w:eastAsia="Times New Roman" w:hAnsi="Times New Roman" w:cs="Times New Roman"/>
          <w:lang w:eastAsia="lv-LV"/>
        </w:rPr>
      </w:pPr>
    </w:p>
    <w:p w14:paraId="6082D10E" w14:textId="3B6FF727" w:rsidR="005D7B74" w:rsidRDefault="00B464C9" w:rsidP="000C6533">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r>
        <w:rPr>
          <w:rStyle w:val="normaltextrun"/>
          <w:rFonts w:ascii="Times New Roman" w:eastAsia="Times New Roman" w:hAnsi="Times New Roman" w:cs="Times New Roman"/>
          <w:sz w:val="24"/>
          <w:szCs w:val="24"/>
          <w:lang w:eastAsia="lv-LV"/>
        </w:rPr>
        <w:t>Programmas</w:t>
      </w:r>
      <w:r w:rsidR="1B6F9C80" w:rsidRPr="798E6CAF">
        <w:rPr>
          <w:rStyle w:val="normaltextrun"/>
          <w:rFonts w:ascii="Times New Roman" w:eastAsia="Times New Roman" w:hAnsi="Times New Roman" w:cs="Times New Roman"/>
          <w:sz w:val="24"/>
          <w:szCs w:val="24"/>
          <w:lang w:eastAsia="lv-LV"/>
        </w:rPr>
        <w:t xml:space="preserve"> </w:t>
      </w:r>
      <w:r w:rsidRPr="672B87A9">
        <w:rPr>
          <w:rStyle w:val="normaltextrun"/>
          <w:rFonts w:ascii="Times New Roman" w:eastAsia="Times New Roman" w:hAnsi="Times New Roman" w:cs="Times New Roman"/>
          <w:sz w:val="24"/>
          <w:szCs w:val="24"/>
          <w:lang w:eastAsia="lv-LV"/>
        </w:rPr>
        <w:t>"</w:t>
      </w:r>
      <w:r w:rsidR="1B6F9C80" w:rsidRPr="798E6CAF">
        <w:rPr>
          <w:rStyle w:val="normaltextrun"/>
          <w:rFonts w:ascii="Times New Roman" w:eastAsia="Times New Roman" w:hAnsi="Times New Roman" w:cs="Times New Roman"/>
          <w:sz w:val="24"/>
          <w:szCs w:val="24"/>
          <w:lang w:eastAsia="lv-LV"/>
        </w:rPr>
        <w:t>Pašvaldību koplietošanas platformu programma</w:t>
      </w:r>
      <w:r w:rsidRPr="672B87A9">
        <w:rPr>
          <w:rStyle w:val="normaltextrun"/>
          <w:rFonts w:ascii="Times New Roman" w:eastAsia="Times New Roman" w:hAnsi="Times New Roman" w:cs="Times New Roman"/>
          <w:sz w:val="24"/>
          <w:szCs w:val="24"/>
          <w:lang w:eastAsia="lv-LV"/>
        </w:rPr>
        <w:t>"</w:t>
      </w:r>
      <w:r w:rsidR="1B6F9C80" w:rsidRPr="798E6CAF">
        <w:rPr>
          <w:rStyle w:val="normaltextrun"/>
          <w:rFonts w:ascii="Times New Roman" w:eastAsia="Times New Roman" w:hAnsi="Times New Roman" w:cs="Times New Roman"/>
          <w:sz w:val="24"/>
          <w:szCs w:val="24"/>
          <w:lang w:eastAsia="lv-LV"/>
        </w:rPr>
        <w:t xml:space="preserve"> investīcijas virziena </w:t>
      </w:r>
      <w:r w:rsidRPr="672B87A9">
        <w:rPr>
          <w:rStyle w:val="normaltextrun"/>
          <w:rFonts w:ascii="Times New Roman" w:eastAsia="Times New Roman" w:hAnsi="Times New Roman" w:cs="Times New Roman"/>
          <w:sz w:val="24"/>
          <w:szCs w:val="24"/>
          <w:lang w:eastAsia="lv-LV"/>
        </w:rPr>
        <w:t>"</w:t>
      </w:r>
      <w:r w:rsidR="1B6F9C80" w:rsidRPr="798E6CAF">
        <w:rPr>
          <w:rStyle w:val="normaltextrun"/>
          <w:rFonts w:ascii="Times New Roman" w:eastAsia="Times New Roman" w:hAnsi="Times New Roman" w:cs="Times New Roman"/>
          <w:sz w:val="24"/>
          <w:szCs w:val="24"/>
          <w:lang w:eastAsia="lv-LV"/>
        </w:rPr>
        <w:t>Pašvaldību pakalpojumu digitālā transformācija un pašvaldību atbalsta procesu modernizācija un centralizācija</w:t>
      </w:r>
      <w:r w:rsidRPr="672B87A9">
        <w:rPr>
          <w:rStyle w:val="normaltextrun"/>
          <w:rFonts w:ascii="Times New Roman" w:eastAsia="Times New Roman" w:hAnsi="Times New Roman" w:cs="Times New Roman"/>
          <w:sz w:val="24"/>
          <w:szCs w:val="24"/>
          <w:lang w:eastAsia="lv-LV"/>
        </w:rPr>
        <w:t>"</w:t>
      </w:r>
      <w:r w:rsidR="1B6F9C80" w:rsidRPr="798E6CAF">
        <w:rPr>
          <w:rStyle w:val="normaltextrun"/>
          <w:rFonts w:ascii="Times New Roman" w:eastAsia="Times New Roman" w:hAnsi="Times New Roman" w:cs="Times New Roman"/>
          <w:sz w:val="24"/>
          <w:szCs w:val="24"/>
          <w:lang w:eastAsia="lv-LV"/>
        </w:rPr>
        <w:t xml:space="preserve"> ietvaros plānots īstenot </w:t>
      </w:r>
      <w:r>
        <w:rPr>
          <w:rStyle w:val="normaltextrun"/>
          <w:rFonts w:ascii="Times New Roman" w:eastAsia="Times New Roman" w:hAnsi="Times New Roman" w:cs="Times New Roman"/>
          <w:sz w:val="24"/>
          <w:szCs w:val="24"/>
          <w:lang w:eastAsia="lv-LV"/>
        </w:rPr>
        <w:t xml:space="preserve">šādus </w:t>
      </w:r>
      <w:r w:rsidR="1B6F9C80" w:rsidRPr="798E6CAF">
        <w:rPr>
          <w:rStyle w:val="normaltextrun"/>
          <w:rFonts w:ascii="Times New Roman" w:eastAsia="Times New Roman" w:hAnsi="Times New Roman" w:cs="Times New Roman"/>
          <w:sz w:val="24"/>
          <w:szCs w:val="24"/>
          <w:lang w:eastAsia="lv-LV"/>
        </w:rPr>
        <w:t>projektus ar kopējo finansējumu 20 533 920</w:t>
      </w:r>
      <w:r w:rsidR="000C6533">
        <w:rPr>
          <w:rStyle w:val="normaltextrun"/>
          <w:rFonts w:ascii="Times New Roman" w:eastAsia="Times New Roman" w:hAnsi="Times New Roman" w:cs="Times New Roman"/>
          <w:sz w:val="24"/>
          <w:szCs w:val="24"/>
          <w:lang w:eastAsia="lv-LV"/>
        </w:rPr>
        <w:t> </w:t>
      </w:r>
      <w:r w:rsidR="00715608" w:rsidRPr="000C6533">
        <w:rPr>
          <w:rStyle w:val="normaltextrun"/>
          <w:rFonts w:ascii="Times New Roman" w:eastAsia="Times New Roman" w:hAnsi="Times New Roman" w:cs="Times New Roman"/>
          <w:i/>
          <w:iCs/>
          <w:sz w:val="24"/>
          <w:szCs w:val="24"/>
          <w:lang w:eastAsia="lv-LV"/>
        </w:rPr>
        <w:t>euro</w:t>
      </w:r>
      <w:r w:rsidR="00715608" w:rsidRPr="798E6CAF">
        <w:rPr>
          <w:rStyle w:val="normaltextrun"/>
          <w:rFonts w:ascii="Times New Roman" w:eastAsia="Times New Roman" w:hAnsi="Times New Roman" w:cs="Times New Roman"/>
          <w:sz w:val="24"/>
          <w:szCs w:val="24"/>
          <w:lang w:eastAsia="lv-LV"/>
        </w:rPr>
        <w:t xml:space="preserve"> </w:t>
      </w:r>
      <w:r w:rsidRPr="798E6CAF">
        <w:rPr>
          <w:rStyle w:val="normaltextrun"/>
          <w:rFonts w:ascii="Times New Roman" w:eastAsia="Times New Roman" w:hAnsi="Times New Roman" w:cs="Times New Roman"/>
          <w:sz w:val="24"/>
          <w:szCs w:val="24"/>
          <w:lang w:eastAsia="lv-LV"/>
        </w:rPr>
        <w:t>ap</w:t>
      </w:r>
      <w:r>
        <w:rPr>
          <w:rStyle w:val="normaltextrun"/>
          <w:rFonts w:ascii="Times New Roman" w:eastAsia="Times New Roman" w:hAnsi="Times New Roman" w:cs="Times New Roman"/>
          <w:sz w:val="24"/>
          <w:szCs w:val="24"/>
          <w:lang w:eastAsia="lv-LV"/>
        </w:rPr>
        <w:t>mēr</w:t>
      </w:r>
      <w:r w:rsidRPr="798E6CAF">
        <w:rPr>
          <w:rStyle w:val="normaltextrun"/>
          <w:rFonts w:ascii="Times New Roman" w:eastAsia="Times New Roman" w:hAnsi="Times New Roman" w:cs="Times New Roman"/>
          <w:sz w:val="24"/>
          <w:szCs w:val="24"/>
          <w:lang w:eastAsia="lv-LV"/>
        </w:rPr>
        <w:t xml:space="preserve">ā </w:t>
      </w:r>
      <w:r>
        <w:rPr>
          <w:rStyle w:val="normaltextrun"/>
          <w:rFonts w:ascii="Times New Roman" w:eastAsia="Times New Roman" w:hAnsi="Times New Roman" w:cs="Times New Roman"/>
          <w:sz w:val="24"/>
          <w:szCs w:val="24"/>
          <w:lang w:eastAsia="lv-LV"/>
        </w:rPr>
        <w:t>(</w:t>
      </w:r>
      <w:r w:rsidR="1B6F9C80" w:rsidRPr="798E6CAF">
        <w:rPr>
          <w:rStyle w:val="normaltextrun"/>
          <w:rFonts w:ascii="Times New Roman" w:eastAsia="Times New Roman" w:hAnsi="Times New Roman" w:cs="Times New Roman"/>
          <w:sz w:val="24"/>
          <w:szCs w:val="24"/>
          <w:lang w:eastAsia="lv-LV"/>
        </w:rPr>
        <w:t>bez PVN</w:t>
      </w:r>
      <w:r>
        <w:rPr>
          <w:rStyle w:val="normaltextrun"/>
          <w:rFonts w:ascii="Times New Roman" w:eastAsia="Times New Roman" w:hAnsi="Times New Roman" w:cs="Times New Roman"/>
          <w:sz w:val="24"/>
          <w:szCs w:val="24"/>
          <w:lang w:eastAsia="lv-LV"/>
        </w:rPr>
        <w:t>)</w:t>
      </w:r>
      <w:r w:rsidR="6E7B64DC" w:rsidRPr="798E6CAF">
        <w:rPr>
          <w:rStyle w:val="normaltextrun"/>
          <w:rFonts w:ascii="Times New Roman" w:eastAsia="Times New Roman" w:hAnsi="Times New Roman" w:cs="Times New Roman"/>
          <w:sz w:val="24"/>
          <w:szCs w:val="24"/>
          <w:lang w:eastAsia="lv-LV"/>
        </w:rPr>
        <w:t>:</w:t>
      </w:r>
    </w:p>
    <w:p w14:paraId="64A80937" w14:textId="7A2ABBA1" w:rsidR="005D7B74" w:rsidRDefault="6E7B64DC" w:rsidP="000C6533">
      <w:pPr>
        <w:spacing w:after="0" w:line="240" w:lineRule="auto"/>
        <w:ind w:firstLine="720"/>
        <w:jc w:val="both"/>
        <w:rPr>
          <w:rStyle w:val="normaltextrun"/>
          <w:rFonts w:ascii="Times New Roman" w:eastAsia="Times New Roman" w:hAnsi="Times New Roman" w:cs="Times New Roman"/>
          <w:sz w:val="24"/>
          <w:szCs w:val="24"/>
          <w:lang w:eastAsia="lv-LV"/>
        </w:rPr>
      </w:pPr>
      <w:r w:rsidRPr="798E6CAF">
        <w:rPr>
          <w:rStyle w:val="normaltextrun"/>
          <w:rFonts w:ascii="Times New Roman" w:eastAsia="Times New Roman" w:hAnsi="Times New Roman" w:cs="Times New Roman"/>
          <w:sz w:val="24"/>
          <w:szCs w:val="24"/>
          <w:lang w:eastAsia="lv-LV"/>
        </w:rPr>
        <w:t>1</w:t>
      </w:r>
      <w:r w:rsidR="00B464C9" w:rsidRPr="798E6CAF">
        <w:rPr>
          <w:rStyle w:val="normaltextrun"/>
          <w:rFonts w:ascii="Times New Roman" w:eastAsia="Times New Roman" w:hAnsi="Times New Roman" w:cs="Times New Roman"/>
          <w:sz w:val="24"/>
          <w:szCs w:val="24"/>
          <w:lang w:eastAsia="lv-LV"/>
        </w:rPr>
        <w:t>)</w:t>
      </w:r>
      <w:r w:rsidR="00B464C9">
        <w:rPr>
          <w:rStyle w:val="normaltextrun"/>
          <w:rFonts w:ascii="Times New Roman" w:eastAsia="Times New Roman" w:hAnsi="Times New Roman" w:cs="Times New Roman"/>
          <w:sz w:val="24"/>
          <w:szCs w:val="24"/>
          <w:lang w:eastAsia="lv-LV"/>
        </w:rPr>
        <w:t> </w:t>
      </w:r>
      <w:r w:rsidR="00B464C9" w:rsidRPr="798E6CAF">
        <w:rPr>
          <w:rStyle w:val="normaltextrun"/>
          <w:rFonts w:ascii="Times New Roman" w:eastAsia="Times New Roman" w:hAnsi="Times New Roman" w:cs="Times New Roman"/>
          <w:sz w:val="24"/>
          <w:szCs w:val="24"/>
          <w:lang w:eastAsia="lv-LV"/>
        </w:rPr>
        <w:t xml:space="preserve">projekts </w:t>
      </w:r>
      <w:r w:rsidR="00B464C9" w:rsidRPr="672B87A9">
        <w:rPr>
          <w:rStyle w:val="normaltextrun"/>
          <w:rFonts w:ascii="Times New Roman" w:eastAsia="Times New Roman" w:hAnsi="Times New Roman" w:cs="Times New Roman"/>
          <w:sz w:val="24"/>
          <w:szCs w:val="24"/>
          <w:lang w:eastAsia="lv-LV"/>
        </w:rPr>
        <w:t>"</w:t>
      </w:r>
      <w:r w:rsidR="00B464C9" w:rsidRPr="798E6CAF">
        <w:rPr>
          <w:rStyle w:val="normaltextrun"/>
          <w:rFonts w:ascii="Times New Roman" w:eastAsia="Times New Roman" w:hAnsi="Times New Roman" w:cs="Times New Roman"/>
          <w:sz w:val="24"/>
          <w:szCs w:val="24"/>
          <w:lang w:eastAsia="lv-LV"/>
        </w:rPr>
        <w:t>Pašvaldību vienotā IKT platforma</w:t>
      </w:r>
      <w:r w:rsidR="00B464C9" w:rsidRPr="672B87A9">
        <w:rPr>
          <w:rStyle w:val="normaltextrun"/>
          <w:rFonts w:ascii="Times New Roman" w:eastAsia="Times New Roman" w:hAnsi="Times New Roman" w:cs="Times New Roman"/>
          <w:sz w:val="24"/>
          <w:szCs w:val="24"/>
          <w:lang w:eastAsia="lv-LV"/>
        </w:rPr>
        <w:t>"</w:t>
      </w:r>
      <w:r w:rsidR="00B464C9">
        <w:rPr>
          <w:rStyle w:val="normaltextrun"/>
          <w:rFonts w:ascii="Times New Roman" w:eastAsia="Times New Roman" w:hAnsi="Times New Roman" w:cs="Times New Roman"/>
          <w:sz w:val="24"/>
          <w:szCs w:val="24"/>
          <w:lang w:eastAsia="lv-LV"/>
        </w:rPr>
        <w:t xml:space="preserve"> – </w:t>
      </w:r>
      <w:r w:rsidR="1B6F9C80" w:rsidRPr="798E6CAF">
        <w:rPr>
          <w:rStyle w:val="normaltextrun"/>
          <w:rFonts w:ascii="Times New Roman" w:eastAsia="Times New Roman" w:hAnsi="Times New Roman" w:cs="Times New Roman"/>
          <w:sz w:val="24"/>
          <w:szCs w:val="24"/>
          <w:lang w:eastAsia="lv-LV"/>
        </w:rPr>
        <w:t>IKT risinājumi pašvaldībām 15 463</w:t>
      </w:r>
      <w:r w:rsidR="00B464C9">
        <w:rPr>
          <w:rStyle w:val="normaltextrun"/>
          <w:rFonts w:ascii="Times New Roman" w:eastAsia="Times New Roman" w:hAnsi="Times New Roman" w:cs="Times New Roman"/>
          <w:sz w:val="24"/>
          <w:szCs w:val="24"/>
          <w:lang w:eastAsia="lv-LV"/>
        </w:rPr>
        <w:t> </w:t>
      </w:r>
      <w:r w:rsidR="00B464C9" w:rsidRPr="798E6CAF">
        <w:rPr>
          <w:rStyle w:val="normaltextrun"/>
          <w:rFonts w:ascii="Times New Roman" w:eastAsia="Times New Roman" w:hAnsi="Times New Roman" w:cs="Times New Roman"/>
          <w:sz w:val="24"/>
          <w:szCs w:val="24"/>
          <w:lang w:eastAsia="lv-LV"/>
        </w:rPr>
        <w:t>920</w:t>
      </w:r>
      <w:r w:rsidR="00B464C9">
        <w:rPr>
          <w:rStyle w:val="normaltextrun"/>
          <w:rFonts w:ascii="Times New Roman" w:eastAsia="Times New Roman" w:hAnsi="Times New Roman" w:cs="Times New Roman"/>
          <w:sz w:val="24"/>
          <w:szCs w:val="24"/>
          <w:lang w:eastAsia="lv-LV"/>
        </w:rPr>
        <w:t> </w:t>
      </w:r>
      <w:r w:rsidR="00715608" w:rsidRPr="003159F8">
        <w:rPr>
          <w:rStyle w:val="normaltextrun"/>
          <w:rFonts w:ascii="Times New Roman" w:eastAsia="Times New Roman" w:hAnsi="Times New Roman" w:cs="Times New Roman"/>
          <w:i/>
          <w:iCs/>
          <w:sz w:val="24"/>
          <w:szCs w:val="24"/>
          <w:lang w:eastAsia="lv-LV"/>
        </w:rPr>
        <w:t>euro</w:t>
      </w:r>
      <w:r w:rsidR="00715608" w:rsidRPr="798E6CAF">
        <w:rPr>
          <w:rStyle w:val="normaltextrun"/>
          <w:rFonts w:ascii="Times New Roman" w:eastAsia="Times New Roman" w:hAnsi="Times New Roman" w:cs="Times New Roman"/>
          <w:sz w:val="24"/>
          <w:szCs w:val="24"/>
          <w:lang w:eastAsia="lv-LV"/>
        </w:rPr>
        <w:t xml:space="preserve"> </w:t>
      </w:r>
      <w:r w:rsidR="1B6F9C80" w:rsidRPr="798E6CAF">
        <w:rPr>
          <w:rStyle w:val="normaltextrun"/>
          <w:rFonts w:ascii="Times New Roman" w:eastAsia="Times New Roman" w:hAnsi="Times New Roman" w:cs="Times New Roman"/>
          <w:sz w:val="24"/>
          <w:szCs w:val="24"/>
          <w:lang w:eastAsia="lv-LV"/>
        </w:rPr>
        <w:t>ap</w:t>
      </w:r>
      <w:r w:rsidR="00B464C9">
        <w:rPr>
          <w:rStyle w:val="normaltextrun"/>
          <w:rFonts w:ascii="Times New Roman" w:eastAsia="Times New Roman" w:hAnsi="Times New Roman" w:cs="Times New Roman"/>
          <w:sz w:val="24"/>
          <w:szCs w:val="24"/>
          <w:lang w:eastAsia="lv-LV"/>
        </w:rPr>
        <w:t>mēr</w:t>
      </w:r>
      <w:r w:rsidR="1B6F9C80" w:rsidRPr="798E6CAF">
        <w:rPr>
          <w:rStyle w:val="normaltextrun"/>
          <w:rFonts w:ascii="Times New Roman" w:eastAsia="Times New Roman" w:hAnsi="Times New Roman" w:cs="Times New Roman"/>
          <w:sz w:val="24"/>
          <w:szCs w:val="24"/>
          <w:lang w:eastAsia="lv-LV"/>
        </w:rPr>
        <w:t xml:space="preserve">ā </w:t>
      </w:r>
      <w:r w:rsidR="00B464C9">
        <w:rPr>
          <w:rStyle w:val="normaltextrun"/>
          <w:rFonts w:ascii="Times New Roman" w:eastAsia="Times New Roman" w:hAnsi="Times New Roman" w:cs="Times New Roman"/>
          <w:sz w:val="24"/>
          <w:szCs w:val="24"/>
          <w:lang w:eastAsia="lv-LV"/>
        </w:rPr>
        <w:t>(</w:t>
      </w:r>
      <w:r w:rsidR="1B6F9C80" w:rsidRPr="798E6CAF">
        <w:rPr>
          <w:rStyle w:val="normaltextrun"/>
          <w:rFonts w:ascii="Times New Roman" w:eastAsia="Times New Roman" w:hAnsi="Times New Roman" w:cs="Times New Roman"/>
          <w:sz w:val="24"/>
          <w:szCs w:val="24"/>
          <w:lang w:eastAsia="lv-LV"/>
        </w:rPr>
        <w:t>bez PVN</w:t>
      </w:r>
      <w:r w:rsidR="00B464C9">
        <w:rPr>
          <w:rStyle w:val="normaltextrun"/>
          <w:rFonts w:ascii="Times New Roman" w:eastAsia="Times New Roman" w:hAnsi="Times New Roman" w:cs="Times New Roman"/>
          <w:sz w:val="24"/>
          <w:szCs w:val="24"/>
          <w:lang w:eastAsia="lv-LV"/>
        </w:rPr>
        <w:t>)</w:t>
      </w:r>
      <w:r w:rsidR="579DB5CA" w:rsidRPr="798E6CAF">
        <w:rPr>
          <w:rStyle w:val="normaltextrun"/>
          <w:rFonts w:ascii="Times New Roman" w:eastAsia="Times New Roman" w:hAnsi="Times New Roman" w:cs="Times New Roman"/>
          <w:sz w:val="24"/>
          <w:szCs w:val="24"/>
          <w:lang w:eastAsia="lv-LV"/>
        </w:rPr>
        <w:t>;</w:t>
      </w:r>
    </w:p>
    <w:p w14:paraId="507E5349" w14:textId="2CA09B70" w:rsidR="005D7B74" w:rsidRDefault="6B6318EC" w:rsidP="000C6533">
      <w:pPr>
        <w:spacing w:after="0" w:line="240" w:lineRule="auto"/>
        <w:ind w:firstLine="720"/>
        <w:jc w:val="both"/>
        <w:rPr>
          <w:rStyle w:val="normaltextrun"/>
          <w:rFonts w:ascii="Times New Roman" w:eastAsia="Times New Roman" w:hAnsi="Times New Roman" w:cs="Times New Roman"/>
          <w:sz w:val="24"/>
          <w:szCs w:val="24"/>
          <w:lang w:eastAsia="lv-LV"/>
        </w:rPr>
      </w:pPr>
      <w:r w:rsidRPr="798E6CAF">
        <w:rPr>
          <w:rStyle w:val="normaltextrun"/>
          <w:rFonts w:ascii="Times New Roman" w:eastAsia="Times New Roman" w:hAnsi="Times New Roman" w:cs="Times New Roman"/>
          <w:sz w:val="24"/>
          <w:szCs w:val="24"/>
          <w:lang w:eastAsia="lv-LV"/>
        </w:rPr>
        <w:t xml:space="preserve">2) </w:t>
      </w:r>
      <w:r w:rsidR="00B464C9" w:rsidRPr="798E6CAF">
        <w:rPr>
          <w:rStyle w:val="normaltextrun"/>
          <w:rFonts w:ascii="Times New Roman" w:eastAsia="Times New Roman" w:hAnsi="Times New Roman" w:cs="Times New Roman"/>
          <w:sz w:val="24"/>
          <w:szCs w:val="24"/>
          <w:lang w:eastAsia="lv-LV"/>
        </w:rPr>
        <w:t xml:space="preserve">projekts </w:t>
      </w:r>
      <w:r w:rsidR="00B464C9" w:rsidRPr="672B87A9">
        <w:rPr>
          <w:rStyle w:val="normaltextrun"/>
          <w:rFonts w:ascii="Times New Roman" w:eastAsia="Times New Roman" w:hAnsi="Times New Roman" w:cs="Times New Roman"/>
          <w:sz w:val="24"/>
          <w:szCs w:val="24"/>
          <w:lang w:eastAsia="lv-LV"/>
        </w:rPr>
        <w:t>"</w:t>
      </w:r>
      <w:r w:rsidR="00B464C9" w:rsidRPr="798E6CAF">
        <w:rPr>
          <w:rStyle w:val="normaltextrun"/>
          <w:rFonts w:ascii="Times New Roman" w:eastAsia="Times New Roman" w:hAnsi="Times New Roman" w:cs="Times New Roman"/>
          <w:sz w:val="24"/>
          <w:szCs w:val="24"/>
          <w:lang w:eastAsia="lv-LV"/>
        </w:rPr>
        <w:t xml:space="preserve">Pašvaldību nekustamā </w:t>
      </w:r>
      <w:r w:rsidR="00B464C9">
        <w:rPr>
          <w:rStyle w:val="normaltextrun"/>
          <w:rFonts w:ascii="Times New Roman" w:eastAsia="Times New Roman" w:hAnsi="Times New Roman" w:cs="Times New Roman"/>
          <w:sz w:val="24"/>
          <w:szCs w:val="24"/>
          <w:lang w:eastAsia="lv-LV"/>
        </w:rPr>
        <w:t>ī</w:t>
      </w:r>
      <w:r w:rsidR="00B464C9" w:rsidRPr="798E6CAF">
        <w:rPr>
          <w:rStyle w:val="normaltextrun"/>
          <w:rFonts w:ascii="Times New Roman" w:eastAsia="Times New Roman" w:hAnsi="Times New Roman" w:cs="Times New Roman"/>
          <w:sz w:val="24"/>
          <w:szCs w:val="24"/>
          <w:lang w:eastAsia="lv-LV"/>
        </w:rPr>
        <w:t xml:space="preserve">pašuma pārvaldības </w:t>
      </w:r>
      <w:proofErr w:type="spellStart"/>
      <w:r w:rsidR="00B464C9" w:rsidRPr="798E6CAF">
        <w:rPr>
          <w:rStyle w:val="normaltextrun"/>
          <w:rFonts w:ascii="Times New Roman" w:eastAsia="Times New Roman" w:hAnsi="Times New Roman" w:cs="Times New Roman"/>
          <w:sz w:val="24"/>
          <w:szCs w:val="24"/>
          <w:lang w:eastAsia="lv-LV"/>
        </w:rPr>
        <w:t>digitalizācijas</w:t>
      </w:r>
      <w:proofErr w:type="spellEnd"/>
      <w:r w:rsidR="00B464C9" w:rsidRPr="798E6CAF">
        <w:rPr>
          <w:rStyle w:val="normaltextrun"/>
          <w:rFonts w:ascii="Times New Roman" w:eastAsia="Times New Roman" w:hAnsi="Times New Roman" w:cs="Times New Roman"/>
          <w:sz w:val="24"/>
          <w:szCs w:val="24"/>
          <w:lang w:eastAsia="lv-LV"/>
        </w:rPr>
        <w:t xml:space="preserve"> un koplietošanas platforma</w:t>
      </w:r>
      <w:r w:rsidR="00B464C9" w:rsidRPr="672B87A9">
        <w:rPr>
          <w:rStyle w:val="normaltextrun"/>
          <w:rFonts w:ascii="Times New Roman" w:eastAsia="Times New Roman" w:hAnsi="Times New Roman" w:cs="Times New Roman"/>
          <w:sz w:val="24"/>
          <w:szCs w:val="24"/>
          <w:lang w:eastAsia="lv-LV"/>
        </w:rPr>
        <w:t>"</w:t>
      </w:r>
      <w:r w:rsidR="00B464C9">
        <w:rPr>
          <w:rStyle w:val="normaltextrun"/>
          <w:rFonts w:ascii="Times New Roman" w:eastAsia="Times New Roman" w:hAnsi="Times New Roman" w:cs="Times New Roman"/>
          <w:sz w:val="24"/>
          <w:szCs w:val="24"/>
          <w:lang w:eastAsia="lv-LV"/>
        </w:rPr>
        <w:t xml:space="preserve"> – </w:t>
      </w:r>
      <w:r w:rsidR="00FA3AE4" w:rsidRPr="798E6CAF">
        <w:rPr>
          <w:rStyle w:val="normaltextrun"/>
          <w:rFonts w:ascii="Times New Roman" w:eastAsia="Times New Roman" w:hAnsi="Times New Roman" w:cs="Times New Roman"/>
          <w:sz w:val="24"/>
          <w:szCs w:val="24"/>
          <w:lang w:eastAsia="lv-LV"/>
        </w:rPr>
        <w:t xml:space="preserve">IKT risinājumi </w:t>
      </w:r>
      <w:r w:rsidR="1B6F9C80" w:rsidRPr="798E6CAF">
        <w:rPr>
          <w:rStyle w:val="normaltextrun"/>
          <w:rFonts w:ascii="Times New Roman" w:eastAsia="Times New Roman" w:hAnsi="Times New Roman" w:cs="Times New Roman"/>
          <w:sz w:val="24"/>
          <w:szCs w:val="24"/>
          <w:lang w:eastAsia="lv-LV"/>
        </w:rPr>
        <w:t xml:space="preserve">nekustamo īpašumu pārvaldības platformām 5 070 000 </w:t>
      </w:r>
      <w:r w:rsidR="00715608" w:rsidRPr="003159F8">
        <w:rPr>
          <w:rStyle w:val="normaltextrun"/>
          <w:rFonts w:ascii="Times New Roman" w:eastAsia="Times New Roman" w:hAnsi="Times New Roman" w:cs="Times New Roman"/>
          <w:i/>
          <w:iCs/>
          <w:sz w:val="24"/>
          <w:szCs w:val="24"/>
          <w:lang w:eastAsia="lv-LV"/>
        </w:rPr>
        <w:t>euro</w:t>
      </w:r>
      <w:r w:rsidR="00715608" w:rsidRPr="798E6CAF">
        <w:rPr>
          <w:rStyle w:val="normaltextrun"/>
          <w:rFonts w:ascii="Times New Roman" w:eastAsia="Times New Roman" w:hAnsi="Times New Roman" w:cs="Times New Roman"/>
          <w:sz w:val="24"/>
          <w:szCs w:val="24"/>
          <w:lang w:eastAsia="lv-LV"/>
        </w:rPr>
        <w:t xml:space="preserve"> </w:t>
      </w:r>
      <w:r w:rsidR="1B6F9C80" w:rsidRPr="798E6CAF">
        <w:rPr>
          <w:rStyle w:val="normaltextrun"/>
          <w:rFonts w:ascii="Times New Roman" w:eastAsia="Times New Roman" w:hAnsi="Times New Roman" w:cs="Times New Roman"/>
          <w:sz w:val="24"/>
          <w:szCs w:val="24"/>
          <w:lang w:eastAsia="lv-LV"/>
        </w:rPr>
        <w:t>ap</w:t>
      </w:r>
      <w:r w:rsidR="00B464C9">
        <w:rPr>
          <w:rStyle w:val="normaltextrun"/>
          <w:rFonts w:ascii="Times New Roman" w:eastAsia="Times New Roman" w:hAnsi="Times New Roman" w:cs="Times New Roman"/>
          <w:sz w:val="24"/>
          <w:szCs w:val="24"/>
          <w:lang w:eastAsia="lv-LV"/>
        </w:rPr>
        <w:t>mēr</w:t>
      </w:r>
      <w:r w:rsidR="1B6F9C80" w:rsidRPr="798E6CAF">
        <w:rPr>
          <w:rStyle w:val="normaltextrun"/>
          <w:rFonts w:ascii="Times New Roman" w:eastAsia="Times New Roman" w:hAnsi="Times New Roman" w:cs="Times New Roman"/>
          <w:sz w:val="24"/>
          <w:szCs w:val="24"/>
          <w:lang w:eastAsia="lv-LV"/>
        </w:rPr>
        <w:t xml:space="preserve">ā </w:t>
      </w:r>
      <w:r w:rsidR="00B464C9">
        <w:rPr>
          <w:rStyle w:val="normaltextrun"/>
          <w:rFonts w:ascii="Times New Roman" w:eastAsia="Times New Roman" w:hAnsi="Times New Roman" w:cs="Times New Roman"/>
          <w:sz w:val="24"/>
          <w:szCs w:val="24"/>
          <w:lang w:eastAsia="lv-LV"/>
        </w:rPr>
        <w:t>(</w:t>
      </w:r>
      <w:r w:rsidR="1B6F9C80" w:rsidRPr="798E6CAF">
        <w:rPr>
          <w:rStyle w:val="normaltextrun"/>
          <w:rFonts w:ascii="Times New Roman" w:eastAsia="Times New Roman" w:hAnsi="Times New Roman" w:cs="Times New Roman"/>
          <w:sz w:val="24"/>
          <w:szCs w:val="24"/>
          <w:lang w:eastAsia="lv-LV"/>
        </w:rPr>
        <w:t>bez PVN</w:t>
      </w:r>
      <w:r w:rsidR="00B464C9">
        <w:rPr>
          <w:rStyle w:val="normaltextrun"/>
          <w:rFonts w:ascii="Times New Roman" w:eastAsia="Times New Roman" w:hAnsi="Times New Roman" w:cs="Times New Roman"/>
          <w:sz w:val="24"/>
          <w:szCs w:val="24"/>
          <w:lang w:eastAsia="lv-LV"/>
        </w:rPr>
        <w:t>)</w:t>
      </w:r>
      <w:r w:rsidR="1B6F9C80" w:rsidRPr="798E6CAF">
        <w:rPr>
          <w:rStyle w:val="normaltextrun"/>
          <w:rFonts w:ascii="Times New Roman" w:eastAsia="Times New Roman" w:hAnsi="Times New Roman" w:cs="Times New Roman"/>
          <w:sz w:val="24"/>
          <w:szCs w:val="24"/>
          <w:lang w:eastAsia="lv-LV"/>
        </w:rPr>
        <w:t xml:space="preserve">. </w:t>
      </w:r>
    </w:p>
    <w:p w14:paraId="794E16B5" w14:textId="4F285519" w:rsidR="00AF16BD" w:rsidRDefault="005D7B74" w:rsidP="000C6533">
      <w:pPr>
        <w:spacing w:after="0" w:line="240" w:lineRule="auto"/>
        <w:ind w:firstLine="720"/>
        <w:jc w:val="both"/>
        <w:textAlignment w:val="baseline"/>
        <w:rPr>
          <w:rStyle w:val="normaltextrun"/>
          <w:rFonts w:ascii="Times New Roman" w:eastAsia="Times New Roman" w:hAnsi="Times New Roman" w:cs="Times New Roman"/>
          <w:sz w:val="24"/>
          <w:szCs w:val="24"/>
          <w:lang w:eastAsia="lv-LV"/>
        </w:rPr>
      </w:pPr>
      <w:r w:rsidRPr="2406B7D8">
        <w:rPr>
          <w:rStyle w:val="normaltextrun"/>
          <w:rFonts w:ascii="Times New Roman" w:eastAsia="Times New Roman" w:hAnsi="Times New Roman" w:cs="Times New Roman"/>
          <w:sz w:val="24"/>
          <w:szCs w:val="24"/>
          <w:lang w:eastAsia="lv-LV"/>
        </w:rPr>
        <w:t>Finansējumu plānots apgūt laik</w:t>
      </w:r>
      <w:r w:rsidR="00715608">
        <w:rPr>
          <w:rStyle w:val="normaltextrun"/>
          <w:rFonts w:ascii="Times New Roman" w:eastAsia="Times New Roman" w:hAnsi="Times New Roman" w:cs="Times New Roman"/>
          <w:sz w:val="24"/>
          <w:szCs w:val="24"/>
          <w:lang w:eastAsia="lv-LV"/>
        </w:rPr>
        <w:t>posmā</w:t>
      </w:r>
      <w:r w:rsidRPr="2406B7D8">
        <w:rPr>
          <w:rStyle w:val="normaltextrun"/>
          <w:rFonts w:ascii="Times New Roman" w:eastAsia="Times New Roman" w:hAnsi="Times New Roman" w:cs="Times New Roman"/>
          <w:sz w:val="24"/>
          <w:szCs w:val="24"/>
          <w:lang w:eastAsia="lv-LV"/>
        </w:rPr>
        <w:t xml:space="preserve"> no 2023.</w:t>
      </w:r>
      <w:r w:rsidR="00521106">
        <w:rPr>
          <w:rStyle w:val="normaltextrun"/>
          <w:rFonts w:ascii="Times New Roman" w:eastAsia="Times New Roman" w:hAnsi="Times New Roman" w:cs="Times New Roman"/>
          <w:sz w:val="24"/>
          <w:szCs w:val="24"/>
          <w:lang w:eastAsia="lv-LV"/>
        </w:rPr>
        <w:t xml:space="preserve"> līdz </w:t>
      </w:r>
      <w:r w:rsidRPr="2406B7D8">
        <w:rPr>
          <w:rStyle w:val="normaltextrun"/>
          <w:rFonts w:ascii="Times New Roman" w:eastAsia="Times New Roman" w:hAnsi="Times New Roman" w:cs="Times New Roman"/>
          <w:sz w:val="24"/>
          <w:szCs w:val="24"/>
          <w:lang w:eastAsia="lv-LV"/>
        </w:rPr>
        <w:t>2026.</w:t>
      </w:r>
      <w:r w:rsidR="00715608">
        <w:rPr>
          <w:rStyle w:val="normaltextrun"/>
          <w:rFonts w:ascii="Times New Roman" w:eastAsia="Times New Roman" w:hAnsi="Times New Roman" w:cs="Times New Roman"/>
          <w:sz w:val="24"/>
          <w:szCs w:val="24"/>
          <w:lang w:eastAsia="lv-LV"/>
        </w:rPr>
        <w:t xml:space="preserve"> </w:t>
      </w:r>
      <w:r w:rsidRPr="2406B7D8">
        <w:rPr>
          <w:rStyle w:val="normaltextrun"/>
          <w:rFonts w:ascii="Times New Roman" w:eastAsia="Times New Roman" w:hAnsi="Times New Roman" w:cs="Times New Roman"/>
          <w:sz w:val="24"/>
          <w:szCs w:val="24"/>
          <w:lang w:eastAsia="lv-LV"/>
        </w:rPr>
        <w:t>gadam</w:t>
      </w:r>
      <w:r w:rsidR="00521106">
        <w:rPr>
          <w:rStyle w:val="normaltextrun"/>
          <w:rFonts w:ascii="Times New Roman" w:eastAsia="Times New Roman" w:hAnsi="Times New Roman" w:cs="Times New Roman"/>
          <w:sz w:val="24"/>
          <w:szCs w:val="24"/>
          <w:lang w:eastAsia="lv-LV"/>
        </w:rPr>
        <w:t>,</w:t>
      </w:r>
      <w:r w:rsidR="00834534" w:rsidRPr="2406B7D8">
        <w:rPr>
          <w:rStyle w:val="normaltextrun"/>
          <w:rFonts w:ascii="Times New Roman" w:eastAsia="Times New Roman" w:hAnsi="Times New Roman" w:cs="Times New Roman"/>
          <w:sz w:val="24"/>
          <w:szCs w:val="24"/>
          <w:lang w:eastAsia="lv-LV"/>
        </w:rPr>
        <w:t xml:space="preserve"> un risinājumu ieviešana produkcijā </w:t>
      </w:r>
      <w:r w:rsidR="00521106" w:rsidRPr="2406B7D8">
        <w:rPr>
          <w:rStyle w:val="normaltextrun"/>
          <w:rFonts w:ascii="Times New Roman" w:eastAsia="Times New Roman" w:hAnsi="Times New Roman" w:cs="Times New Roman"/>
          <w:sz w:val="24"/>
          <w:szCs w:val="24"/>
          <w:lang w:eastAsia="lv-LV"/>
        </w:rPr>
        <w:t>plānot</w:t>
      </w:r>
      <w:r w:rsidR="00521106">
        <w:rPr>
          <w:rStyle w:val="normaltextrun"/>
          <w:rFonts w:ascii="Times New Roman" w:eastAsia="Times New Roman" w:hAnsi="Times New Roman" w:cs="Times New Roman"/>
          <w:sz w:val="24"/>
          <w:szCs w:val="24"/>
          <w:lang w:eastAsia="lv-LV"/>
        </w:rPr>
        <w:t>a</w:t>
      </w:r>
      <w:r w:rsidR="00521106" w:rsidRPr="2406B7D8">
        <w:rPr>
          <w:rStyle w:val="normaltextrun"/>
          <w:rFonts w:ascii="Times New Roman" w:eastAsia="Times New Roman" w:hAnsi="Times New Roman" w:cs="Times New Roman"/>
          <w:sz w:val="24"/>
          <w:szCs w:val="24"/>
          <w:lang w:eastAsia="lv-LV"/>
        </w:rPr>
        <w:t xml:space="preserve"> </w:t>
      </w:r>
      <w:r w:rsidR="00834534" w:rsidRPr="2406B7D8">
        <w:rPr>
          <w:rStyle w:val="normaltextrun"/>
          <w:rFonts w:ascii="Times New Roman" w:eastAsia="Times New Roman" w:hAnsi="Times New Roman" w:cs="Times New Roman"/>
          <w:sz w:val="24"/>
          <w:szCs w:val="24"/>
          <w:lang w:eastAsia="lv-LV"/>
        </w:rPr>
        <w:t>š</w:t>
      </w:r>
      <w:r w:rsidR="00715608">
        <w:rPr>
          <w:rStyle w:val="normaltextrun"/>
          <w:rFonts w:ascii="Times New Roman" w:eastAsia="Times New Roman" w:hAnsi="Times New Roman" w:cs="Times New Roman"/>
          <w:sz w:val="24"/>
          <w:szCs w:val="24"/>
          <w:lang w:eastAsia="lv-LV"/>
        </w:rPr>
        <w:t>ād</w:t>
      </w:r>
      <w:r w:rsidR="00834534" w:rsidRPr="2406B7D8">
        <w:rPr>
          <w:rStyle w:val="normaltextrun"/>
          <w:rFonts w:ascii="Times New Roman" w:eastAsia="Times New Roman" w:hAnsi="Times New Roman" w:cs="Times New Roman"/>
          <w:sz w:val="24"/>
          <w:szCs w:val="24"/>
          <w:lang w:eastAsia="lv-LV"/>
        </w:rPr>
        <w:t>os termiņos:</w:t>
      </w:r>
      <w:r w:rsidRPr="2406B7D8">
        <w:rPr>
          <w:rStyle w:val="normaltextrun"/>
          <w:rFonts w:ascii="Times New Roman" w:eastAsia="Times New Roman" w:hAnsi="Times New Roman" w:cs="Times New Roman"/>
          <w:sz w:val="24"/>
          <w:szCs w:val="24"/>
          <w:lang w:eastAsia="lv-LV"/>
        </w:rPr>
        <w:t xml:space="preserve"> </w:t>
      </w:r>
    </w:p>
    <w:p w14:paraId="21132540" w14:textId="200E009F" w:rsidR="005D7B74" w:rsidRDefault="2E03F169" w:rsidP="000C6533">
      <w:pPr>
        <w:spacing w:after="0" w:line="240" w:lineRule="auto"/>
        <w:jc w:val="center"/>
      </w:pPr>
      <w:r>
        <w:rPr>
          <w:noProof/>
          <w:lang w:eastAsia="lv-LV"/>
        </w:rPr>
        <w:drawing>
          <wp:inline distT="0" distB="0" distL="0" distR="0" wp14:anchorId="14844C30" wp14:editId="3C3AC54C">
            <wp:extent cx="4486939" cy="3383900"/>
            <wp:effectExtent l="0" t="0" r="0" b="7620"/>
            <wp:docPr id="1373987787" name="Attēls 137398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532456" cy="3418227"/>
                    </a:xfrm>
                    <a:prstGeom prst="rect">
                      <a:avLst/>
                    </a:prstGeom>
                  </pic:spPr>
                </pic:pic>
              </a:graphicData>
            </a:graphic>
          </wp:inline>
        </w:drawing>
      </w:r>
    </w:p>
    <w:p w14:paraId="3845DBDB" w14:textId="595575B9" w:rsidR="00AF16BD" w:rsidRPr="000C6533" w:rsidRDefault="006D5CBC" w:rsidP="000C6533">
      <w:pPr>
        <w:spacing w:after="0" w:line="240" w:lineRule="auto"/>
        <w:jc w:val="center"/>
        <w:rPr>
          <w:rFonts w:ascii="Times New Roman" w:hAnsi="Times New Roman"/>
          <w:b/>
          <w:bCs/>
          <w:sz w:val="24"/>
          <w:szCs w:val="24"/>
        </w:rPr>
      </w:pPr>
      <w:r w:rsidRPr="000C6533">
        <w:rPr>
          <w:rFonts w:ascii="Times New Roman" w:hAnsi="Times New Roman"/>
          <w:b/>
          <w:bCs/>
          <w:sz w:val="24"/>
          <w:szCs w:val="24"/>
        </w:rPr>
        <w:t xml:space="preserve">4. </w:t>
      </w:r>
      <w:r w:rsidR="468D8B19" w:rsidRPr="000C6533">
        <w:rPr>
          <w:rFonts w:ascii="Times New Roman" w:hAnsi="Times New Roman"/>
          <w:b/>
          <w:bCs/>
          <w:sz w:val="24"/>
          <w:szCs w:val="24"/>
        </w:rPr>
        <w:t>R</w:t>
      </w:r>
      <w:r w:rsidR="17F45065" w:rsidRPr="000C6533">
        <w:rPr>
          <w:rFonts w:ascii="Times New Roman" w:hAnsi="Times New Roman"/>
          <w:b/>
          <w:bCs/>
          <w:sz w:val="24"/>
          <w:szCs w:val="24"/>
        </w:rPr>
        <w:t xml:space="preserve">esursu pieejamība projekta īstenošanai un </w:t>
      </w:r>
      <w:r w:rsidR="005B3B3E">
        <w:rPr>
          <w:rFonts w:ascii="Times New Roman" w:hAnsi="Times New Roman"/>
          <w:b/>
          <w:bCs/>
          <w:sz w:val="24"/>
          <w:szCs w:val="24"/>
        </w:rPr>
        <w:br/>
      </w:r>
      <w:r w:rsidR="17F45065" w:rsidRPr="000C6533">
        <w:rPr>
          <w:rFonts w:ascii="Times New Roman" w:hAnsi="Times New Roman"/>
          <w:b/>
          <w:bCs/>
          <w:sz w:val="24"/>
          <w:szCs w:val="24"/>
        </w:rPr>
        <w:t>projekta īstenošanas rezultātu uzturēšanai</w:t>
      </w:r>
    </w:p>
    <w:p w14:paraId="710C8198" w14:textId="77777777" w:rsidR="006D5CBC" w:rsidRDefault="006D5CBC" w:rsidP="000C6533">
      <w:pPr>
        <w:pStyle w:val="paragraph"/>
        <w:spacing w:before="0" w:beforeAutospacing="0" w:after="0" w:afterAutospacing="0"/>
        <w:ind w:firstLine="720"/>
        <w:jc w:val="both"/>
        <w:rPr>
          <w:rFonts w:eastAsiaTheme="minorEastAsia"/>
          <w:lang w:eastAsia="en-US"/>
        </w:rPr>
      </w:pPr>
    </w:p>
    <w:p w14:paraId="31CA5088" w14:textId="5E654D2B" w:rsidR="00F97224" w:rsidRDefault="008B74D3" w:rsidP="000C6533">
      <w:pPr>
        <w:pStyle w:val="paragraph"/>
        <w:spacing w:before="0" w:beforeAutospacing="0" w:after="0" w:afterAutospacing="0"/>
        <w:ind w:firstLine="720"/>
        <w:jc w:val="both"/>
        <w:rPr>
          <w:rFonts w:eastAsiaTheme="minorEastAsia"/>
          <w:lang w:eastAsia="en-US"/>
        </w:rPr>
      </w:pPr>
      <w:r w:rsidRPr="2406B7D8">
        <w:rPr>
          <w:rFonts w:eastAsiaTheme="minorEastAsia"/>
          <w:lang w:eastAsia="en-US"/>
        </w:rPr>
        <w:t>Investīcij</w:t>
      </w:r>
      <w:r>
        <w:rPr>
          <w:rFonts w:eastAsiaTheme="minorEastAsia"/>
          <w:lang w:eastAsia="en-US"/>
        </w:rPr>
        <w:t>as</w:t>
      </w:r>
      <w:r w:rsidRPr="2406B7D8">
        <w:rPr>
          <w:rFonts w:eastAsiaTheme="minorEastAsia"/>
          <w:lang w:eastAsia="en-US"/>
        </w:rPr>
        <w:t xml:space="preserve"> </w:t>
      </w:r>
      <w:r w:rsidR="672B87A9" w:rsidRPr="2406B7D8">
        <w:rPr>
          <w:rFonts w:eastAsiaTheme="minorEastAsia"/>
          <w:lang w:eastAsia="en-US"/>
        </w:rPr>
        <w:t xml:space="preserve">virziena </w:t>
      </w:r>
      <w:r w:rsidR="005B3B3E">
        <w:rPr>
          <w:rFonts w:eastAsiaTheme="minorEastAsia"/>
          <w:lang w:eastAsia="en-US"/>
        </w:rPr>
        <w:t>p</w:t>
      </w:r>
      <w:r w:rsidR="005B3B3E" w:rsidRPr="2406B7D8">
        <w:rPr>
          <w:rFonts w:eastAsiaTheme="minorEastAsia"/>
          <w:lang w:eastAsia="en-US"/>
        </w:rPr>
        <w:t xml:space="preserve">rojektu </w:t>
      </w:r>
      <w:r w:rsidR="672B87A9" w:rsidRPr="2406B7D8">
        <w:rPr>
          <w:rFonts w:eastAsiaTheme="minorEastAsia"/>
          <w:lang w:eastAsia="en-US"/>
        </w:rPr>
        <w:t>vadības un īstenošanas darbību un aktivitāšu</w:t>
      </w:r>
      <w:r w:rsidR="00512983">
        <w:rPr>
          <w:rFonts w:eastAsiaTheme="minorEastAsia"/>
          <w:lang w:eastAsia="en-US"/>
        </w:rPr>
        <w:t xml:space="preserve"> </w:t>
      </w:r>
      <w:r w:rsidR="672B87A9" w:rsidRPr="2406B7D8">
        <w:rPr>
          <w:rFonts w:eastAsiaTheme="minorEastAsia"/>
          <w:lang w:eastAsia="en-US"/>
        </w:rPr>
        <w:t xml:space="preserve">ieviešanā tiks izmantotas </w:t>
      </w:r>
      <w:r w:rsidR="00940B50" w:rsidRPr="2406B7D8">
        <w:rPr>
          <w:rFonts w:eastAsiaTheme="minorEastAsia"/>
          <w:lang w:eastAsia="en-US"/>
        </w:rPr>
        <w:t>projekt</w:t>
      </w:r>
      <w:r w:rsidR="00940B50">
        <w:rPr>
          <w:rFonts w:eastAsiaTheme="minorEastAsia"/>
          <w:lang w:eastAsia="en-US"/>
        </w:rPr>
        <w:t>u</w:t>
      </w:r>
      <w:r w:rsidR="00940B50" w:rsidRPr="2406B7D8">
        <w:rPr>
          <w:rFonts w:eastAsiaTheme="minorEastAsia"/>
          <w:lang w:eastAsia="en-US"/>
        </w:rPr>
        <w:t xml:space="preserve"> </w:t>
      </w:r>
      <w:r w:rsidR="672B87A9" w:rsidRPr="2406B7D8">
        <w:rPr>
          <w:rFonts w:eastAsiaTheme="minorEastAsia"/>
          <w:lang w:eastAsia="en-US"/>
        </w:rPr>
        <w:t>vadības labās prakses metodes un standarti, lai nodrošinātu aktivitāšu ieviešanu atbilstoši sasniedzamajiem mērķiem un rezultātiem, plānotajam laika grafikam un</w:t>
      </w:r>
      <w:r w:rsidR="00512983">
        <w:rPr>
          <w:rFonts w:eastAsiaTheme="minorEastAsia"/>
          <w:lang w:eastAsia="en-US"/>
        </w:rPr>
        <w:t xml:space="preserve"> </w:t>
      </w:r>
      <w:r w:rsidR="672B87A9" w:rsidRPr="2406B7D8">
        <w:rPr>
          <w:rFonts w:eastAsiaTheme="minorEastAsia"/>
          <w:lang w:eastAsia="en-US"/>
        </w:rPr>
        <w:t>budžetam.</w:t>
      </w:r>
      <w:r w:rsidR="00512983">
        <w:rPr>
          <w:rFonts w:eastAsiaTheme="minorEastAsia"/>
          <w:lang w:eastAsia="en-US"/>
        </w:rPr>
        <w:t xml:space="preserve"> </w:t>
      </w:r>
      <w:r w:rsidR="672B87A9" w:rsidRPr="2406B7D8">
        <w:rPr>
          <w:rFonts w:eastAsiaTheme="minorEastAsia"/>
          <w:lang w:eastAsia="en-US"/>
        </w:rPr>
        <w:t>Projekt</w:t>
      </w:r>
      <w:r w:rsidR="73FCAA8B" w:rsidRPr="2406B7D8">
        <w:rPr>
          <w:rFonts w:eastAsiaTheme="minorEastAsia"/>
          <w:lang w:eastAsia="en-US"/>
        </w:rPr>
        <w:t>u</w:t>
      </w:r>
      <w:r w:rsidR="672B87A9" w:rsidRPr="2406B7D8">
        <w:rPr>
          <w:rFonts w:eastAsiaTheme="minorEastAsia"/>
          <w:lang w:eastAsia="en-US"/>
        </w:rPr>
        <w:t xml:space="preserve"> sekmīgas īstenošanas priekšnoteikums ir strukturētas projekta pārvaldības nodrošināšana, kas ietver precīzi definētu projekta īstenošanā iesaistīto pušu lomu un atbildību, savstarpējās sadarbības un lēmumu pieņemšanas principu definējumu.</w:t>
      </w:r>
    </w:p>
    <w:p w14:paraId="60CF5661" w14:textId="77777777" w:rsidR="00940B50" w:rsidRDefault="00940B50" w:rsidP="002550D0">
      <w:pPr>
        <w:pStyle w:val="paragraph"/>
        <w:spacing w:before="0" w:beforeAutospacing="0" w:after="0" w:afterAutospacing="0"/>
        <w:ind w:firstLine="720"/>
        <w:jc w:val="both"/>
        <w:rPr>
          <w:rFonts w:eastAsiaTheme="minorEastAsia"/>
          <w:lang w:eastAsia="en-US"/>
        </w:rPr>
      </w:pPr>
    </w:p>
    <w:p w14:paraId="2DF719BE" w14:textId="6E12D2E5" w:rsidR="00F97224" w:rsidRDefault="68900262" w:rsidP="000C6533">
      <w:pPr>
        <w:pStyle w:val="paragraph"/>
        <w:spacing w:before="0" w:beforeAutospacing="0" w:after="0" w:afterAutospacing="0"/>
        <w:ind w:firstLine="720"/>
        <w:jc w:val="both"/>
        <w:rPr>
          <w:rFonts w:eastAsiaTheme="minorEastAsia"/>
          <w:lang w:eastAsia="en-US"/>
        </w:rPr>
      </w:pPr>
      <w:r w:rsidRPr="3F394344">
        <w:rPr>
          <w:rFonts w:eastAsiaTheme="minorEastAsia"/>
          <w:lang w:eastAsia="en-US"/>
        </w:rPr>
        <w:t>Lai nodrošinātu efektīvu projekt</w:t>
      </w:r>
      <w:r w:rsidR="25659A4B" w:rsidRPr="3F394344">
        <w:rPr>
          <w:rFonts w:eastAsiaTheme="minorEastAsia"/>
          <w:lang w:eastAsia="en-US"/>
        </w:rPr>
        <w:t>u</w:t>
      </w:r>
      <w:r w:rsidRPr="3F394344">
        <w:rPr>
          <w:rFonts w:eastAsiaTheme="minorEastAsia"/>
          <w:lang w:eastAsia="en-US"/>
        </w:rPr>
        <w:t xml:space="preserve"> īstenošanu </w:t>
      </w:r>
      <w:r w:rsidR="4518A671" w:rsidRPr="3F394344">
        <w:rPr>
          <w:rFonts w:eastAsiaTheme="minorEastAsia"/>
          <w:lang w:eastAsia="en-US"/>
        </w:rPr>
        <w:t>un atbilstību</w:t>
      </w:r>
      <w:r w:rsidRPr="3F394344">
        <w:rPr>
          <w:rFonts w:eastAsiaTheme="minorEastAsia"/>
          <w:lang w:eastAsia="en-US"/>
        </w:rPr>
        <w:t xml:space="preserve"> līgumam par finansējuma piešķiršanu</w:t>
      </w:r>
      <w:r w:rsidR="78750251" w:rsidRPr="3F394344">
        <w:rPr>
          <w:rFonts w:eastAsiaTheme="minorEastAsia"/>
          <w:lang w:eastAsia="en-US"/>
        </w:rPr>
        <w:t>,</w:t>
      </w:r>
      <w:r w:rsidRPr="3F394344">
        <w:rPr>
          <w:rFonts w:eastAsiaTheme="minorEastAsia"/>
          <w:lang w:eastAsia="en-US"/>
        </w:rPr>
        <w:t xml:space="preserve"> </w:t>
      </w:r>
      <w:r w:rsidR="00677E77" w:rsidRPr="3F394344">
        <w:rPr>
          <w:rFonts w:eastAsiaTheme="minorEastAsia"/>
          <w:lang w:eastAsia="en-US"/>
        </w:rPr>
        <w:t xml:space="preserve">abu projektu īstenotāji </w:t>
      </w:r>
      <w:r w:rsidR="00940B50">
        <w:rPr>
          <w:rStyle w:val="normaltextrun"/>
        </w:rPr>
        <w:t xml:space="preserve">– </w:t>
      </w:r>
      <w:r w:rsidR="3F36422F" w:rsidRPr="3F394344">
        <w:rPr>
          <w:rFonts w:eastAsiaTheme="minorEastAsia"/>
          <w:lang w:eastAsia="en-US"/>
        </w:rPr>
        <w:t xml:space="preserve">Rīgas </w:t>
      </w:r>
      <w:proofErr w:type="spellStart"/>
      <w:r w:rsidR="3F36422F" w:rsidRPr="3F394344">
        <w:rPr>
          <w:rFonts w:eastAsiaTheme="minorEastAsia"/>
          <w:lang w:eastAsia="en-US"/>
        </w:rPr>
        <w:t>valstspilsētas</w:t>
      </w:r>
      <w:proofErr w:type="spellEnd"/>
      <w:r w:rsidR="3F36422F" w:rsidRPr="3F394344">
        <w:rPr>
          <w:rFonts w:eastAsiaTheme="minorEastAsia"/>
          <w:lang w:eastAsia="en-US"/>
        </w:rPr>
        <w:t xml:space="preserve"> pašvaldības aģentūra</w:t>
      </w:r>
      <w:r w:rsidRPr="3F394344">
        <w:rPr>
          <w:rFonts w:eastAsiaTheme="minorEastAsia"/>
          <w:lang w:eastAsia="en-US"/>
        </w:rPr>
        <w:t xml:space="preserve"> </w:t>
      </w:r>
      <w:r w:rsidR="000B3729" w:rsidRPr="672B87A9">
        <w:rPr>
          <w:rStyle w:val="normaltextrun"/>
        </w:rPr>
        <w:t>"</w:t>
      </w:r>
      <w:r w:rsidRPr="3F394344">
        <w:rPr>
          <w:rFonts w:eastAsiaTheme="minorEastAsia"/>
          <w:lang w:eastAsia="en-US"/>
        </w:rPr>
        <w:t>Rīgas digitālā aģentūra</w:t>
      </w:r>
      <w:r w:rsidR="000B3729" w:rsidRPr="672B87A9">
        <w:rPr>
          <w:rStyle w:val="normaltextrun"/>
        </w:rPr>
        <w:t>"</w:t>
      </w:r>
      <w:r w:rsidRPr="3F394344">
        <w:rPr>
          <w:rFonts w:eastAsiaTheme="minorEastAsia"/>
          <w:lang w:eastAsia="en-US"/>
        </w:rPr>
        <w:t xml:space="preserve"> </w:t>
      </w:r>
      <w:r w:rsidR="004D4B50" w:rsidRPr="672B87A9">
        <w:rPr>
          <w:rStyle w:val="normaltextrun"/>
        </w:rPr>
        <w:t xml:space="preserve">(turpmāk </w:t>
      </w:r>
      <w:r w:rsidR="004D4B50">
        <w:rPr>
          <w:rStyle w:val="normaltextrun"/>
        </w:rPr>
        <w:t>–</w:t>
      </w:r>
      <w:r w:rsidR="004D4B50" w:rsidRPr="672B87A9">
        <w:rPr>
          <w:rStyle w:val="normaltextrun"/>
        </w:rPr>
        <w:t xml:space="preserve"> </w:t>
      </w:r>
      <w:r w:rsidR="004D4B50" w:rsidRPr="3F394344">
        <w:rPr>
          <w:rFonts w:eastAsiaTheme="minorEastAsia"/>
          <w:lang w:eastAsia="en-US"/>
        </w:rPr>
        <w:t>Rīgas digitālā aģentūra</w:t>
      </w:r>
      <w:r w:rsidR="004D4B50">
        <w:rPr>
          <w:rStyle w:val="normaltextrun"/>
        </w:rPr>
        <w:t xml:space="preserve">) </w:t>
      </w:r>
      <w:r w:rsidR="19105DC3" w:rsidRPr="3F394344">
        <w:rPr>
          <w:rFonts w:eastAsiaTheme="minorEastAsia"/>
          <w:lang w:eastAsia="en-US"/>
        </w:rPr>
        <w:t xml:space="preserve">un Rīgas </w:t>
      </w:r>
      <w:proofErr w:type="spellStart"/>
      <w:r w:rsidR="19105DC3" w:rsidRPr="3F394344">
        <w:rPr>
          <w:rFonts w:eastAsiaTheme="minorEastAsia"/>
          <w:lang w:eastAsia="en-US"/>
        </w:rPr>
        <w:t>valstspilsētas</w:t>
      </w:r>
      <w:proofErr w:type="spellEnd"/>
      <w:r w:rsidR="19105DC3" w:rsidRPr="3F394344">
        <w:rPr>
          <w:rFonts w:eastAsiaTheme="minorEastAsia"/>
          <w:lang w:eastAsia="en-US"/>
        </w:rPr>
        <w:t xml:space="preserve"> pašvaldības SIA </w:t>
      </w:r>
      <w:r w:rsidR="000B3729" w:rsidRPr="672B87A9">
        <w:rPr>
          <w:rStyle w:val="normaltextrun"/>
        </w:rPr>
        <w:t>"</w:t>
      </w:r>
      <w:r w:rsidR="19105DC3" w:rsidRPr="3F394344">
        <w:rPr>
          <w:rFonts w:eastAsiaTheme="minorEastAsia"/>
          <w:lang w:eastAsia="en-US"/>
        </w:rPr>
        <w:t>Rīgas namu pārvaldnieks</w:t>
      </w:r>
      <w:r w:rsidR="000B3729" w:rsidRPr="672B87A9">
        <w:rPr>
          <w:rStyle w:val="normaltextrun"/>
        </w:rPr>
        <w:t>"</w:t>
      </w:r>
      <w:r w:rsidR="19105DC3" w:rsidRPr="3F394344">
        <w:rPr>
          <w:rFonts w:eastAsiaTheme="minorEastAsia"/>
          <w:lang w:eastAsia="en-US"/>
        </w:rPr>
        <w:t xml:space="preserve"> </w:t>
      </w:r>
      <w:r w:rsidR="004D4B50" w:rsidRPr="672B87A9">
        <w:rPr>
          <w:rStyle w:val="normaltextrun"/>
        </w:rPr>
        <w:t xml:space="preserve">(turpmāk </w:t>
      </w:r>
      <w:r w:rsidR="004D4B50">
        <w:rPr>
          <w:rStyle w:val="normaltextrun"/>
        </w:rPr>
        <w:t>–</w:t>
      </w:r>
      <w:r w:rsidR="004D4B50" w:rsidRPr="672B87A9">
        <w:rPr>
          <w:rStyle w:val="normaltextrun"/>
        </w:rPr>
        <w:t xml:space="preserve"> </w:t>
      </w:r>
      <w:r w:rsidR="004D4B50" w:rsidRPr="3F394344">
        <w:rPr>
          <w:rFonts w:eastAsiaTheme="minorEastAsia"/>
          <w:lang w:eastAsia="en-US"/>
        </w:rPr>
        <w:t>Rīgas namu pārvaldnieks</w:t>
      </w:r>
      <w:r w:rsidR="004D4B50">
        <w:rPr>
          <w:rStyle w:val="normaltextrun"/>
        </w:rPr>
        <w:t xml:space="preserve">) </w:t>
      </w:r>
      <w:r w:rsidR="00940B50">
        <w:rPr>
          <w:rStyle w:val="normaltextrun"/>
        </w:rPr>
        <w:t>–</w:t>
      </w:r>
      <w:r w:rsidR="00940B50">
        <w:rPr>
          <w:rFonts w:eastAsiaTheme="minorEastAsia"/>
          <w:lang w:eastAsia="en-US"/>
        </w:rPr>
        <w:t xml:space="preserve"> </w:t>
      </w:r>
      <w:r w:rsidRPr="3F394344">
        <w:rPr>
          <w:rFonts w:eastAsiaTheme="minorEastAsia"/>
          <w:lang w:eastAsia="en-US"/>
        </w:rPr>
        <w:t xml:space="preserve">paredz projekta pārvaldību organizēt </w:t>
      </w:r>
      <w:r w:rsidR="00940B50" w:rsidRPr="3F394344">
        <w:rPr>
          <w:rFonts w:eastAsiaTheme="minorEastAsia"/>
          <w:lang w:eastAsia="en-US"/>
        </w:rPr>
        <w:t>tr</w:t>
      </w:r>
      <w:r w:rsidR="00940B50">
        <w:rPr>
          <w:rFonts w:eastAsiaTheme="minorEastAsia"/>
          <w:lang w:eastAsia="en-US"/>
        </w:rPr>
        <w:t>ijo</w:t>
      </w:r>
      <w:r w:rsidR="00940B50" w:rsidRPr="3F394344">
        <w:rPr>
          <w:rFonts w:eastAsiaTheme="minorEastAsia"/>
          <w:lang w:eastAsia="en-US"/>
        </w:rPr>
        <w:t xml:space="preserve">s </w:t>
      </w:r>
      <w:r w:rsidRPr="3F394344">
        <w:rPr>
          <w:rFonts w:eastAsiaTheme="minorEastAsia"/>
          <w:lang w:eastAsia="en-US"/>
        </w:rPr>
        <w:t xml:space="preserve">līmeņos – </w:t>
      </w:r>
      <w:r w:rsidR="00940B50">
        <w:rPr>
          <w:rFonts w:eastAsiaTheme="minorEastAsia"/>
          <w:lang w:eastAsia="en-US"/>
        </w:rPr>
        <w:t>p</w:t>
      </w:r>
      <w:r w:rsidR="00940B50" w:rsidRPr="3F394344">
        <w:rPr>
          <w:rFonts w:eastAsiaTheme="minorEastAsia"/>
          <w:lang w:eastAsia="en-US"/>
        </w:rPr>
        <w:t xml:space="preserve">rogrammas </w:t>
      </w:r>
      <w:r w:rsidRPr="3F394344">
        <w:rPr>
          <w:rFonts w:eastAsiaTheme="minorEastAsia"/>
          <w:lang w:eastAsia="en-US"/>
        </w:rPr>
        <w:t xml:space="preserve">uzraudzības padome, </w:t>
      </w:r>
      <w:r w:rsidR="00940B50">
        <w:rPr>
          <w:rFonts w:eastAsiaTheme="minorEastAsia"/>
          <w:lang w:eastAsia="en-US"/>
        </w:rPr>
        <w:t>p</w:t>
      </w:r>
      <w:r w:rsidR="00940B50" w:rsidRPr="3F394344">
        <w:rPr>
          <w:rFonts w:eastAsiaTheme="minorEastAsia"/>
          <w:lang w:eastAsia="en-US"/>
        </w:rPr>
        <w:t xml:space="preserve">rojekta </w:t>
      </w:r>
      <w:r w:rsidRPr="3F394344">
        <w:rPr>
          <w:rFonts w:eastAsiaTheme="minorEastAsia"/>
          <w:lang w:eastAsia="en-US"/>
        </w:rPr>
        <w:t xml:space="preserve">vadības grupa un </w:t>
      </w:r>
      <w:r w:rsidR="00940B50">
        <w:rPr>
          <w:rFonts w:eastAsiaTheme="minorEastAsia"/>
          <w:lang w:eastAsia="en-US"/>
        </w:rPr>
        <w:t>p</w:t>
      </w:r>
      <w:r w:rsidR="00940B50" w:rsidRPr="3F394344">
        <w:rPr>
          <w:rFonts w:eastAsiaTheme="minorEastAsia"/>
          <w:lang w:eastAsia="en-US"/>
        </w:rPr>
        <w:t xml:space="preserve">rojekta </w:t>
      </w:r>
      <w:r w:rsidRPr="3F394344">
        <w:rPr>
          <w:rFonts w:eastAsiaTheme="minorEastAsia"/>
          <w:lang w:eastAsia="en-US"/>
        </w:rPr>
        <w:t>darba grupas, katram pārvaldības līmenim definējot atbilstošus kompetences un atbildības jautājumus. Projekt</w:t>
      </w:r>
      <w:r w:rsidR="00CB6D35" w:rsidRPr="3F394344">
        <w:rPr>
          <w:rFonts w:eastAsiaTheme="minorEastAsia"/>
          <w:lang w:eastAsia="en-US"/>
        </w:rPr>
        <w:t>u</w:t>
      </w:r>
      <w:r w:rsidRPr="3F394344">
        <w:rPr>
          <w:rFonts w:eastAsiaTheme="minorEastAsia"/>
          <w:lang w:eastAsia="en-US"/>
        </w:rPr>
        <w:t xml:space="preserve"> organizācijai jānodrošina projekta mērķu sasniegšan</w:t>
      </w:r>
      <w:r w:rsidR="00CB6D35" w:rsidRPr="3F394344">
        <w:rPr>
          <w:rFonts w:eastAsiaTheme="minorEastAsia"/>
          <w:lang w:eastAsia="en-US"/>
        </w:rPr>
        <w:t>a</w:t>
      </w:r>
      <w:r w:rsidRPr="3F394344">
        <w:rPr>
          <w:rFonts w:eastAsiaTheme="minorEastAsia"/>
          <w:lang w:eastAsia="en-US"/>
        </w:rPr>
        <w:t xml:space="preserve"> apjoma, termiņu, kvalitātes un pieejamo finanšu resursu ziņā. Visos </w:t>
      </w:r>
      <w:r w:rsidR="00940B50">
        <w:rPr>
          <w:rFonts w:eastAsiaTheme="minorEastAsia"/>
          <w:lang w:eastAsia="en-US"/>
        </w:rPr>
        <w:t>p</w:t>
      </w:r>
      <w:r w:rsidR="00940B50" w:rsidRPr="3F394344">
        <w:rPr>
          <w:rFonts w:eastAsiaTheme="minorEastAsia"/>
          <w:lang w:eastAsia="en-US"/>
        </w:rPr>
        <w:t xml:space="preserve">rojektu </w:t>
      </w:r>
      <w:r w:rsidRPr="3F394344">
        <w:rPr>
          <w:rFonts w:eastAsiaTheme="minorEastAsia"/>
          <w:lang w:eastAsia="en-US"/>
        </w:rPr>
        <w:t xml:space="preserve">pārvaldības līmeņos tiek iesaistīti kompetenti pārstāvji no </w:t>
      </w:r>
      <w:r w:rsidR="00940B50">
        <w:rPr>
          <w:rFonts w:eastAsiaTheme="minorEastAsia"/>
          <w:lang w:eastAsia="en-US"/>
        </w:rPr>
        <w:t>p</w:t>
      </w:r>
      <w:r w:rsidR="00940B50" w:rsidRPr="3F394344">
        <w:rPr>
          <w:rFonts w:eastAsiaTheme="minorEastAsia"/>
          <w:lang w:eastAsia="en-US"/>
        </w:rPr>
        <w:t xml:space="preserve">rojektu </w:t>
      </w:r>
      <w:r w:rsidRPr="3F394344">
        <w:rPr>
          <w:rFonts w:eastAsiaTheme="minorEastAsia"/>
          <w:lang w:eastAsia="en-US"/>
        </w:rPr>
        <w:t>īstenošanā iesaistītajām pusēm.</w:t>
      </w:r>
      <w:r w:rsidR="00512983">
        <w:rPr>
          <w:rFonts w:eastAsiaTheme="minorEastAsia"/>
          <w:lang w:eastAsia="en-US"/>
        </w:rPr>
        <w:t xml:space="preserve"> </w:t>
      </w:r>
      <w:r w:rsidR="363417D7" w:rsidRPr="3F394344">
        <w:rPr>
          <w:rFonts w:eastAsiaTheme="minorEastAsia"/>
          <w:lang w:eastAsia="en-US"/>
        </w:rPr>
        <w:t>Projekta īstenošanas nodrošināšanā plānots iesaistīt gan Rīgas digitālās aģentūra</w:t>
      </w:r>
      <w:r w:rsidR="004D4B50">
        <w:rPr>
          <w:rStyle w:val="normaltextrun"/>
        </w:rPr>
        <w:t>s</w:t>
      </w:r>
      <w:r w:rsidR="363417D7" w:rsidRPr="3F394344">
        <w:rPr>
          <w:rFonts w:eastAsiaTheme="minorEastAsia"/>
          <w:lang w:eastAsia="en-US"/>
        </w:rPr>
        <w:t xml:space="preserve">, gan </w:t>
      </w:r>
      <w:r w:rsidR="4AB1732E" w:rsidRPr="3F394344">
        <w:rPr>
          <w:rFonts w:eastAsiaTheme="minorEastAsia"/>
          <w:lang w:eastAsia="en-US"/>
        </w:rPr>
        <w:t xml:space="preserve">Rīgas namu </w:t>
      </w:r>
      <w:r w:rsidR="004D4B50" w:rsidRPr="3F394344">
        <w:rPr>
          <w:rFonts w:eastAsiaTheme="minorEastAsia"/>
          <w:lang w:eastAsia="en-US"/>
        </w:rPr>
        <w:t>pārvaldniek</w:t>
      </w:r>
      <w:r w:rsidR="004D4B50">
        <w:rPr>
          <w:rFonts w:eastAsiaTheme="minorEastAsia"/>
          <w:lang w:eastAsia="en-US"/>
        </w:rPr>
        <w:t>a</w:t>
      </w:r>
      <w:r w:rsidR="363417D7" w:rsidRPr="3F394344">
        <w:rPr>
          <w:rFonts w:eastAsiaTheme="minorEastAsia"/>
          <w:lang w:eastAsia="en-US"/>
        </w:rPr>
        <w:t xml:space="preserve">, gan Rīgas </w:t>
      </w:r>
      <w:proofErr w:type="spellStart"/>
      <w:r w:rsidR="363417D7" w:rsidRPr="3F394344">
        <w:rPr>
          <w:rFonts w:eastAsiaTheme="minorEastAsia"/>
          <w:lang w:eastAsia="en-US"/>
        </w:rPr>
        <w:t>valstspilsētas</w:t>
      </w:r>
      <w:proofErr w:type="spellEnd"/>
      <w:r w:rsidR="363417D7" w:rsidRPr="3F394344">
        <w:rPr>
          <w:rFonts w:eastAsiaTheme="minorEastAsia"/>
          <w:lang w:eastAsia="en-US"/>
        </w:rPr>
        <w:t xml:space="preserve"> pašvaldības departamentu ekspertus, kā arī </w:t>
      </w:r>
      <w:proofErr w:type="spellStart"/>
      <w:r w:rsidR="363417D7" w:rsidRPr="3F394344">
        <w:rPr>
          <w:rFonts w:eastAsiaTheme="minorEastAsia"/>
          <w:lang w:eastAsia="en-US"/>
        </w:rPr>
        <w:t>partnerpašvaldību</w:t>
      </w:r>
      <w:proofErr w:type="spellEnd"/>
      <w:r w:rsidR="363417D7" w:rsidRPr="3F394344">
        <w:rPr>
          <w:rFonts w:eastAsiaTheme="minorEastAsia"/>
          <w:lang w:eastAsia="en-US"/>
        </w:rPr>
        <w:t xml:space="preserve"> ekspertus, lai definētu biznesa prasības</w:t>
      </w:r>
      <w:r w:rsidR="00940B50" w:rsidRPr="00940B50">
        <w:rPr>
          <w:rFonts w:eastAsiaTheme="minorEastAsia"/>
          <w:lang w:eastAsia="en-US"/>
        </w:rPr>
        <w:t xml:space="preserve"> </w:t>
      </w:r>
      <w:r w:rsidR="00940B50" w:rsidRPr="3F394344">
        <w:rPr>
          <w:rFonts w:eastAsiaTheme="minorEastAsia"/>
          <w:lang w:eastAsia="en-US"/>
        </w:rPr>
        <w:t>risinājum</w:t>
      </w:r>
      <w:r w:rsidR="00940B50">
        <w:rPr>
          <w:rFonts w:eastAsiaTheme="minorEastAsia"/>
          <w:lang w:eastAsia="en-US"/>
        </w:rPr>
        <w:t>iem</w:t>
      </w:r>
      <w:r w:rsidR="363417D7" w:rsidRPr="3F394344">
        <w:rPr>
          <w:rFonts w:eastAsiaTheme="minorEastAsia"/>
          <w:lang w:eastAsia="en-US"/>
        </w:rPr>
        <w:t>, nodrošinātu to izstrādes pārraudzību, testēšanu un ieviešanu. Saskaņā ar projekta finansēšanas nosacījumiem</w:t>
      </w:r>
      <w:r w:rsidR="00940B50">
        <w:rPr>
          <w:rFonts w:eastAsiaTheme="minorEastAsia"/>
          <w:lang w:eastAsia="en-US"/>
        </w:rPr>
        <w:t xml:space="preserve"> darbam</w:t>
      </w:r>
      <w:r w:rsidR="363417D7" w:rsidRPr="3F394344">
        <w:rPr>
          <w:rFonts w:eastAsiaTheme="minorEastAsia"/>
          <w:lang w:eastAsia="en-US"/>
        </w:rPr>
        <w:t xml:space="preserve"> </w:t>
      </w:r>
      <w:r w:rsidR="00940B50">
        <w:rPr>
          <w:rFonts w:eastAsiaTheme="minorEastAsia"/>
          <w:lang w:eastAsia="en-US"/>
        </w:rPr>
        <w:t>p</w:t>
      </w:r>
      <w:r w:rsidR="00940B50" w:rsidRPr="3F394344">
        <w:rPr>
          <w:rFonts w:eastAsiaTheme="minorEastAsia"/>
          <w:lang w:eastAsia="en-US"/>
        </w:rPr>
        <w:t xml:space="preserve">rojektos </w:t>
      </w:r>
      <w:r w:rsidR="363417D7" w:rsidRPr="3F394344">
        <w:rPr>
          <w:rFonts w:eastAsiaTheme="minorEastAsia"/>
          <w:lang w:eastAsia="en-US"/>
        </w:rPr>
        <w:t xml:space="preserve">plānots piesaistīt vismaz šādu projektu darba grupu personālu: projektu darba grupu vadītāji, produktu </w:t>
      </w:r>
      <w:r w:rsidR="00940B50" w:rsidRPr="3F394344">
        <w:rPr>
          <w:rFonts w:eastAsiaTheme="minorEastAsia"/>
          <w:lang w:eastAsia="en-US"/>
        </w:rPr>
        <w:t>vadītāj</w:t>
      </w:r>
      <w:r w:rsidR="00940B50">
        <w:rPr>
          <w:rFonts w:eastAsiaTheme="minorEastAsia"/>
          <w:lang w:eastAsia="en-US"/>
        </w:rPr>
        <w:t>i</w:t>
      </w:r>
      <w:r w:rsidR="363417D7" w:rsidRPr="3F394344">
        <w:rPr>
          <w:rFonts w:eastAsiaTheme="minorEastAsia"/>
          <w:lang w:eastAsia="en-US"/>
        </w:rPr>
        <w:t xml:space="preserve">, </w:t>
      </w:r>
      <w:r w:rsidR="00940B50" w:rsidRPr="3F394344">
        <w:rPr>
          <w:rFonts w:eastAsiaTheme="minorEastAsia"/>
          <w:lang w:eastAsia="en-US"/>
        </w:rPr>
        <w:t>analītiķ</w:t>
      </w:r>
      <w:r w:rsidR="00940B50">
        <w:rPr>
          <w:rFonts w:eastAsiaTheme="minorEastAsia"/>
          <w:lang w:eastAsia="en-US"/>
        </w:rPr>
        <w:t>i</w:t>
      </w:r>
      <w:r w:rsidR="363417D7" w:rsidRPr="3F394344">
        <w:rPr>
          <w:rFonts w:eastAsiaTheme="minorEastAsia"/>
          <w:lang w:eastAsia="en-US"/>
        </w:rPr>
        <w:t xml:space="preserve">, infrastruktūras </w:t>
      </w:r>
      <w:r w:rsidR="00940B50" w:rsidRPr="3F394344">
        <w:rPr>
          <w:rFonts w:eastAsiaTheme="minorEastAsia"/>
          <w:lang w:eastAsia="en-US"/>
        </w:rPr>
        <w:t>speciālist</w:t>
      </w:r>
      <w:r w:rsidR="00940B50">
        <w:rPr>
          <w:rFonts w:eastAsiaTheme="minorEastAsia"/>
          <w:lang w:eastAsia="en-US"/>
        </w:rPr>
        <w:t>i</w:t>
      </w:r>
      <w:r w:rsidR="00940B50" w:rsidRPr="3F394344">
        <w:rPr>
          <w:rFonts w:eastAsiaTheme="minorEastAsia"/>
          <w:lang w:eastAsia="en-US"/>
        </w:rPr>
        <w:t xml:space="preserve"> </w:t>
      </w:r>
      <w:r w:rsidR="363417D7" w:rsidRPr="3F394344">
        <w:rPr>
          <w:rFonts w:eastAsiaTheme="minorEastAsia"/>
          <w:lang w:eastAsia="en-US"/>
        </w:rPr>
        <w:t xml:space="preserve">un </w:t>
      </w:r>
      <w:r w:rsidR="00940B50" w:rsidRPr="3F394344">
        <w:rPr>
          <w:rFonts w:eastAsiaTheme="minorEastAsia"/>
          <w:lang w:eastAsia="en-US"/>
        </w:rPr>
        <w:t>cit</w:t>
      </w:r>
      <w:r w:rsidR="00940B50">
        <w:rPr>
          <w:rFonts w:eastAsiaTheme="minorEastAsia"/>
          <w:lang w:eastAsia="en-US"/>
        </w:rPr>
        <w:t>i</w:t>
      </w:r>
      <w:r w:rsidR="00940B50" w:rsidRPr="3F394344">
        <w:rPr>
          <w:rFonts w:eastAsiaTheme="minorEastAsia"/>
          <w:lang w:eastAsia="en-US"/>
        </w:rPr>
        <w:t xml:space="preserve"> ekspert</w:t>
      </w:r>
      <w:r w:rsidR="00940B50">
        <w:rPr>
          <w:rFonts w:eastAsiaTheme="minorEastAsia"/>
          <w:lang w:eastAsia="en-US"/>
        </w:rPr>
        <w:t>i</w:t>
      </w:r>
      <w:r w:rsidR="363417D7" w:rsidRPr="3F394344">
        <w:rPr>
          <w:rFonts w:eastAsiaTheme="minorEastAsia"/>
          <w:lang w:eastAsia="en-US"/>
        </w:rPr>
        <w:t>, kuru kompetences nepieciešamas projekta veiksmīgai īstenošanai. </w:t>
      </w:r>
    </w:p>
    <w:p w14:paraId="76061869" w14:textId="397E3648" w:rsidR="0D1A2DBB" w:rsidRDefault="0D1A2DBB" w:rsidP="000C6533">
      <w:pPr>
        <w:pStyle w:val="paragraph"/>
        <w:spacing w:before="0" w:beforeAutospacing="0" w:after="0" w:afterAutospacing="0"/>
        <w:ind w:firstLine="720"/>
        <w:jc w:val="both"/>
        <w:rPr>
          <w:rFonts w:eastAsiaTheme="minorEastAsia"/>
          <w:lang w:eastAsia="en-US"/>
        </w:rPr>
      </w:pPr>
      <w:r w:rsidRPr="3F394344">
        <w:rPr>
          <w:rFonts w:eastAsiaTheme="minorEastAsia"/>
          <w:lang w:eastAsia="en-US"/>
        </w:rPr>
        <w:t>Rīgas digitālās aģentūra</w:t>
      </w:r>
      <w:r w:rsidR="004D4B50">
        <w:rPr>
          <w:rStyle w:val="normaltextrun"/>
        </w:rPr>
        <w:t>s</w:t>
      </w:r>
      <w:r w:rsidRPr="3F394344">
        <w:rPr>
          <w:rFonts w:eastAsiaTheme="minorEastAsia"/>
          <w:lang w:eastAsia="en-US"/>
        </w:rPr>
        <w:t xml:space="preserve"> projekta īstenošanas nodrošināšanā </w:t>
      </w:r>
      <w:r w:rsidR="000C4AC0" w:rsidRPr="3F394344">
        <w:rPr>
          <w:rFonts w:eastAsiaTheme="minorEastAsia"/>
          <w:lang w:eastAsia="en-US"/>
        </w:rPr>
        <w:t xml:space="preserve">kā sadarbības partnerus </w:t>
      </w:r>
      <w:r w:rsidRPr="3F394344">
        <w:rPr>
          <w:rFonts w:eastAsiaTheme="minorEastAsia"/>
          <w:lang w:eastAsia="en-US"/>
        </w:rPr>
        <w:t xml:space="preserve">plānots iesaistīt pašvaldības. Rīgas namu </w:t>
      </w:r>
      <w:r w:rsidR="004D4B50" w:rsidRPr="3F394344">
        <w:rPr>
          <w:rFonts w:eastAsiaTheme="minorEastAsia"/>
          <w:lang w:eastAsia="en-US"/>
        </w:rPr>
        <w:t>pārvaldniek</w:t>
      </w:r>
      <w:r w:rsidR="004D4B50">
        <w:rPr>
          <w:rFonts w:eastAsiaTheme="minorEastAsia"/>
          <w:lang w:eastAsia="en-US"/>
        </w:rPr>
        <w:t>a</w:t>
      </w:r>
      <w:r w:rsidRPr="3F394344">
        <w:rPr>
          <w:rFonts w:eastAsiaTheme="minorEastAsia"/>
          <w:lang w:eastAsia="en-US"/>
        </w:rPr>
        <w:t xml:space="preserve"> projekta īstenošanas nodrošināšanā kā sadarbības partnerus </w:t>
      </w:r>
      <w:r w:rsidR="000C4AC0" w:rsidRPr="3F394344">
        <w:rPr>
          <w:rFonts w:eastAsiaTheme="minorEastAsia"/>
          <w:lang w:eastAsia="en-US"/>
        </w:rPr>
        <w:t xml:space="preserve">plānots </w:t>
      </w:r>
      <w:r w:rsidR="006D5CBC" w:rsidRPr="3F394344">
        <w:rPr>
          <w:rFonts w:eastAsiaTheme="minorEastAsia"/>
          <w:lang w:eastAsia="en-US"/>
        </w:rPr>
        <w:t xml:space="preserve">iesaistīt </w:t>
      </w:r>
      <w:r w:rsidRPr="3F394344">
        <w:rPr>
          <w:rFonts w:eastAsiaTheme="minorEastAsia"/>
          <w:lang w:eastAsia="en-US"/>
        </w:rPr>
        <w:t>pašvaldības</w:t>
      </w:r>
      <w:r w:rsidR="01D266FB" w:rsidRPr="3F394344">
        <w:rPr>
          <w:rFonts w:eastAsiaTheme="minorEastAsia"/>
          <w:lang w:eastAsia="en-US"/>
        </w:rPr>
        <w:t xml:space="preserve"> un </w:t>
      </w:r>
      <w:r w:rsidR="006D5CBC">
        <w:rPr>
          <w:rFonts w:eastAsiaTheme="minorEastAsia"/>
          <w:lang w:eastAsia="en-US"/>
        </w:rPr>
        <w:t>valsts akciju sabiedrību</w:t>
      </w:r>
      <w:r w:rsidR="006D5CBC" w:rsidRPr="3F394344">
        <w:rPr>
          <w:rFonts w:eastAsiaTheme="minorEastAsia"/>
          <w:lang w:eastAsia="en-US"/>
        </w:rPr>
        <w:t xml:space="preserve"> </w:t>
      </w:r>
      <w:r w:rsidR="000B3729" w:rsidRPr="672B87A9">
        <w:rPr>
          <w:rStyle w:val="normaltextrun"/>
        </w:rPr>
        <w:t>"</w:t>
      </w:r>
      <w:r w:rsidR="01D266FB" w:rsidRPr="3F394344">
        <w:rPr>
          <w:rFonts w:eastAsiaTheme="minorEastAsia"/>
          <w:lang w:eastAsia="en-US"/>
        </w:rPr>
        <w:t xml:space="preserve">Valsts nekustamie īpašumi". Katram </w:t>
      </w:r>
      <w:r w:rsidR="00CE32DE" w:rsidRPr="3F394344">
        <w:rPr>
          <w:rFonts w:eastAsiaTheme="minorEastAsia"/>
          <w:lang w:eastAsia="en-US"/>
        </w:rPr>
        <w:t xml:space="preserve">projekta </w:t>
      </w:r>
      <w:r w:rsidR="01D266FB" w:rsidRPr="3F394344">
        <w:rPr>
          <w:rFonts w:eastAsiaTheme="minorEastAsia"/>
          <w:lang w:eastAsia="en-US"/>
        </w:rPr>
        <w:t xml:space="preserve">partnerim tiks definēta loma un pienākumi savstarpējos sadarbības līgumos. </w:t>
      </w:r>
    </w:p>
    <w:p w14:paraId="06E2DC62" w14:textId="77777777" w:rsidR="002B0317" w:rsidRDefault="002B0317" w:rsidP="002550D0">
      <w:pPr>
        <w:pStyle w:val="paragraph"/>
        <w:spacing w:before="0" w:beforeAutospacing="0" w:after="0" w:afterAutospacing="0"/>
        <w:ind w:firstLine="720"/>
        <w:jc w:val="both"/>
        <w:rPr>
          <w:rFonts w:eastAsiaTheme="minorEastAsia"/>
          <w:lang w:eastAsia="en-US"/>
        </w:rPr>
      </w:pPr>
    </w:p>
    <w:p w14:paraId="23F25F4D" w14:textId="49C3F460" w:rsidR="00F97224" w:rsidRDefault="00677E77" w:rsidP="000C6533">
      <w:pPr>
        <w:pStyle w:val="paragraph"/>
        <w:spacing w:before="0" w:beforeAutospacing="0" w:after="0" w:afterAutospacing="0"/>
        <w:ind w:firstLine="720"/>
        <w:jc w:val="both"/>
        <w:rPr>
          <w:rFonts w:eastAsiaTheme="minorEastAsia"/>
          <w:lang w:eastAsia="en-US"/>
        </w:rPr>
      </w:pPr>
      <w:r w:rsidRPr="2406B7D8">
        <w:rPr>
          <w:rFonts w:eastAsiaTheme="minorEastAsia"/>
          <w:lang w:eastAsia="en-US"/>
        </w:rPr>
        <w:t xml:space="preserve">Abu projektu īstenotāju </w:t>
      </w:r>
      <w:r w:rsidR="004D4B50">
        <w:rPr>
          <w:rStyle w:val="normaltextrun"/>
        </w:rPr>
        <w:t xml:space="preserve">– </w:t>
      </w:r>
      <w:r w:rsidR="68900262" w:rsidRPr="2406B7D8">
        <w:rPr>
          <w:rFonts w:eastAsiaTheme="minorEastAsia"/>
          <w:lang w:eastAsia="en-US"/>
        </w:rPr>
        <w:t>Rīgas digitālā</w:t>
      </w:r>
      <w:r w:rsidR="004D4B50">
        <w:rPr>
          <w:rFonts w:eastAsiaTheme="minorEastAsia"/>
          <w:lang w:eastAsia="en-US"/>
        </w:rPr>
        <w:t>s</w:t>
      </w:r>
      <w:r w:rsidR="68900262" w:rsidRPr="2406B7D8">
        <w:rPr>
          <w:rFonts w:eastAsiaTheme="minorEastAsia"/>
          <w:lang w:eastAsia="en-US"/>
        </w:rPr>
        <w:t xml:space="preserve"> aģentūra</w:t>
      </w:r>
      <w:r w:rsidR="004D4B50">
        <w:rPr>
          <w:rFonts w:eastAsiaTheme="minorEastAsia"/>
          <w:lang w:eastAsia="en-US"/>
        </w:rPr>
        <w:t>s</w:t>
      </w:r>
      <w:r w:rsidR="68900262" w:rsidRPr="2406B7D8">
        <w:rPr>
          <w:rFonts w:eastAsiaTheme="minorEastAsia"/>
          <w:lang w:eastAsia="en-US"/>
        </w:rPr>
        <w:t xml:space="preserve"> </w:t>
      </w:r>
      <w:r w:rsidR="6A6D7C85" w:rsidRPr="2406B7D8">
        <w:rPr>
          <w:rFonts w:eastAsiaTheme="minorEastAsia"/>
          <w:lang w:eastAsia="en-US"/>
        </w:rPr>
        <w:t>un Rīgas namu pārvaldniek</w:t>
      </w:r>
      <w:r w:rsidR="004D4B50">
        <w:rPr>
          <w:rFonts w:eastAsiaTheme="minorEastAsia"/>
          <w:lang w:eastAsia="en-US"/>
        </w:rPr>
        <w:t xml:space="preserve">a </w:t>
      </w:r>
      <w:r w:rsidR="004D4B50">
        <w:rPr>
          <w:rStyle w:val="normaltextrun"/>
        </w:rPr>
        <w:t>–</w:t>
      </w:r>
      <w:r w:rsidR="6A6D7C85" w:rsidRPr="2406B7D8">
        <w:rPr>
          <w:rFonts w:eastAsiaTheme="minorEastAsia"/>
          <w:lang w:eastAsia="en-US"/>
        </w:rPr>
        <w:t xml:space="preserve"> </w:t>
      </w:r>
      <w:r w:rsidR="68900262" w:rsidRPr="2406B7D8">
        <w:rPr>
          <w:rFonts w:eastAsiaTheme="minorEastAsia"/>
          <w:lang w:eastAsia="en-US"/>
        </w:rPr>
        <w:t xml:space="preserve">rīcībā ir pietiekami </w:t>
      </w:r>
      <w:r w:rsidR="00CE32DE" w:rsidRPr="2406B7D8">
        <w:rPr>
          <w:rFonts w:eastAsiaTheme="minorEastAsia"/>
          <w:lang w:eastAsia="en-US"/>
        </w:rPr>
        <w:t>cilvēkresurs</w:t>
      </w:r>
      <w:r w:rsidR="00CE32DE">
        <w:rPr>
          <w:rFonts w:eastAsiaTheme="minorEastAsia"/>
          <w:lang w:eastAsia="en-US"/>
        </w:rPr>
        <w:t>i</w:t>
      </w:r>
      <w:r w:rsidR="00CE32DE" w:rsidRPr="2406B7D8">
        <w:rPr>
          <w:rFonts w:eastAsiaTheme="minorEastAsia"/>
          <w:lang w:eastAsia="en-US"/>
        </w:rPr>
        <w:t xml:space="preserve"> </w:t>
      </w:r>
      <w:r w:rsidR="68900262" w:rsidRPr="2406B7D8">
        <w:rPr>
          <w:rFonts w:eastAsiaTheme="minorEastAsia"/>
          <w:lang w:eastAsia="en-US"/>
        </w:rPr>
        <w:t xml:space="preserve">un finanšu </w:t>
      </w:r>
      <w:r w:rsidR="00CE32DE" w:rsidRPr="2406B7D8">
        <w:rPr>
          <w:rFonts w:eastAsiaTheme="minorEastAsia"/>
          <w:lang w:eastAsia="en-US"/>
        </w:rPr>
        <w:t>resurs</w:t>
      </w:r>
      <w:r w:rsidR="00CE32DE">
        <w:rPr>
          <w:rFonts w:eastAsiaTheme="minorEastAsia"/>
          <w:lang w:eastAsia="en-US"/>
        </w:rPr>
        <w:t>i</w:t>
      </w:r>
      <w:r w:rsidR="00CE32DE" w:rsidRPr="2406B7D8">
        <w:rPr>
          <w:rFonts w:eastAsiaTheme="minorEastAsia"/>
          <w:lang w:eastAsia="en-US"/>
        </w:rPr>
        <w:t xml:space="preserve"> </w:t>
      </w:r>
      <w:r w:rsidR="68900262" w:rsidRPr="2406B7D8">
        <w:rPr>
          <w:rFonts w:eastAsiaTheme="minorEastAsia"/>
          <w:lang w:eastAsia="en-US"/>
        </w:rPr>
        <w:t xml:space="preserve">projekta īstenošanas nodrošināšanai un </w:t>
      </w:r>
      <w:r w:rsidR="008B74D3" w:rsidRPr="2406B7D8">
        <w:rPr>
          <w:rFonts w:eastAsiaTheme="minorEastAsia"/>
          <w:lang w:eastAsia="en-US"/>
        </w:rPr>
        <w:t>projekt</w:t>
      </w:r>
      <w:r w:rsidR="008B74D3">
        <w:rPr>
          <w:rFonts w:eastAsiaTheme="minorEastAsia"/>
          <w:lang w:eastAsia="en-US"/>
        </w:rPr>
        <w:t>a</w:t>
      </w:r>
      <w:r w:rsidR="008B74D3" w:rsidRPr="2406B7D8">
        <w:rPr>
          <w:rFonts w:eastAsiaTheme="minorEastAsia"/>
          <w:lang w:eastAsia="en-US"/>
        </w:rPr>
        <w:t xml:space="preserve"> </w:t>
      </w:r>
      <w:r w:rsidR="002B0317" w:rsidRPr="2406B7D8">
        <w:rPr>
          <w:rFonts w:eastAsiaTheme="minorEastAsia"/>
          <w:lang w:eastAsia="en-US"/>
        </w:rPr>
        <w:t xml:space="preserve">īstenošanas </w:t>
      </w:r>
      <w:r w:rsidR="68900262" w:rsidRPr="2406B7D8">
        <w:rPr>
          <w:rFonts w:eastAsiaTheme="minorEastAsia"/>
          <w:lang w:eastAsia="en-US"/>
        </w:rPr>
        <w:t xml:space="preserve">rezultātu </w:t>
      </w:r>
      <w:r w:rsidR="008B74D3" w:rsidRPr="2406B7D8">
        <w:rPr>
          <w:rFonts w:eastAsiaTheme="minorEastAsia"/>
          <w:lang w:eastAsia="en-US"/>
        </w:rPr>
        <w:t>uzturēšan</w:t>
      </w:r>
      <w:r w:rsidR="008B74D3">
        <w:rPr>
          <w:rFonts w:eastAsiaTheme="minorEastAsia"/>
          <w:lang w:eastAsia="en-US"/>
        </w:rPr>
        <w:t>ai</w:t>
      </w:r>
      <w:r w:rsidR="008B74D3" w:rsidRPr="2406B7D8">
        <w:rPr>
          <w:rFonts w:eastAsiaTheme="minorEastAsia"/>
          <w:lang w:eastAsia="en-US"/>
        </w:rPr>
        <w:t xml:space="preserve"> </w:t>
      </w:r>
      <w:r w:rsidR="68900262" w:rsidRPr="2406B7D8">
        <w:rPr>
          <w:rFonts w:eastAsiaTheme="minorEastAsia"/>
          <w:lang w:eastAsia="en-US"/>
        </w:rPr>
        <w:t xml:space="preserve">saskaņā ar </w:t>
      </w:r>
      <w:r w:rsidR="008B74D3" w:rsidRPr="2406B7D8">
        <w:rPr>
          <w:rFonts w:eastAsiaTheme="minorEastAsia"/>
          <w:lang w:eastAsia="en-US"/>
        </w:rPr>
        <w:t>investīcij</w:t>
      </w:r>
      <w:r w:rsidR="008B74D3">
        <w:rPr>
          <w:rFonts w:eastAsiaTheme="minorEastAsia"/>
          <w:lang w:eastAsia="en-US"/>
        </w:rPr>
        <w:t>as</w:t>
      </w:r>
      <w:r w:rsidR="008B74D3" w:rsidRPr="2406B7D8">
        <w:rPr>
          <w:rFonts w:eastAsiaTheme="minorEastAsia"/>
          <w:lang w:eastAsia="en-US"/>
        </w:rPr>
        <w:t xml:space="preserve"> </w:t>
      </w:r>
      <w:r w:rsidR="68900262" w:rsidRPr="2406B7D8">
        <w:rPr>
          <w:rFonts w:eastAsiaTheme="minorEastAsia"/>
          <w:lang w:eastAsia="en-US"/>
        </w:rPr>
        <w:t xml:space="preserve">virziena īstenošanas nosacījumiem un saistošajiem normatīvajiem aktiem. </w:t>
      </w:r>
    </w:p>
    <w:p w14:paraId="2C1C15D4" w14:textId="77777777" w:rsidR="00AF16BD" w:rsidRPr="00A20A68" w:rsidRDefault="00AF16BD" w:rsidP="000C6533">
      <w:pPr>
        <w:spacing w:after="0" w:line="240" w:lineRule="auto"/>
        <w:ind w:firstLine="360"/>
        <w:jc w:val="both"/>
        <w:rPr>
          <w:rFonts w:ascii="Times New Roman" w:hAnsi="Times New Roman" w:cs="Times New Roman"/>
          <w:sz w:val="24"/>
          <w:szCs w:val="24"/>
        </w:rPr>
      </w:pPr>
    </w:p>
    <w:sectPr w:rsidR="00AF16BD" w:rsidRPr="00A20A68" w:rsidSect="000C6533">
      <w:headerReference w:type="default" r:id="rId12"/>
      <w:footerReference w:type="default" r:id="rId13"/>
      <w:footerReference w:type="first" r:id="rId14"/>
      <w:pgSz w:w="11906" w:h="16838" w:code="9"/>
      <w:pgMar w:top="1361" w:right="1134"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D8175" w14:textId="77777777" w:rsidR="00525A16" w:rsidRDefault="00525A16" w:rsidP="003D0CA4">
      <w:pPr>
        <w:spacing w:after="0" w:line="240" w:lineRule="auto"/>
      </w:pPr>
      <w:r>
        <w:separator/>
      </w:r>
    </w:p>
  </w:endnote>
  <w:endnote w:type="continuationSeparator" w:id="0">
    <w:p w14:paraId="3F63D943" w14:textId="77777777" w:rsidR="00525A16" w:rsidRDefault="00525A16" w:rsidP="003D0CA4">
      <w:pPr>
        <w:spacing w:after="0" w:line="240" w:lineRule="auto"/>
      </w:pPr>
      <w:r>
        <w:continuationSeparator/>
      </w:r>
    </w:p>
  </w:endnote>
  <w:endnote w:type="continuationNotice" w:id="1">
    <w:p w14:paraId="392ACA2A" w14:textId="77777777" w:rsidR="00525A16" w:rsidRDefault="00525A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9F4FD" w14:textId="0BEBFD79" w:rsidR="003D0CA4" w:rsidRPr="000C6533" w:rsidRDefault="00AD232C" w:rsidP="000C6533">
    <w:pPr>
      <w:pStyle w:val="Footer"/>
      <w:jc w:val="both"/>
      <w:rPr>
        <w:rFonts w:ascii="Times New Roman" w:hAnsi="Times New Roman" w:cs="Times New Roman"/>
        <w:sz w:val="16"/>
        <w:szCs w:val="16"/>
      </w:rPr>
    </w:pPr>
    <w:r w:rsidRPr="00335FC9">
      <w:rPr>
        <w:rFonts w:ascii="Times New Roman" w:hAnsi="Times New Roman" w:cs="Times New Roman"/>
        <w:sz w:val="16"/>
        <w:szCs w:val="16"/>
      </w:rPr>
      <w:t>R3370_2p</w:t>
    </w:r>
    <w:r>
      <w:rPr>
        <w:rFonts w:ascii="Times New Roman" w:hAnsi="Times New Roman" w:cs="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55CD" w14:textId="70AA021A" w:rsidR="00AD232C" w:rsidRPr="000C6533" w:rsidRDefault="00AD232C">
    <w:pPr>
      <w:pStyle w:val="Footer"/>
      <w:rPr>
        <w:rFonts w:ascii="Times New Roman" w:hAnsi="Times New Roman" w:cs="Times New Roman"/>
        <w:sz w:val="20"/>
        <w:szCs w:val="20"/>
      </w:rPr>
    </w:pPr>
    <w:r w:rsidRPr="00335FC9">
      <w:rPr>
        <w:rFonts w:ascii="Times New Roman" w:hAnsi="Times New Roman" w:cs="Times New Roman"/>
        <w:sz w:val="16"/>
        <w:szCs w:val="16"/>
      </w:rPr>
      <w:t>R3370_2p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2DFD" w14:textId="77777777" w:rsidR="00525A16" w:rsidRDefault="00525A16" w:rsidP="003D0CA4">
      <w:pPr>
        <w:spacing w:after="0" w:line="240" w:lineRule="auto"/>
      </w:pPr>
      <w:r>
        <w:separator/>
      </w:r>
    </w:p>
  </w:footnote>
  <w:footnote w:type="continuationSeparator" w:id="0">
    <w:p w14:paraId="034FB923" w14:textId="77777777" w:rsidR="00525A16" w:rsidRDefault="00525A16" w:rsidP="003D0CA4">
      <w:pPr>
        <w:spacing w:after="0" w:line="240" w:lineRule="auto"/>
      </w:pPr>
      <w:r>
        <w:continuationSeparator/>
      </w:r>
    </w:p>
  </w:footnote>
  <w:footnote w:type="continuationNotice" w:id="1">
    <w:p w14:paraId="15E63DA9" w14:textId="77777777" w:rsidR="00525A16" w:rsidRDefault="00525A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93165806"/>
      <w:docPartObj>
        <w:docPartGallery w:val="Page Numbers (Top of Page)"/>
        <w:docPartUnique/>
      </w:docPartObj>
    </w:sdtPr>
    <w:sdtEndPr>
      <w:rPr>
        <w:noProof/>
      </w:rPr>
    </w:sdtEndPr>
    <w:sdtContent>
      <w:p w14:paraId="30DC2F4C" w14:textId="7DBC5875" w:rsidR="00D8328D" w:rsidRPr="000C6533" w:rsidRDefault="00AD232C" w:rsidP="000C6533">
        <w:pPr>
          <w:pStyle w:val="Header"/>
          <w:jc w:val="center"/>
          <w:rPr>
            <w:rFonts w:ascii="Times New Roman" w:hAnsi="Times New Roman" w:cs="Times New Roman"/>
            <w:sz w:val="24"/>
            <w:szCs w:val="24"/>
          </w:rPr>
        </w:pPr>
        <w:r w:rsidRPr="000C6533">
          <w:rPr>
            <w:rFonts w:ascii="Times New Roman" w:hAnsi="Times New Roman" w:cs="Times New Roman"/>
            <w:sz w:val="24"/>
            <w:szCs w:val="24"/>
          </w:rPr>
          <w:fldChar w:fldCharType="begin"/>
        </w:r>
        <w:r w:rsidRPr="000C6533">
          <w:rPr>
            <w:rFonts w:ascii="Times New Roman" w:hAnsi="Times New Roman" w:cs="Times New Roman"/>
            <w:sz w:val="24"/>
            <w:szCs w:val="24"/>
          </w:rPr>
          <w:instrText xml:space="preserve"> PAGE   \* MERGEFORMAT </w:instrText>
        </w:r>
        <w:r w:rsidRPr="000C6533">
          <w:rPr>
            <w:rFonts w:ascii="Times New Roman" w:hAnsi="Times New Roman" w:cs="Times New Roman"/>
            <w:sz w:val="24"/>
            <w:szCs w:val="24"/>
          </w:rPr>
          <w:fldChar w:fldCharType="separate"/>
        </w:r>
        <w:r w:rsidR="009573D9">
          <w:rPr>
            <w:rFonts w:ascii="Times New Roman" w:hAnsi="Times New Roman" w:cs="Times New Roman"/>
            <w:noProof/>
            <w:sz w:val="24"/>
            <w:szCs w:val="24"/>
          </w:rPr>
          <w:t>9</w:t>
        </w:r>
        <w:r w:rsidRPr="000C6533">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EA1"/>
    <w:multiLevelType w:val="hybridMultilevel"/>
    <w:tmpl w:val="D97868D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0C9519D"/>
    <w:multiLevelType w:val="multilevel"/>
    <w:tmpl w:val="76343036"/>
    <w:lvl w:ilvl="0">
      <w:start w:val="1"/>
      <w:numFmt w:val="bullet"/>
      <w:lvlText w:val=""/>
      <w:lvlJc w:val="left"/>
      <w:pPr>
        <w:tabs>
          <w:tab w:val="num" w:pos="437"/>
        </w:tabs>
        <w:ind w:left="437" w:hanging="360"/>
      </w:pPr>
      <w:rPr>
        <w:rFonts w:ascii="Symbol" w:hAnsi="Symbol" w:hint="default"/>
        <w:sz w:val="20"/>
      </w:rPr>
    </w:lvl>
    <w:lvl w:ilvl="1" w:tentative="1">
      <w:start w:val="1"/>
      <w:numFmt w:val="bullet"/>
      <w:lvlText w:val=""/>
      <w:lvlJc w:val="left"/>
      <w:pPr>
        <w:tabs>
          <w:tab w:val="num" w:pos="1157"/>
        </w:tabs>
        <w:ind w:left="1157" w:hanging="360"/>
      </w:pPr>
      <w:rPr>
        <w:rFonts w:ascii="Symbol" w:hAnsi="Symbol" w:hint="default"/>
        <w:sz w:val="20"/>
      </w:rPr>
    </w:lvl>
    <w:lvl w:ilvl="2" w:tentative="1">
      <w:start w:val="1"/>
      <w:numFmt w:val="bullet"/>
      <w:lvlText w:val=""/>
      <w:lvlJc w:val="left"/>
      <w:pPr>
        <w:tabs>
          <w:tab w:val="num" w:pos="1877"/>
        </w:tabs>
        <w:ind w:left="1877" w:hanging="360"/>
      </w:pPr>
      <w:rPr>
        <w:rFonts w:ascii="Symbol" w:hAnsi="Symbol" w:hint="default"/>
        <w:sz w:val="20"/>
      </w:rPr>
    </w:lvl>
    <w:lvl w:ilvl="3" w:tentative="1">
      <w:start w:val="1"/>
      <w:numFmt w:val="bullet"/>
      <w:lvlText w:val=""/>
      <w:lvlJc w:val="left"/>
      <w:pPr>
        <w:tabs>
          <w:tab w:val="num" w:pos="2597"/>
        </w:tabs>
        <w:ind w:left="2597" w:hanging="360"/>
      </w:pPr>
      <w:rPr>
        <w:rFonts w:ascii="Symbol" w:hAnsi="Symbol" w:hint="default"/>
        <w:sz w:val="20"/>
      </w:rPr>
    </w:lvl>
    <w:lvl w:ilvl="4" w:tentative="1">
      <w:start w:val="1"/>
      <w:numFmt w:val="bullet"/>
      <w:lvlText w:val=""/>
      <w:lvlJc w:val="left"/>
      <w:pPr>
        <w:tabs>
          <w:tab w:val="num" w:pos="3317"/>
        </w:tabs>
        <w:ind w:left="3317" w:hanging="360"/>
      </w:pPr>
      <w:rPr>
        <w:rFonts w:ascii="Symbol" w:hAnsi="Symbol" w:hint="default"/>
        <w:sz w:val="20"/>
      </w:rPr>
    </w:lvl>
    <w:lvl w:ilvl="5" w:tentative="1">
      <w:start w:val="1"/>
      <w:numFmt w:val="bullet"/>
      <w:lvlText w:val=""/>
      <w:lvlJc w:val="left"/>
      <w:pPr>
        <w:tabs>
          <w:tab w:val="num" w:pos="4037"/>
        </w:tabs>
        <w:ind w:left="4037" w:hanging="360"/>
      </w:pPr>
      <w:rPr>
        <w:rFonts w:ascii="Symbol" w:hAnsi="Symbol" w:hint="default"/>
        <w:sz w:val="20"/>
      </w:rPr>
    </w:lvl>
    <w:lvl w:ilvl="6" w:tentative="1">
      <w:start w:val="1"/>
      <w:numFmt w:val="bullet"/>
      <w:lvlText w:val=""/>
      <w:lvlJc w:val="left"/>
      <w:pPr>
        <w:tabs>
          <w:tab w:val="num" w:pos="4757"/>
        </w:tabs>
        <w:ind w:left="4757" w:hanging="360"/>
      </w:pPr>
      <w:rPr>
        <w:rFonts w:ascii="Symbol" w:hAnsi="Symbol" w:hint="default"/>
        <w:sz w:val="20"/>
      </w:rPr>
    </w:lvl>
    <w:lvl w:ilvl="7" w:tentative="1">
      <w:start w:val="1"/>
      <w:numFmt w:val="bullet"/>
      <w:lvlText w:val=""/>
      <w:lvlJc w:val="left"/>
      <w:pPr>
        <w:tabs>
          <w:tab w:val="num" w:pos="5477"/>
        </w:tabs>
        <w:ind w:left="5477" w:hanging="360"/>
      </w:pPr>
      <w:rPr>
        <w:rFonts w:ascii="Symbol" w:hAnsi="Symbol" w:hint="default"/>
        <w:sz w:val="20"/>
      </w:rPr>
    </w:lvl>
    <w:lvl w:ilvl="8" w:tentative="1">
      <w:start w:val="1"/>
      <w:numFmt w:val="bullet"/>
      <w:lvlText w:val=""/>
      <w:lvlJc w:val="left"/>
      <w:pPr>
        <w:tabs>
          <w:tab w:val="num" w:pos="6197"/>
        </w:tabs>
        <w:ind w:left="6197" w:hanging="360"/>
      </w:pPr>
      <w:rPr>
        <w:rFonts w:ascii="Symbol" w:hAnsi="Symbol" w:hint="default"/>
        <w:sz w:val="20"/>
      </w:rPr>
    </w:lvl>
  </w:abstractNum>
  <w:abstractNum w:abstractNumId="2" w15:restartNumberingAfterBreak="0">
    <w:nsid w:val="027438FB"/>
    <w:multiLevelType w:val="multilevel"/>
    <w:tmpl w:val="E5742DA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1">
    <w:nsid w:val="031E55C3"/>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7217E6"/>
    <w:multiLevelType w:val="hybridMultilevel"/>
    <w:tmpl w:val="1488FC14"/>
    <w:lvl w:ilvl="0" w:tplc="8D26574C">
      <w:start w:val="1"/>
      <w:numFmt w:val="bullet"/>
      <w:lvlText w:val=""/>
      <w:lvlJc w:val="left"/>
      <w:pPr>
        <w:tabs>
          <w:tab w:val="num" w:pos="720"/>
        </w:tabs>
        <w:ind w:left="720" w:hanging="360"/>
      </w:pPr>
      <w:rPr>
        <w:rFonts w:ascii="Symbol" w:hAnsi="Symbol" w:hint="default"/>
        <w:sz w:val="20"/>
      </w:rPr>
    </w:lvl>
    <w:lvl w:ilvl="1" w:tplc="90F48C60" w:tentative="1">
      <w:start w:val="1"/>
      <w:numFmt w:val="bullet"/>
      <w:lvlText w:val="o"/>
      <w:lvlJc w:val="left"/>
      <w:pPr>
        <w:tabs>
          <w:tab w:val="num" w:pos="1440"/>
        </w:tabs>
        <w:ind w:left="1440" w:hanging="360"/>
      </w:pPr>
      <w:rPr>
        <w:rFonts w:ascii="Courier New" w:hAnsi="Courier New" w:hint="default"/>
        <w:sz w:val="20"/>
      </w:rPr>
    </w:lvl>
    <w:lvl w:ilvl="2" w:tplc="A6104F56" w:tentative="1">
      <w:start w:val="1"/>
      <w:numFmt w:val="bullet"/>
      <w:lvlText w:val=""/>
      <w:lvlJc w:val="left"/>
      <w:pPr>
        <w:tabs>
          <w:tab w:val="num" w:pos="2160"/>
        </w:tabs>
        <w:ind w:left="2160" w:hanging="360"/>
      </w:pPr>
      <w:rPr>
        <w:rFonts w:ascii="Wingdings" w:hAnsi="Wingdings" w:hint="default"/>
        <w:sz w:val="20"/>
      </w:rPr>
    </w:lvl>
    <w:lvl w:ilvl="3" w:tplc="24C62628" w:tentative="1">
      <w:start w:val="1"/>
      <w:numFmt w:val="bullet"/>
      <w:lvlText w:val=""/>
      <w:lvlJc w:val="left"/>
      <w:pPr>
        <w:tabs>
          <w:tab w:val="num" w:pos="2880"/>
        </w:tabs>
        <w:ind w:left="2880" w:hanging="360"/>
      </w:pPr>
      <w:rPr>
        <w:rFonts w:ascii="Wingdings" w:hAnsi="Wingdings" w:hint="default"/>
        <w:sz w:val="20"/>
      </w:rPr>
    </w:lvl>
    <w:lvl w:ilvl="4" w:tplc="4E86BF6C" w:tentative="1">
      <w:start w:val="1"/>
      <w:numFmt w:val="bullet"/>
      <w:lvlText w:val=""/>
      <w:lvlJc w:val="left"/>
      <w:pPr>
        <w:tabs>
          <w:tab w:val="num" w:pos="3600"/>
        </w:tabs>
        <w:ind w:left="3600" w:hanging="360"/>
      </w:pPr>
      <w:rPr>
        <w:rFonts w:ascii="Wingdings" w:hAnsi="Wingdings" w:hint="default"/>
        <w:sz w:val="20"/>
      </w:rPr>
    </w:lvl>
    <w:lvl w:ilvl="5" w:tplc="304AD3AA" w:tentative="1">
      <w:start w:val="1"/>
      <w:numFmt w:val="bullet"/>
      <w:lvlText w:val=""/>
      <w:lvlJc w:val="left"/>
      <w:pPr>
        <w:tabs>
          <w:tab w:val="num" w:pos="4320"/>
        </w:tabs>
        <w:ind w:left="4320" w:hanging="360"/>
      </w:pPr>
      <w:rPr>
        <w:rFonts w:ascii="Wingdings" w:hAnsi="Wingdings" w:hint="default"/>
        <w:sz w:val="20"/>
      </w:rPr>
    </w:lvl>
    <w:lvl w:ilvl="6" w:tplc="CA9C712E" w:tentative="1">
      <w:start w:val="1"/>
      <w:numFmt w:val="bullet"/>
      <w:lvlText w:val=""/>
      <w:lvlJc w:val="left"/>
      <w:pPr>
        <w:tabs>
          <w:tab w:val="num" w:pos="5040"/>
        </w:tabs>
        <w:ind w:left="5040" w:hanging="360"/>
      </w:pPr>
      <w:rPr>
        <w:rFonts w:ascii="Wingdings" w:hAnsi="Wingdings" w:hint="default"/>
        <w:sz w:val="20"/>
      </w:rPr>
    </w:lvl>
    <w:lvl w:ilvl="7" w:tplc="65C49730" w:tentative="1">
      <w:start w:val="1"/>
      <w:numFmt w:val="bullet"/>
      <w:lvlText w:val=""/>
      <w:lvlJc w:val="left"/>
      <w:pPr>
        <w:tabs>
          <w:tab w:val="num" w:pos="5760"/>
        </w:tabs>
        <w:ind w:left="5760" w:hanging="360"/>
      </w:pPr>
      <w:rPr>
        <w:rFonts w:ascii="Wingdings" w:hAnsi="Wingdings" w:hint="default"/>
        <w:sz w:val="20"/>
      </w:rPr>
    </w:lvl>
    <w:lvl w:ilvl="8" w:tplc="747066BE"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72762B"/>
    <w:multiLevelType w:val="hybridMultilevel"/>
    <w:tmpl w:val="416A0E4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0C8A353E"/>
    <w:multiLevelType w:val="hybridMultilevel"/>
    <w:tmpl w:val="83829702"/>
    <w:lvl w:ilvl="0" w:tplc="04260011">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0D5B159B"/>
    <w:multiLevelType w:val="multilevel"/>
    <w:tmpl w:val="45D0D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3F343F"/>
    <w:multiLevelType w:val="hybridMultilevel"/>
    <w:tmpl w:val="836A0714"/>
    <w:lvl w:ilvl="0" w:tplc="6AB86AF4">
      <w:start w:val="4"/>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0FB41175"/>
    <w:multiLevelType w:val="hybridMultilevel"/>
    <w:tmpl w:val="F14CB52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19644218"/>
    <w:multiLevelType w:val="multilevel"/>
    <w:tmpl w:val="8F1A4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C56BE8"/>
    <w:multiLevelType w:val="multilevel"/>
    <w:tmpl w:val="E9A63C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5B0777"/>
    <w:multiLevelType w:val="hybridMultilevel"/>
    <w:tmpl w:val="316091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2C09B041"/>
    <w:multiLevelType w:val="hybridMultilevel"/>
    <w:tmpl w:val="FFFFFFFF"/>
    <w:lvl w:ilvl="0" w:tplc="778A644C">
      <w:start w:val="1"/>
      <w:numFmt w:val="bullet"/>
      <w:lvlText w:val="·"/>
      <w:lvlJc w:val="left"/>
      <w:pPr>
        <w:ind w:left="720" w:hanging="360"/>
      </w:pPr>
      <w:rPr>
        <w:rFonts w:ascii="Symbol" w:hAnsi="Symbol" w:hint="default"/>
      </w:rPr>
    </w:lvl>
    <w:lvl w:ilvl="1" w:tplc="11F896AC">
      <w:start w:val="1"/>
      <w:numFmt w:val="bullet"/>
      <w:lvlText w:val="o"/>
      <w:lvlJc w:val="left"/>
      <w:pPr>
        <w:ind w:left="1440" w:hanging="360"/>
      </w:pPr>
      <w:rPr>
        <w:rFonts w:ascii="Courier New" w:hAnsi="Courier New" w:hint="default"/>
      </w:rPr>
    </w:lvl>
    <w:lvl w:ilvl="2" w:tplc="DEB8E9E8">
      <w:start w:val="1"/>
      <w:numFmt w:val="bullet"/>
      <w:lvlText w:val=""/>
      <w:lvlJc w:val="left"/>
      <w:pPr>
        <w:ind w:left="2160" w:hanging="360"/>
      </w:pPr>
      <w:rPr>
        <w:rFonts w:ascii="Wingdings" w:hAnsi="Wingdings" w:hint="default"/>
      </w:rPr>
    </w:lvl>
    <w:lvl w:ilvl="3" w:tplc="26C49D0A">
      <w:start w:val="1"/>
      <w:numFmt w:val="bullet"/>
      <w:lvlText w:val=""/>
      <w:lvlJc w:val="left"/>
      <w:pPr>
        <w:ind w:left="2880" w:hanging="360"/>
      </w:pPr>
      <w:rPr>
        <w:rFonts w:ascii="Symbol" w:hAnsi="Symbol" w:hint="default"/>
      </w:rPr>
    </w:lvl>
    <w:lvl w:ilvl="4" w:tplc="0EA2C96C">
      <w:start w:val="1"/>
      <w:numFmt w:val="bullet"/>
      <w:lvlText w:val="o"/>
      <w:lvlJc w:val="left"/>
      <w:pPr>
        <w:ind w:left="3600" w:hanging="360"/>
      </w:pPr>
      <w:rPr>
        <w:rFonts w:ascii="Courier New" w:hAnsi="Courier New" w:hint="default"/>
      </w:rPr>
    </w:lvl>
    <w:lvl w:ilvl="5" w:tplc="CADE53CE">
      <w:start w:val="1"/>
      <w:numFmt w:val="bullet"/>
      <w:lvlText w:val=""/>
      <w:lvlJc w:val="left"/>
      <w:pPr>
        <w:ind w:left="4320" w:hanging="360"/>
      </w:pPr>
      <w:rPr>
        <w:rFonts w:ascii="Wingdings" w:hAnsi="Wingdings" w:hint="default"/>
      </w:rPr>
    </w:lvl>
    <w:lvl w:ilvl="6" w:tplc="81DC5F32">
      <w:start w:val="1"/>
      <w:numFmt w:val="bullet"/>
      <w:lvlText w:val=""/>
      <w:lvlJc w:val="left"/>
      <w:pPr>
        <w:ind w:left="5040" w:hanging="360"/>
      </w:pPr>
      <w:rPr>
        <w:rFonts w:ascii="Symbol" w:hAnsi="Symbol" w:hint="default"/>
      </w:rPr>
    </w:lvl>
    <w:lvl w:ilvl="7" w:tplc="9244B914">
      <w:start w:val="1"/>
      <w:numFmt w:val="bullet"/>
      <w:lvlText w:val="o"/>
      <w:lvlJc w:val="left"/>
      <w:pPr>
        <w:ind w:left="5760" w:hanging="360"/>
      </w:pPr>
      <w:rPr>
        <w:rFonts w:ascii="Courier New" w:hAnsi="Courier New" w:hint="default"/>
      </w:rPr>
    </w:lvl>
    <w:lvl w:ilvl="8" w:tplc="DB06F000">
      <w:start w:val="1"/>
      <w:numFmt w:val="bullet"/>
      <w:lvlText w:val=""/>
      <w:lvlJc w:val="left"/>
      <w:pPr>
        <w:ind w:left="6480" w:hanging="360"/>
      </w:pPr>
      <w:rPr>
        <w:rFonts w:ascii="Wingdings" w:hAnsi="Wingdings" w:hint="default"/>
      </w:rPr>
    </w:lvl>
  </w:abstractNum>
  <w:abstractNum w:abstractNumId="14" w15:restartNumberingAfterBreak="0">
    <w:nsid w:val="306F5045"/>
    <w:multiLevelType w:val="multilevel"/>
    <w:tmpl w:val="A73AE486"/>
    <w:lvl w:ilvl="0">
      <w:start w:val="1"/>
      <w:numFmt w:val="decimal"/>
      <w:lvlText w:val="%1."/>
      <w:lvlJc w:val="left"/>
      <w:pPr>
        <w:ind w:left="360" w:hanging="360"/>
      </w:pPr>
      <w:rPr>
        <w:rFonts w:hint="default"/>
        <w:i w:val="0"/>
        <w:i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15" w15:restartNumberingAfterBreak="0">
    <w:nsid w:val="338E1951"/>
    <w:multiLevelType w:val="hybridMultilevel"/>
    <w:tmpl w:val="6FAA6DB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6C85B81"/>
    <w:multiLevelType w:val="hybridMultilevel"/>
    <w:tmpl w:val="A7B69D8C"/>
    <w:lvl w:ilvl="0" w:tplc="37C03C8E">
      <w:start w:val="1"/>
      <w:numFmt w:val="decimal"/>
      <w:lvlText w:val="%1."/>
      <w:lvlJc w:val="left"/>
      <w:pPr>
        <w:ind w:left="720" w:hanging="360"/>
      </w:pPr>
      <w:rPr>
        <w:rFonts w:eastAsiaTheme="minorHAnsi" w:hint="default"/>
        <w:b/>
        <w:sz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3922112D"/>
    <w:multiLevelType w:val="multilevel"/>
    <w:tmpl w:val="3806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284E57"/>
    <w:multiLevelType w:val="hybridMultilevel"/>
    <w:tmpl w:val="67D4C66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C262F30"/>
    <w:multiLevelType w:val="multilevel"/>
    <w:tmpl w:val="0FA6B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AD0140"/>
    <w:multiLevelType w:val="hybridMultilevel"/>
    <w:tmpl w:val="5FE42DD8"/>
    <w:lvl w:ilvl="0" w:tplc="04260001">
      <w:start w:val="1"/>
      <w:numFmt w:val="bullet"/>
      <w:lvlText w:val=""/>
      <w:lvlJc w:val="left"/>
      <w:pPr>
        <w:ind w:left="1440" w:hanging="360"/>
      </w:pPr>
      <w:rPr>
        <w:rFonts w:ascii="Symbol" w:hAnsi="Symbol" w:cs="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1" w15:restartNumberingAfterBreak="0">
    <w:nsid w:val="403162EC"/>
    <w:multiLevelType w:val="hybridMultilevel"/>
    <w:tmpl w:val="FFFFFFFF"/>
    <w:lvl w:ilvl="0" w:tplc="096E0146">
      <w:start w:val="1"/>
      <w:numFmt w:val="bullet"/>
      <w:lvlText w:val=""/>
      <w:lvlJc w:val="left"/>
      <w:pPr>
        <w:ind w:left="720" w:hanging="360"/>
      </w:pPr>
      <w:rPr>
        <w:rFonts w:ascii="Symbol" w:hAnsi="Symbol" w:hint="default"/>
      </w:rPr>
    </w:lvl>
    <w:lvl w:ilvl="1" w:tplc="1EC49B46">
      <w:start w:val="1"/>
      <w:numFmt w:val="bullet"/>
      <w:lvlText w:val="o"/>
      <w:lvlJc w:val="left"/>
      <w:pPr>
        <w:ind w:left="1440" w:hanging="360"/>
      </w:pPr>
      <w:rPr>
        <w:rFonts w:ascii="Courier New" w:hAnsi="Courier New" w:hint="default"/>
      </w:rPr>
    </w:lvl>
    <w:lvl w:ilvl="2" w:tplc="3C781722">
      <w:start w:val="1"/>
      <w:numFmt w:val="bullet"/>
      <w:lvlText w:val=""/>
      <w:lvlJc w:val="left"/>
      <w:pPr>
        <w:ind w:left="2160" w:hanging="360"/>
      </w:pPr>
      <w:rPr>
        <w:rFonts w:ascii="Wingdings" w:hAnsi="Wingdings" w:hint="default"/>
      </w:rPr>
    </w:lvl>
    <w:lvl w:ilvl="3" w:tplc="E2BAAB14">
      <w:start w:val="1"/>
      <w:numFmt w:val="bullet"/>
      <w:lvlText w:val=""/>
      <w:lvlJc w:val="left"/>
      <w:pPr>
        <w:ind w:left="2880" w:hanging="360"/>
      </w:pPr>
      <w:rPr>
        <w:rFonts w:ascii="Symbol" w:hAnsi="Symbol" w:hint="default"/>
      </w:rPr>
    </w:lvl>
    <w:lvl w:ilvl="4" w:tplc="92E4CB88">
      <w:start w:val="1"/>
      <w:numFmt w:val="bullet"/>
      <w:lvlText w:val="o"/>
      <w:lvlJc w:val="left"/>
      <w:pPr>
        <w:ind w:left="3600" w:hanging="360"/>
      </w:pPr>
      <w:rPr>
        <w:rFonts w:ascii="Courier New" w:hAnsi="Courier New" w:hint="default"/>
      </w:rPr>
    </w:lvl>
    <w:lvl w:ilvl="5" w:tplc="BA2CB1B0">
      <w:start w:val="1"/>
      <w:numFmt w:val="bullet"/>
      <w:lvlText w:val=""/>
      <w:lvlJc w:val="left"/>
      <w:pPr>
        <w:ind w:left="4320" w:hanging="360"/>
      </w:pPr>
      <w:rPr>
        <w:rFonts w:ascii="Wingdings" w:hAnsi="Wingdings" w:hint="default"/>
      </w:rPr>
    </w:lvl>
    <w:lvl w:ilvl="6" w:tplc="3022D048">
      <w:start w:val="1"/>
      <w:numFmt w:val="bullet"/>
      <w:lvlText w:val=""/>
      <w:lvlJc w:val="left"/>
      <w:pPr>
        <w:ind w:left="5040" w:hanging="360"/>
      </w:pPr>
      <w:rPr>
        <w:rFonts w:ascii="Symbol" w:hAnsi="Symbol" w:hint="default"/>
      </w:rPr>
    </w:lvl>
    <w:lvl w:ilvl="7" w:tplc="0A3CEACE">
      <w:start w:val="1"/>
      <w:numFmt w:val="bullet"/>
      <w:lvlText w:val="o"/>
      <w:lvlJc w:val="left"/>
      <w:pPr>
        <w:ind w:left="5760" w:hanging="360"/>
      </w:pPr>
      <w:rPr>
        <w:rFonts w:ascii="Courier New" w:hAnsi="Courier New" w:hint="default"/>
      </w:rPr>
    </w:lvl>
    <w:lvl w:ilvl="8" w:tplc="8474ECF4">
      <w:start w:val="1"/>
      <w:numFmt w:val="bullet"/>
      <w:lvlText w:val=""/>
      <w:lvlJc w:val="left"/>
      <w:pPr>
        <w:ind w:left="6480" w:hanging="360"/>
      </w:pPr>
      <w:rPr>
        <w:rFonts w:ascii="Wingdings" w:hAnsi="Wingdings" w:hint="default"/>
      </w:rPr>
    </w:lvl>
  </w:abstractNum>
  <w:abstractNum w:abstractNumId="22" w15:restartNumberingAfterBreak="0">
    <w:nsid w:val="40758E16"/>
    <w:multiLevelType w:val="hybridMultilevel"/>
    <w:tmpl w:val="FFFFFFFF"/>
    <w:lvl w:ilvl="0" w:tplc="79AAE528">
      <w:start w:val="1"/>
      <w:numFmt w:val="decimal"/>
      <w:lvlText w:val="%1)"/>
      <w:lvlJc w:val="left"/>
      <w:pPr>
        <w:ind w:left="720" w:hanging="360"/>
      </w:pPr>
    </w:lvl>
    <w:lvl w:ilvl="1" w:tplc="D2605DBA">
      <w:start w:val="1"/>
      <w:numFmt w:val="lowerLetter"/>
      <w:lvlText w:val="%2."/>
      <w:lvlJc w:val="left"/>
      <w:pPr>
        <w:ind w:left="1440" w:hanging="360"/>
      </w:pPr>
    </w:lvl>
    <w:lvl w:ilvl="2" w:tplc="3C7E16CE">
      <w:start w:val="1"/>
      <w:numFmt w:val="lowerRoman"/>
      <w:lvlText w:val="%3."/>
      <w:lvlJc w:val="right"/>
      <w:pPr>
        <w:ind w:left="2160" w:hanging="180"/>
      </w:pPr>
    </w:lvl>
    <w:lvl w:ilvl="3" w:tplc="42120C00">
      <w:start w:val="1"/>
      <w:numFmt w:val="decimal"/>
      <w:lvlText w:val="%4."/>
      <w:lvlJc w:val="left"/>
      <w:pPr>
        <w:ind w:left="2880" w:hanging="360"/>
      </w:pPr>
    </w:lvl>
    <w:lvl w:ilvl="4" w:tplc="9BE420F6">
      <w:start w:val="1"/>
      <w:numFmt w:val="lowerLetter"/>
      <w:lvlText w:val="%5."/>
      <w:lvlJc w:val="left"/>
      <w:pPr>
        <w:ind w:left="3600" w:hanging="360"/>
      </w:pPr>
    </w:lvl>
    <w:lvl w:ilvl="5" w:tplc="DB96A042">
      <w:start w:val="1"/>
      <w:numFmt w:val="lowerRoman"/>
      <w:lvlText w:val="%6."/>
      <w:lvlJc w:val="right"/>
      <w:pPr>
        <w:ind w:left="4320" w:hanging="180"/>
      </w:pPr>
    </w:lvl>
    <w:lvl w:ilvl="6" w:tplc="9FE6EA0E">
      <w:start w:val="1"/>
      <w:numFmt w:val="decimal"/>
      <w:lvlText w:val="%7."/>
      <w:lvlJc w:val="left"/>
      <w:pPr>
        <w:ind w:left="5040" w:hanging="360"/>
      </w:pPr>
    </w:lvl>
    <w:lvl w:ilvl="7" w:tplc="C31A3A34">
      <w:start w:val="1"/>
      <w:numFmt w:val="lowerLetter"/>
      <w:lvlText w:val="%8."/>
      <w:lvlJc w:val="left"/>
      <w:pPr>
        <w:ind w:left="5760" w:hanging="360"/>
      </w:pPr>
    </w:lvl>
    <w:lvl w:ilvl="8" w:tplc="3A622964">
      <w:start w:val="1"/>
      <w:numFmt w:val="lowerRoman"/>
      <w:lvlText w:val="%9."/>
      <w:lvlJc w:val="right"/>
      <w:pPr>
        <w:ind w:left="6480" w:hanging="180"/>
      </w:pPr>
    </w:lvl>
  </w:abstractNum>
  <w:abstractNum w:abstractNumId="23" w15:restartNumberingAfterBreak="0">
    <w:nsid w:val="45A6416F"/>
    <w:multiLevelType w:val="hybridMultilevel"/>
    <w:tmpl w:val="EDAC761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7F6829D"/>
    <w:multiLevelType w:val="hybridMultilevel"/>
    <w:tmpl w:val="FFFFFFFF"/>
    <w:lvl w:ilvl="0" w:tplc="2AD4773C">
      <w:start w:val="1"/>
      <w:numFmt w:val="bullet"/>
      <w:lvlText w:val=""/>
      <w:lvlJc w:val="left"/>
      <w:pPr>
        <w:ind w:left="720" w:hanging="360"/>
      </w:pPr>
      <w:rPr>
        <w:rFonts w:ascii="Symbol" w:hAnsi="Symbol" w:hint="default"/>
      </w:rPr>
    </w:lvl>
    <w:lvl w:ilvl="1" w:tplc="D526BCA0">
      <w:start w:val="1"/>
      <w:numFmt w:val="bullet"/>
      <w:lvlText w:val=""/>
      <w:lvlJc w:val="left"/>
      <w:pPr>
        <w:ind w:left="1440" w:hanging="360"/>
      </w:pPr>
      <w:rPr>
        <w:rFonts w:ascii="Symbol" w:hAnsi="Symbol" w:hint="default"/>
      </w:rPr>
    </w:lvl>
    <w:lvl w:ilvl="2" w:tplc="D6F8A4BE">
      <w:start w:val="1"/>
      <w:numFmt w:val="bullet"/>
      <w:lvlText w:val=""/>
      <w:lvlJc w:val="left"/>
      <w:pPr>
        <w:ind w:left="2160" w:hanging="360"/>
      </w:pPr>
      <w:rPr>
        <w:rFonts w:ascii="Wingdings" w:hAnsi="Wingdings" w:hint="default"/>
      </w:rPr>
    </w:lvl>
    <w:lvl w:ilvl="3" w:tplc="8834CFFA">
      <w:start w:val="1"/>
      <w:numFmt w:val="bullet"/>
      <w:lvlText w:val=""/>
      <w:lvlJc w:val="left"/>
      <w:pPr>
        <w:ind w:left="2880" w:hanging="360"/>
      </w:pPr>
      <w:rPr>
        <w:rFonts w:ascii="Symbol" w:hAnsi="Symbol" w:hint="default"/>
      </w:rPr>
    </w:lvl>
    <w:lvl w:ilvl="4" w:tplc="567C55E6">
      <w:start w:val="1"/>
      <w:numFmt w:val="bullet"/>
      <w:lvlText w:val="o"/>
      <w:lvlJc w:val="left"/>
      <w:pPr>
        <w:ind w:left="3600" w:hanging="360"/>
      </w:pPr>
      <w:rPr>
        <w:rFonts w:ascii="Courier New" w:hAnsi="Courier New" w:hint="default"/>
      </w:rPr>
    </w:lvl>
    <w:lvl w:ilvl="5" w:tplc="AFBEBA38">
      <w:start w:val="1"/>
      <w:numFmt w:val="bullet"/>
      <w:lvlText w:val=""/>
      <w:lvlJc w:val="left"/>
      <w:pPr>
        <w:ind w:left="4320" w:hanging="360"/>
      </w:pPr>
      <w:rPr>
        <w:rFonts w:ascii="Wingdings" w:hAnsi="Wingdings" w:hint="default"/>
      </w:rPr>
    </w:lvl>
    <w:lvl w:ilvl="6" w:tplc="91CA71FA">
      <w:start w:val="1"/>
      <w:numFmt w:val="bullet"/>
      <w:lvlText w:val=""/>
      <w:lvlJc w:val="left"/>
      <w:pPr>
        <w:ind w:left="5040" w:hanging="360"/>
      </w:pPr>
      <w:rPr>
        <w:rFonts w:ascii="Symbol" w:hAnsi="Symbol" w:hint="default"/>
      </w:rPr>
    </w:lvl>
    <w:lvl w:ilvl="7" w:tplc="0E2E6304">
      <w:start w:val="1"/>
      <w:numFmt w:val="bullet"/>
      <w:lvlText w:val="o"/>
      <w:lvlJc w:val="left"/>
      <w:pPr>
        <w:ind w:left="5760" w:hanging="360"/>
      </w:pPr>
      <w:rPr>
        <w:rFonts w:ascii="Courier New" w:hAnsi="Courier New" w:hint="default"/>
      </w:rPr>
    </w:lvl>
    <w:lvl w:ilvl="8" w:tplc="1CC8851E">
      <w:start w:val="1"/>
      <w:numFmt w:val="bullet"/>
      <w:lvlText w:val=""/>
      <w:lvlJc w:val="left"/>
      <w:pPr>
        <w:ind w:left="6480" w:hanging="360"/>
      </w:pPr>
      <w:rPr>
        <w:rFonts w:ascii="Wingdings" w:hAnsi="Wingdings" w:hint="default"/>
      </w:rPr>
    </w:lvl>
  </w:abstractNum>
  <w:abstractNum w:abstractNumId="25" w15:restartNumberingAfterBreak="0">
    <w:nsid w:val="49870DC7"/>
    <w:multiLevelType w:val="multilevel"/>
    <w:tmpl w:val="57606A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A208A0"/>
    <w:multiLevelType w:val="hybridMultilevel"/>
    <w:tmpl w:val="22FEC17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4A014DF8"/>
    <w:multiLevelType w:val="multilevel"/>
    <w:tmpl w:val="BB7C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EA2E41"/>
    <w:multiLevelType w:val="multilevel"/>
    <w:tmpl w:val="4BBCC1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A41C5D"/>
    <w:multiLevelType w:val="hybridMultilevel"/>
    <w:tmpl w:val="FFFFFFFF"/>
    <w:lvl w:ilvl="0" w:tplc="0CBE4BD6">
      <w:start w:val="1"/>
      <w:numFmt w:val="decimal"/>
      <w:lvlText w:val="%1."/>
      <w:lvlJc w:val="left"/>
      <w:pPr>
        <w:ind w:left="720" w:hanging="360"/>
      </w:pPr>
    </w:lvl>
    <w:lvl w:ilvl="1" w:tplc="D7A20188">
      <w:start w:val="1"/>
      <w:numFmt w:val="lowerLetter"/>
      <w:lvlText w:val="%2."/>
      <w:lvlJc w:val="left"/>
      <w:pPr>
        <w:ind w:left="1440" w:hanging="360"/>
      </w:pPr>
    </w:lvl>
    <w:lvl w:ilvl="2" w:tplc="0EFE8F84">
      <w:start w:val="1"/>
      <w:numFmt w:val="lowerRoman"/>
      <w:lvlText w:val="%3."/>
      <w:lvlJc w:val="right"/>
      <w:pPr>
        <w:ind w:left="2160" w:hanging="180"/>
      </w:pPr>
    </w:lvl>
    <w:lvl w:ilvl="3" w:tplc="1E305936">
      <w:start w:val="1"/>
      <w:numFmt w:val="decimal"/>
      <w:lvlText w:val="%4."/>
      <w:lvlJc w:val="left"/>
      <w:pPr>
        <w:ind w:left="2880" w:hanging="360"/>
      </w:pPr>
    </w:lvl>
    <w:lvl w:ilvl="4" w:tplc="CFD234B8">
      <w:start w:val="1"/>
      <w:numFmt w:val="lowerLetter"/>
      <w:lvlText w:val="%5."/>
      <w:lvlJc w:val="left"/>
      <w:pPr>
        <w:ind w:left="3600" w:hanging="360"/>
      </w:pPr>
    </w:lvl>
    <w:lvl w:ilvl="5" w:tplc="EBA4A44C">
      <w:start w:val="1"/>
      <w:numFmt w:val="lowerRoman"/>
      <w:lvlText w:val="%6."/>
      <w:lvlJc w:val="right"/>
      <w:pPr>
        <w:ind w:left="4320" w:hanging="180"/>
      </w:pPr>
    </w:lvl>
    <w:lvl w:ilvl="6" w:tplc="64EAC70A">
      <w:start w:val="1"/>
      <w:numFmt w:val="decimal"/>
      <w:lvlText w:val="%7."/>
      <w:lvlJc w:val="left"/>
      <w:pPr>
        <w:ind w:left="5040" w:hanging="360"/>
      </w:pPr>
    </w:lvl>
    <w:lvl w:ilvl="7" w:tplc="5FFCE22C">
      <w:start w:val="1"/>
      <w:numFmt w:val="lowerLetter"/>
      <w:lvlText w:val="%8."/>
      <w:lvlJc w:val="left"/>
      <w:pPr>
        <w:ind w:left="5760" w:hanging="360"/>
      </w:pPr>
    </w:lvl>
    <w:lvl w:ilvl="8" w:tplc="478664EE">
      <w:start w:val="1"/>
      <w:numFmt w:val="lowerRoman"/>
      <w:lvlText w:val="%9."/>
      <w:lvlJc w:val="right"/>
      <w:pPr>
        <w:ind w:left="6480" w:hanging="180"/>
      </w:pPr>
    </w:lvl>
  </w:abstractNum>
  <w:abstractNum w:abstractNumId="30" w15:restartNumberingAfterBreak="0">
    <w:nsid w:val="4CD259AF"/>
    <w:multiLevelType w:val="multilevel"/>
    <w:tmpl w:val="CD68B2E2"/>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7C1375"/>
    <w:multiLevelType w:val="multilevel"/>
    <w:tmpl w:val="5CA24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83075E"/>
    <w:multiLevelType w:val="multilevel"/>
    <w:tmpl w:val="BBA087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C56A18"/>
    <w:multiLevelType w:val="hybridMultilevel"/>
    <w:tmpl w:val="37924EB6"/>
    <w:lvl w:ilvl="0" w:tplc="F5DA459C">
      <w:start w:val="1"/>
      <w:numFmt w:val="bullet"/>
      <w:lvlText w:val=""/>
      <w:lvlJc w:val="left"/>
      <w:pPr>
        <w:ind w:left="720" w:hanging="360"/>
      </w:pPr>
      <w:rPr>
        <w:rFonts w:ascii="Symbol" w:hAnsi="Symbol" w:hint="default"/>
      </w:rPr>
    </w:lvl>
    <w:lvl w:ilvl="1" w:tplc="C3B453C0">
      <w:start w:val="1"/>
      <w:numFmt w:val="bullet"/>
      <w:lvlText w:val="o"/>
      <w:lvlJc w:val="left"/>
      <w:pPr>
        <w:ind w:left="1440" w:hanging="360"/>
      </w:pPr>
      <w:rPr>
        <w:rFonts w:ascii="Courier New" w:hAnsi="Courier New" w:hint="default"/>
      </w:rPr>
    </w:lvl>
    <w:lvl w:ilvl="2" w:tplc="44BA1EAE">
      <w:start w:val="1"/>
      <w:numFmt w:val="bullet"/>
      <w:lvlText w:val=""/>
      <w:lvlJc w:val="left"/>
      <w:pPr>
        <w:ind w:left="2160" w:hanging="360"/>
      </w:pPr>
      <w:rPr>
        <w:rFonts w:ascii="Wingdings" w:hAnsi="Wingdings" w:hint="default"/>
      </w:rPr>
    </w:lvl>
    <w:lvl w:ilvl="3" w:tplc="5858852C">
      <w:start w:val="1"/>
      <w:numFmt w:val="bullet"/>
      <w:lvlText w:val=""/>
      <w:lvlJc w:val="left"/>
      <w:pPr>
        <w:ind w:left="2880" w:hanging="360"/>
      </w:pPr>
      <w:rPr>
        <w:rFonts w:ascii="Symbol" w:hAnsi="Symbol" w:hint="default"/>
      </w:rPr>
    </w:lvl>
    <w:lvl w:ilvl="4" w:tplc="8342F46A">
      <w:start w:val="1"/>
      <w:numFmt w:val="bullet"/>
      <w:lvlText w:val="o"/>
      <w:lvlJc w:val="left"/>
      <w:pPr>
        <w:ind w:left="3600" w:hanging="360"/>
      </w:pPr>
      <w:rPr>
        <w:rFonts w:ascii="Courier New" w:hAnsi="Courier New" w:hint="default"/>
      </w:rPr>
    </w:lvl>
    <w:lvl w:ilvl="5" w:tplc="3A202B90">
      <w:start w:val="1"/>
      <w:numFmt w:val="bullet"/>
      <w:lvlText w:val=""/>
      <w:lvlJc w:val="left"/>
      <w:pPr>
        <w:ind w:left="4320" w:hanging="360"/>
      </w:pPr>
      <w:rPr>
        <w:rFonts w:ascii="Wingdings" w:hAnsi="Wingdings" w:hint="default"/>
      </w:rPr>
    </w:lvl>
    <w:lvl w:ilvl="6" w:tplc="7B887BB6">
      <w:start w:val="1"/>
      <w:numFmt w:val="bullet"/>
      <w:lvlText w:val=""/>
      <w:lvlJc w:val="left"/>
      <w:pPr>
        <w:ind w:left="5040" w:hanging="360"/>
      </w:pPr>
      <w:rPr>
        <w:rFonts w:ascii="Symbol" w:hAnsi="Symbol" w:hint="default"/>
      </w:rPr>
    </w:lvl>
    <w:lvl w:ilvl="7" w:tplc="74B2616E">
      <w:start w:val="1"/>
      <w:numFmt w:val="bullet"/>
      <w:lvlText w:val="o"/>
      <w:lvlJc w:val="left"/>
      <w:pPr>
        <w:ind w:left="5760" w:hanging="360"/>
      </w:pPr>
      <w:rPr>
        <w:rFonts w:ascii="Courier New" w:hAnsi="Courier New" w:hint="default"/>
      </w:rPr>
    </w:lvl>
    <w:lvl w:ilvl="8" w:tplc="1288528C">
      <w:start w:val="1"/>
      <w:numFmt w:val="bullet"/>
      <w:lvlText w:val=""/>
      <w:lvlJc w:val="left"/>
      <w:pPr>
        <w:ind w:left="6480" w:hanging="360"/>
      </w:pPr>
      <w:rPr>
        <w:rFonts w:ascii="Wingdings" w:hAnsi="Wingdings" w:hint="default"/>
      </w:rPr>
    </w:lvl>
  </w:abstractNum>
  <w:abstractNum w:abstractNumId="34" w15:restartNumberingAfterBreak="0">
    <w:nsid w:val="55590C73"/>
    <w:multiLevelType w:val="multilevel"/>
    <w:tmpl w:val="83D28994"/>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967DE2"/>
    <w:multiLevelType w:val="multilevel"/>
    <w:tmpl w:val="15C20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8C5D86"/>
    <w:multiLevelType w:val="hybridMultilevel"/>
    <w:tmpl w:val="41364A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7" w15:restartNumberingAfterBreak="0">
    <w:nsid w:val="5FF8773F"/>
    <w:multiLevelType w:val="hybridMultilevel"/>
    <w:tmpl w:val="2CE84D3A"/>
    <w:lvl w:ilvl="0" w:tplc="35928FF4">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63FE63C3"/>
    <w:multiLevelType w:val="hybridMultilevel"/>
    <w:tmpl w:val="6C2C7256"/>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66C78BD8"/>
    <w:multiLevelType w:val="hybridMultilevel"/>
    <w:tmpl w:val="125819F4"/>
    <w:lvl w:ilvl="0" w:tplc="238AB326">
      <w:start w:val="1"/>
      <w:numFmt w:val="bullet"/>
      <w:lvlText w:val=""/>
      <w:lvlJc w:val="left"/>
      <w:pPr>
        <w:ind w:left="720" w:hanging="360"/>
      </w:pPr>
      <w:rPr>
        <w:rFonts w:ascii="Symbol" w:hAnsi="Symbol" w:hint="default"/>
      </w:rPr>
    </w:lvl>
    <w:lvl w:ilvl="1" w:tplc="6FA0AEFE">
      <w:start w:val="1"/>
      <w:numFmt w:val="bullet"/>
      <w:lvlText w:val="o"/>
      <w:lvlJc w:val="left"/>
      <w:pPr>
        <w:ind w:left="1440" w:hanging="360"/>
      </w:pPr>
      <w:rPr>
        <w:rFonts w:ascii="Courier New" w:hAnsi="Courier New" w:hint="default"/>
      </w:rPr>
    </w:lvl>
    <w:lvl w:ilvl="2" w:tplc="E632953C">
      <w:start w:val="1"/>
      <w:numFmt w:val="bullet"/>
      <w:lvlText w:val=""/>
      <w:lvlJc w:val="left"/>
      <w:pPr>
        <w:ind w:left="2160" w:hanging="360"/>
      </w:pPr>
      <w:rPr>
        <w:rFonts w:ascii="Wingdings" w:hAnsi="Wingdings" w:hint="default"/>
      </w:rPr>
    </w:lvl>
    <w:lvl w:ilvl="3" w:tplc="AC56F17C">
      <w:start w:val="1"/>
      <w:numFmt w:val="bullet"/>
      <w:lvlText w:val=""/>
      <w:lvlJc w:val="left"/>
      <w:pPr>
        <w:ind w:left="2880" w:hanging="360"/>
      </w:pPr>
      <w:rPr>
        <w:rFonts w:ascii="Symbol" w:hAnsi="Symbol" w:hint="default"/>
      </w:rPr>
    </w:lvl>
    <w:lvl w:ilvl="4" w:tplc="DA989BD6">
      <w:start w:val="1"/>
      <w:numFmt w:val="bullet"/>
      <w:lvlText w:val="o"/>
      <w:lvlJc w:val="left"/>
      <w:pPr>
        <w:ind w:left="3600" w:hanging="360"/>
      </w:pPr>
      <w:rPr>
        <w:rFonts w:ascii="Courier New" w:hAnsi="Courier New" w:hint="default"/>
      </w:rPr>
    </w:lvl>
    <w:lvl w:ilvl="5" w:tplc="083EA12E">
      <w:start w:val="1"/>
      <w:numFmt w:val="bullet"/>
      <w:lvlText w:val=""/>
      <w:lvlJc w:val="left"/>
      <w:pPr>
        <w:ind w:left="4320" w:hanging="360"/>
      </w:pPr>
      <w:rPr>
        <w:rFonts w:ascii="Wingdings" w:hAnsi="Wingdings" w:hint="default"/>
      </w:rPr>
    </w:lvl>
    <w:lvl w:ilvl="6" w:tplc="D2C4604C">
      <w:start w:val="1"/>
      <w:numFmt w:val="bullet"/>
      <w:lvlText w:val=""/>
      <w:lvlJc w:val="left"/>
      <w:pPr>
        <w:ind w:left="5040" w:hanging="360"/>
      </w:pPr>
      <w:rPr>
        <w:rFonts w:ascii="Symbol" w:hAnsi="Symbol" w:hint="default"/>
      </w:rPr>
    </w:lvl>
    <w:lvl w:ilvl="7" w:tplc="E14EF00E">
      <w:start w:val="1"/>
      <w:numFmt w:val="bullet"/>
      <w:lvlText w:val="o"/>
      <w:lvlJc w:val="left"/>
      <w:pPr>
        <w:ind w:left="5760" w:hanging="360"/>
      </w:pPr>
      <w:rPr>
        <w:rFonts w:ascii="Courier New" w:hAnsi="Courier New" w:hint="default"/>
      </w:rPr>
    </w:lvl>
    <w:lvl w:ilvl="8" w:tplc="C7663F52">
      <w:start w:val="1"/>
      <w:numFmt w:val="bullet"/>
      <w:lvlText w:val=""/>
      <w:lvlJc w:val="left"/>
      <w:pPr>
        <w:ind w:left="6480" w:hanging="360"/>
      </w:pPr>
      <w:rPr>
        <w:rFonts w:ascii="Wingdings" w:hAnsi="Wingdings" w:hint="default"/>
      </w:rPr>
    </w:lvl>
  </w:abstractNum>
  <w:abstractNum w:abstractNumId="40" w15:restartNumberingAfterBreak="0">
    <w:nsid w:val="694108AF"/>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1" w15:restartNumberingAfterBreak="0">
    <w:nsid w:val="6A8E08C8"/>
    <w:multiLevelType w:val="hybridMultilevel"/>
    <w:tmpl w:val="195C2E28"/>
    <w:lvl w:ilvl="0" w:tplc="26DE9D48">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2" w15:restartNumberingAfterBreak="0">
    <w:nsid w:val="6DAE698F"/>
    <w:multiLevelType w:val="hybridMultilevel"/>
    <w:tmpl w:val="E62A7ED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3" w15:restartNumberingAfterBreak="0">
    <w:nsid w:val="6DEC4C89"/>
    <w:multiLevelType w:val="hybridMultilevel"/>
    <w:tmpl w:val="81A047CC"/>
    <w:lvl w:ilvl="0" w:tplc="2D92B9FC">
      <w:start w:val="1"/>
      <w:numFmt w:val="decimal"/>
      <w:lvlText w:val="%1."/>
      <w:lvlJc w:val="left"/>
      <w:pPr>
        <w:ind w:left="720" w:hanging="360"/>
      </w:pPr>
      <w:rPr>
        <w:rFonts w:eastAsiaTheme="minorHAns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4" w15:restartNumberingAfterBreak="0">
    <w:nsid w:val="6FB984B4"/>
    <w:multiLevelType w:val="hybridMultilevel"/>
    <w:tmpl w:val="50924318"/>
    <w:lvl w:ilvl="0" w:tplc="6B0ADD2E">
      <w:start w:val="1"/>
      <w:numFmt w:val="bullet"/>
      <w:lvlText w:val=""/>
      <w:lvlJc w:val="left"/>
      <w:pPr>
        <w:ind w:left="720" w:hanging="360"/>
      </w:pPr>
      <w:rPr>
        <w:rFonts w:ascii="Symbol" w:hAnsi="Symbol" w:hint="default"/>
      </w:rPr>
    </w:lvl>
    <w:lvl w:ilvl="1" w:tplc="ED18641A">
      <w:start w:val="1"/>
      <w:numFmt w:val="bullet"/>
      <w:lvlText w:val="o"/>
      <w:lvlJc w:val="left"/>
      <w:pPr>
        <w:ind w:left="1440" w:hanging="360"/>
      </w:pPr>
      <w:rPr>
        <w:rFonts w:ascii="Courier New" w:hAnsi="Courier New" w:hint="default"/>
      </w:rPr>
    </w:lvl>
    <w:lvl w:ilvl="2" w:tplc="96162F18">
      <w:start w:val="1"/>
      <w:numFmt w:val="bullet"/>
      <w:lvlText w:val=""/>
      <w:lvlJc w:val="left"/>
      <w:pPr>
        <w:ind w:left="2160" w:hanging="360"/>
      </w:pPr>
      <w:rPr>
        <w:rFonts w:ascii="Wingdings" w:hAnsi="Wingdings" w:hint="default"/>
      </w:rPr>
    </w:lvl>
    <w:lvl w:ilvl="3" w:tplc="191A7614">
      <w:start w:val="1"/>
      <w:numFmt w:val="bullet"/>
      <w:lvlText w:val=""/>
      <w:lvlJc w:val="left"/>
      <w:pPr>
        <w:ind w:left="2880" w:hanging="360"/>
      </w:pPr>
      <w:rPr>
        <w:rFonts w:ascii="Symbol" w:hAnsi="Symbol" w:hint="default"/>
      </w:rPr>
    </w:lvl>
    <w:lvl w:ilvl="4" w:tplc="6C08FC12">
      <w:start w:val="1"/>
      <w:numFmt w:val="bullet"/>
      <w:lvlText w:val="o"/>
      <w:lvlJc w:val="left"/>
      <w:pPr>
        <w:ind w:left="3600" w:hanging="360"/>
      </w:pPr>
      <w:rPr>
        <w:rFonts w:ascii="Courier New" w:hAnsi="Courier New" w:hint="default"/>
      </w:rPr>
    </w:lvl>
    <w:lvl w:ilvl="5" w:tplc="DAEE8168">
      <w:start w:val="1"/>
      <w:numFmt w:val="bullet"/>
      <w:lvlText w:val=""/>
      <w:lvlJc w:val="left"/>
      <w:pPr>
        <w:ind w:left="4320" w:hanging="360"/>
      </w:pPr>
      <w:rPr>
        <w:rFonts w:ascii="Wingdings" w:hAnsi="Wingdings" w:hint="default"/>
      </w:rPr>
    </w:lvl>
    <w:lvl w:ilvl="6" w:tplc="1546A17E">
      <w:start w:val="1"/>
      <w:numFmt w:val="bullet"/>
      <w:lvlText w:val=""/>
      <w:lvlJc w:val="left"/>
      <w:pPr>
        <w:ind w:left="5040" w:hanging="360"/>
      </w:pPr>
      <w:rPr>
        <w:rFonts w:ascii="Symbol" w:hAnsi="Symbol" w:hint="default"/>
      </w:rPr>
    </w:lvl>
    <w:lvl w:ilvl="7" w:tplc="EED27F44">
      <w:start w:val="1"/>
      <w:numFmt w:val="bullet"/>
      <w:lvlText w:val="o"/>
      <w:lvlJc w:val="left"/>
      <w:pPr>
        <w:ind w:left="5760" w:hanging="360"/>
      </w:pPr>
      <w:rPr>
        <w:rFonts w:ascii="Courier New" w:hAnsi="Courier New" w:hint="default"/>
      </w:rPr>
    </w:lvl>
    <w:lvl w:ilvl="8" w:tplc="BE5074FA">
      <w:start w:val="1"/>
      <w:numFmt w:val="bullet"/>
      <w:lvlText w:val=""/>
      <w:lvlJc w:val="left"/>
      <w:pPr>
        <w:ind w:left="6480" w:hanging="360"/>
      </w:pPr>
      <w:rPr>
        <w:rFonts w:ascii="Wingdings" w:hAnsi="Wingdings" w:hint="default"/>
      </w:rPr>
    </w:lvl>
  </w:abstractNum>
  <w:abstractNum w:abstractNumId="45" w15:restartNumberingAfterBreak="0">
    <w:nsid w:val="75B786E4"/>
    <w:multiLevelType w:val="hybridMultilevel"/>
    <w:tmpl w:val="FFFFFFFF"/>
    <w:lvl w:ilvl="0" w:tplc="EB1E80C4">
      <w:start w:val="1"/>
      <w:numFmt w:val="bullet"/>
      <w:lvlText w:val=""/>
      <w:lvlJc w:val="left"/>
      <w:pPr>
        <w:ind w:left="720" w:hanging="360"/>
      </w:pPr>
      <w:rPr>
        <w:rFonts w:ascii="Symbol" w:hAnsi="Symbol" w:hint="default"/>
      </w:rPr>
    </w:lvl>
    <w:lvl w:ilvl="1" w:tplc="654ED17C">
      <w:start w:val="1"/>
      <w:numFmt w:val="bullet"/>
      <w:lvlText w:val="o"/>
      <w:lvlJc w:val="left"/>
      <w:pPr>
        <w:ind w:left="1440" w:hanging="360"/>
      </w:pPr>
      <w:rPr>
        <w:rFonts w:ascii="Courier New" w:hAnsi="Courier New" w:hint="default"/>
      </w:rPr>
    </w:lvl>
    <w:lvl w:ilvl="2" w:tplc="FA809E2A">
      <w:start w:val="1"/>
      <w:numFmt w:val="bullet"/>
      <w:lvlText w:val=""/>
      <w:lvlJc w:val="left"/>
      <w:pPr>
        <w:ind w:left="2160" w:hanging="360"/>
      </w:pPr>
      <w:rPr>
        <w:rFonts w:ascii="Wingdings" w:hAnsi="Wingdings" w:hint="default"/>
      </w:rPr>
    </w:lvl>
    <w:lvl w:ilvl="3" w:tplc="2CC84820">
      <w:start w:val="1"/>
      <w:numFmt w:val="bullet"/>
      <w:lvlText w:val=""/>
      <w:lvlJc w:val="left"/>
      <w:pPr>
        <w:ind w:left="2880" w:hanging="360"/>
      </w:pPr>
      <w:rPr>
        <w:rFonts w:ascii="Symbol" w:hAnsi="Symbol" w:hint="default"/>
      </w:rPr>
    </w:lvl>
    <w:lvl w:ilvl="4" w:tplc="63DC6B1E">
      <w:start w:val="1"/>
      <w:numFmt w:val="bullet"/>
      <w:lvlText w:val="o"/>
      <w:lvlJc w:val="left"/>
      <w:pPr>
        <w:ind w:left="3600" w:hanging="360"/>
      </w:pPr>
      <w:rPr>
        <w:rFonts w:ascii="Courier New" w:hAnsi="Courier New" w:hint="default"/>
      </w:rPr>
    </w:lvl>
    <w:lvl w:ilvl="5" w:tplc="C63C8016">
      <w:start w:val="1"/>
      <w:numFmt w:val="bullet"/>
      <w:lvlText w:val=""/>
      <w:lvlJc w:val="left"/>
      <w:pPr>
        <w:ind w:left="4320" w:hanging="360"/>
      </w:pPr>
      <w:rPr>
        <w:rFonts w:ascii="Wingdings" w:hAnsi="Wingdings" w:hint="default"/>
      </w:rPr>
    </w:lvl>
    <w:lvl w:ilvl="6" w:tplc="42DA0F94">
      <w:start w:val="1"/>
      <w:numFmt w:val="bullet"/>
      <w:lvlText w:val=""/>
      <w:lvlJc w:val="left"/>
      <w:pPr>
        <w:ind w:left="5040" w:hanging="360"/>
      </w:pPr>
      <w:rPr>
        <w:rFonts w:ascii="Symbol" w:hAnsi="Symbol" w:hint="default"/>
      </w:rPr>
    </w:lvl>
    <w:lvl w:ilvl="7" w:tplc="1CCC1EB8">
      <w:start w:val="1"/>
      <w:numFmt w:val="bullet"/>
      <w:lvlText w:val="o"/>
      <w:lvlJc w:val="left"/>
      <w:pPr>
        <w:ind w:left="5760" w:hanging="360"/>
      </w:pPr>
      <w:rPr>
        <w:rFonts w:ascii="Courier New" w:hAnsi="Courier New" w:hint="default"/>
      </w:rPr>
    </w:lvl>
    <w:lvl w:ilvl="8" w:tplc="C3D8E864">
      <w:start w:val="1"/>
      <w:numFmt w:val="bullet"/>
      <w:lvlText w:val=""/>
      <w:lvlJc w:val="left"/>
      <w:pPr>
        <w:ind w:left="6480" w:hanging="360"/>
      </w:pPr>
      <w:rPr>
        <w:rFonts w:ascii="Wingdings" w:hAnsi="Wingdings" w:hint="default"/>
      </w:rPr>
    </w:lvl>
  </w:abstractNum>
  <w:abstractNum w:abstractNumId="46" w15:restartNumberingAfterBreak="0">
    <w:nsid w:val="79B84B35"/>
    <w:multiLevelType w:val="hybridMultilevel"/>
    <w:tmpl w:val="E8EE7E1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7" w15:restartNumberingAfterBreak="0">
    <w:nsid w:val="7BBCEED4"/>
    <w:multiLevelType w:val="hybridMultilevel"/>
    <w:tmpl w:val="FFFFFFFF"/>
    <w:lvl w:ilvl="0" w:tplc="AD9CBC2C">
      <w:start w:val="1"/>
      <w:numFmt w:val="bullet"/>
      <w:lvlText w:val=""/>
      <w:lvlJc w:val="left"/>
      <w:pPr>
        <w:ind w:left="1440" w:hanging="360"/>
      </w:pPr>
      <w:rPr>
        <w:rFonts w:ascii="Symbol" w:hAnsi="Symbol" w:hint="default"/>
      </w:rPr>
    </w:lvl>
    <w:lvl w:ilvl="1" w:tplc="7996E55C">
      <w:start w:val="1"/>
      <w:numFmt w:val="bullet"/>
      <w:lvlText w:val="o"/>
      <w:lvlJc w:val="left"/>
      <w:pPr>
        <w:ind w:left="2160" w:hanging="360"/>
      </w:pPr>
      <w:rPr>
        <w:rFonts w:ascii="Courier New" w:hAnsi="Courier New" w:hint="default"/>
      </w:rPr>
    </w:lvl>
    <w:lvl w:ilvl="2" w:tplc="AC28F45C">
      <w:start w:val="1"/>
      <w:numFmt w:val="bullet"/>
      <w:lvlText w:val=""/>
      <w:lvlJc w:val="left"/>
      <w:pPr>
        <w:ind w:left="2880" w:hanging="360"/>
      </w:pPr>
      <w:rPr>
        <w:rFonts w:ascii="Wingdings" w:hAnsi="Wingdings" w:hint="default"/>
      </w:rPr>
    </w:lvl>
    <w:lvl w:ilvl="3" w:tplc="ED72DB26">
      <w:start w:val="1"/>
      <w:numFmt w:val="bullet"/>
      <w:lvlText w:val=""/>
      <w:lvlJc w:val="left"/>
      <w:pPr>
        <w:ind w:left="3600" w:hanging="360"/>
      </w:pPr>
      <w:rPr>
        <w:rFonts w:ascii="Symbol" w:hAnsi="Symbol" w:hint="default"/>
      </w:rPr>
    </w:lvl>
    <w:lvl w:ilvl="4" w:tplc="E63E9E0E">
      <w:start w:val="1"/>
      <w:numFmt w:val="bullet"/>
      <w:lvlText w:val="o"/>
      <w:lvlJc w:val="left"/>
      <w:pPr>
        <w:ind w:left="4320" w:hanging="360"/>
      </w:pPr>
      <w:rPr>
        <w:rFonts w:ascii="Courier New" w:hAnsi="Courier New" w:hint="default"/>
      </w:rPr>
    </w:lvl>
    <w:lvl w:ilvl="5" w:tplc="ECFAF3C6">
      <w:start w:val="1"/>
      <w:numFmt w:val="bullet"/>
      <w:lvlText w:val=""/>
      <w:lvlJc w:val="left"/>
      <w:pPr>
        <w:ind w:left="5040" w:hanging="360"/>
      </w:pPr>
      <w:rPr>
        <w:rFonts w:ascii="Wingdings" w:hAnsi="Wingdings" w:hint="default"/>
      </w:rPr>
    </w:lvl>
    <w:lvl w:ilvl="6" w:tplc="A8204462">
      <w:start w:val="1"/>
      <w:numFmt w:val="bullet"/>
      <w:lvlText w:val=""/>
      <w:lvlJc w:val="left"/>
      <w:pPr>
        <w:ind w:left="5760" w:hanging="360"/>
      </w:pPr>
      <w:rPr>
        <w:rFonts w:ascii="Symbol" w:hAnsi="Symbol" w:hint="default"/>
      </w:rPr>
    </w:lvl>
    <w:lvl w:ilvl="7" w:tplc="D736B214">
      <w:start w:val="1"/>
      <w:numFmt w:val="bullet"/>
      <w:lvlText w:val="o"/>
      <w:lvlJc w:val="left"/>
      <w:pPr>
        <w:ind w:left="6480" w:hanging="360"/>
      </w:pPr>
      <w:rPr>
        <w:rFonts w:ascii="Courier New" w:hAnsi="Courier New" w:hint="default"/>
      </w:rPr>
    </w:lvl>
    <w:lvl w:ilvl="8" w:tplc="45203766">
      <w:start w:val="1"/>
      <w:numFmt w:val="bullet"/>
      <w:lvlText w:val=""/>
      <w:lvlJc w:val="left"/>
      <w:pPr>
        <w:ind w:left="7200" w:hanging="360"/>
      </w:pPr>
      <w:rPr>
        <w:rFonts w:ascii="Wingdings" w:hAnsi="Wingdings" w:hint="default"/>
      </w:rPr>
    </w:lvl>
  </w:abstractNum>
  <w:abstractNum w:abstractNumId="48" w15:restartNumberingAfterBreak="0">
    <w:nsid w:val="7C3717E9"/>
    <w:multiLevelType w:val="multilevel"/>
    <w:tmpl w:val="F612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32208D"/>
    <w:multiLevelType w:val="hybridMultilevel"/>
    <w:tmpl w:val="FFFFFFFF"/>
    <w:lvl w:ilvl="0" w:tplc="AECA2144">
      <w:start w:val="1"/>
      <w:numFmt w:val="bullet"/>
      <w:lvlText w:val="·"/>
      <w:lvlJc w:val="left"/>
      <w:pPr>
        <w:ind w:left="720" w:hanging="360"/>
      </w:pPr>
      <w:rPr>
        <w:rFonts w:ascii="Symbol" w:hAnsi="Symbol" w:hint="default"/>
      </w:rPr>
    </w:lvl>
    <w:lvl w:ilvl="1" w:tplc="AB462FAC">
      <w:start w:val="1"/>
      <w:numFmt w:val="bullet"/>
      <w:lvlText w:val="o"/>
      <w:lvlJc w:val="left"/>
      <w:pPr>
        <w:ind w:left="1440" w:hanging="360"/>
      </w:pPr>
      <w:rPr>
        <w:rFonts w:ascii="Courier New" w:hAnsi="Courier New" w:hint="default"/>
      </w:rPr>
    </w:lvl>
    <w:lvl w:ilvl="2" w:tplc="34FADA38">
      <w:start w:val="1"/>
      <w:numFmt w:val="bullet"/>
      <w:lvlText w:val=""/>
      <w:lvlJc w:val="left"/>
      <w:pPr>
        <w:ind w:left="2160" w:hanging="360"/>
      </w:pPr>
      <w:rPr>
        <w:rFonts w:ascii="Wingdings" w:hAnsi="Wingdings" w:hint="default"/>
      </w:rPr>
    </w:lvl>
    <w:lvl w:ilvl="3" w:tplc="3DA0A824">
      <w:start w:val="1"/>
      <w:numFmt w:val="bullet"/>
      <w:lvlText w:val=""/>
      <w:lvlJc w:val="left"/>
      <w:pPr>
        <w:ind w:left="2880" w:hanging="360"/>
      </w:pPr>
      <w:rPr>
        <w:rFonts w:ascii="Symbol" w:hAnsi="Symbol" w:hint="default"/>
      </w:rPr>
    </w:lvl>
    <w:lvl w:ilvl="4" w:tplc="00A874E0">
      <w:start w:val="1"/>
      <w:numFmt w:val="bullet"/>
      <w:lvlText w:val="o"/>
      <w:lvlJc w:val="left"/>
      <w:pPr>
        <w:ind w:left="3600" w:hanging="360"/>
      </w:pPr>
      <w:rPr>
        <w:rFonts w:ascii="Courier New" w:hAnsi="Courier New" w:hint="default"/>
      </w:rPr>
    </w:lvl>
    <w:lvl w:ilvl="5" w:tplc="4F92E6F8">
      <w:start w:val="1"/>
      <w:numFmt w:val="bullet"/>
      <w:lvlText w:val=""/>
      <w:lvlJc w:val="left"/>
      <w:pPr>
        <w:ind w:left="4320" w:hanging="360"/>
      </w:pPr>
      <w:rPr>
        <w:rFonts w:ascii="Wingdings" w:hAnsi="Wingdings" w:hint="default"/>
      </w:rPr>
    </w:lvl>
    <w:lvl w:ilvl="6" w:tplc="36942CF8">
      <w:start w:val="1"/>
      <w:numFmt w:val="bullet"/>
      <w:lvlText w:val=""/>
      <w:lvlJc w:val="left"/>
      <w:pPr>
        <w:ind w:left="5040" w:hanging="360"/>
      </w:pPr>
      <w:rPr>
        <w:rFonts w:ascii="Symbol" w:hAnsi="Symbol" w:hint="default"/>
      </w:rPr>
    </w:lvl>
    <w:lvl w:ilvl="7" w:tplc="7C96E82A">
      <w:start w:val="1"/>
      <w:numFmt w:val="bullet"/>
      <w:lvlText w:val="o"/>
      <w:lvlJc w:val="left"/>
      <w:pPr>
        <w:ind w:left="5760" w:hanging="360"/>
      </w:pPr>
      <w:rPr>
        <w:rFonts w:ascii="Courier New" w:hAnsi="Courier New" w:hint="default"/>
      </w:rPr>
    </w:lvl>
    <w:lvl w:ilvl="8" w:tplc="2BA47DDA">
      <w:start w:val="1"/>
      <w:numFmt w:val="bullet"/>
      <w:lvlText w:val=""/>
      <w:lvlJc w:val="left"/>
      <w:pPr>
        <w:ind w:left="6480" w:hanging="360"/>
      </w:pPr>
      <w:rPr>
        <w:rFonts w:ascii="Wingdings" w:hAnsi="Wingdings" w:hint="default"/>
      </w:rPr>
    </w:lvl>
  </w:abstractNum>
  <w:num w:numId="1" w16cid:durableId="737482551">
    <w:abstractNumId w:val="47"/>
  </w:num>
  <w:num w:numId="2" w16cid:durableId="1136798592">
    <w:abstractNumId w:val="24"/>
  </w:num>
  <w:num w:numId="3" w16cid:durableId="1178498448">
    <w:abstractNumId w:val="22"/>
  </w:num>
  <w:num w:numId="4" w16cid:durableId="825248935">
    <w:abstractNumId w:val="29"/>
  </w:num>
  <w:num w:numId="5" w16cid:durableId="1071464138">
    <w:abstractNumId w:val="33"/>
  </w:num>
  <w:num w:numId="6" w16cid:durableId="1799882933">
    <w:abstractNumId w:val="44"/>
  </w:num>
  <w:num w:numId="7" w16cid:durableId="1981227984">
    <w:abstractNumId w:val="39"/>
  </w:num>
  <w:num w:numId="8" w16cid:durableId="529487300">
    <w:abstractNumId w:val="21"/>
  </w:num>
  <w:num w:numId="9" w16cid:durableId="2126927677">
    <w:abstractNumId w:val="7"/>
  </w:num>
  <w:num w:numId="10" w16cid:durableId="1532573816">
    <w:abstractNumId w:val="14"/>
  </w:num>
  <w:num w:numId="11" w16cid:durableId="1190293917">
    <w:abstractNumId w:val="41"/>
  </w:num>
  <w:num w:numId="12" w16cid:durableId="2030254080">
    <w:abstractNumId w:val="8"/>
  </w:num>
  <w:num w:numId="13" w16cid:durableId="1949964407">
    <w:abstractNumId w:val="5"/>
  </w:num>
  <w:num w:numId="14" w16cid:durableId="2089031693">
    <w:abstractNumId w:val="30"/>
  </w:num>
  <w:num w:numId="15" w16cid:durableId="1095521657">
    <w:abstractNumId w:val="4"/>
  </w:num>
  <w:num w:numId="16" w16cid:durableId="1450128761">
    <w:abstractNumId w:val="10"/>
  </w:num>
  <w:num w:numId="17" w16cid:durableId="156655808">
    <w:abstractNumId w:val="36"/>
  </w:num>
  <w:num w:numId="18" w16cid:durableId="966357706">
    <w:abstractNumId w:val="31"/>
  </w:num>
  <w:num w:numId="19" w16cid:durableId="303511330">
    <w:abstractNumId w:val="19"/>
  </w:num>
  <w:num w:numId="20" w16cid:durableId="214239359">
    <w:abstractNumId w:val="1"/>
  </w:num>
  <w:num w:numId="21" w16cid:durableId="1158612877">
    <w:abstractNumId w:val="46"/>
  </w:num>
  <w:num w:numId="22" w16cid:durableId="465777703">
    <w:abstractNumId w:val="34"/>
  </w:num>
  <w:num w:numId="23" w16cid:durableId="350179660">
    <w:abstractNumId w:val="27"/>
  </w:num>
  <w:num w:numId="24" w16cid:durableId="1966616693">
    <w:abstractNumId w:val="15"/>
  </w:num>
  <w:num w:numId="25" w16cid:durableId="994459037">
    <w:abstractNumId w:val="42"/>
  </w:num>
  <w:num w:numId="26" w16cid:durableId="1554005511">
    <w:abstractNumId w:val="12"/>
  </w:num>
  <w:num w:numId="27" w16cid:durableId="2072190971">
    <w:abstractNumId w:val="26"/>
  </w:num>
  <w:num w:numId="28" w16cid:durableId="2115979425">
    <w:abstractNumId w:val="38"/>
  </w:num>
  <w:num w:numId="29" w16cid:durableId="1154680794">
    <w:abstractNumId w:val="23"/>
  </w:num>
  <w:num w:numId="30" w16cid:durableId="1668023306">
    <w:abstractNumId w:val="0"/>
  </w:num>
  <w:num w:numId="31" w16cid:durableId="120809324">
    <w:abstractNumId w:val="43"/>
  </w:num>
  <w:num w:numId="32" w16cid:durableId="1360088215">
    <w:abstractNumId w:val="9"/>
  </w:num>
  <w:num w:numId="33" w16cid:durableId="1169296624">
    <w:abstractNumId w:val="3"/>
  </w:num>
  <w:num w:numId="34" w16cid:durableId="1388141546">
    <w:abstractNumId w:val="35"/>
  </w:num>
  <w:num w:numId="35" w16cid:durableId="673580210">
    <w:abstractNumId w:val="28"/>
  </w:num>
  <w:num w:numId="36" w16cid:durableId="564265901">
    <w:abstractNumId w:val="32"/>
  </w:num>
  <w:num w:numId="37" w16cid:durableId="109590460">
    <w:abstractNumId w:val="25"/>
  </w:num>
  <w:num w:numId="38" w16cid:durableId="1708800527">
    <w:abstractNumId w:val="11"/>
  </w:num>
  <w:num w:numId="39" w16cid:durableId="127094407">
    <w:abstractNumId w:val="16"/>
  </w:num>
  <w:num w:numId="40" w16cid:durableId="1530337942">
    <w:abstractNumId w:val="2"/>
  </w:num>
  <w:num w:numId="41" w16cid:durableId="1301762424">
    <w:abstractNumId w:val="6"/>
  </w:num>
  <w:num w:numId="42" w16cid:durableId="1244031690">
    <w:abstractNumId w:val="48"/>
  </w:num>
  <w:num w:numId="43" w16cid:durableId="558134063">
    <w:abstractNumId w:val="17"/>
  </w:num>
  <w:num w:numId="44" w16cid:durableId="869142707">
    <w:abstractNumId w:val="18"/>
  </w:num>
  <w:num w:numId="45" w16cid:durableId="1595671305">
    <w:abstractNumId w:val="45"/>
  </w:num>
  <w:num w:numId="46" w16cid:durableId="1985348480">
    <w:abstractNumId w:val="13"/>
  </w:num>
  <w:num w:numId="47" w16cid:durableId="1338196506">
    <w:abstractNumId w:val="49"/>
  </w:num>
  <w:num w:numId="48" w16cid:durableId="1441797567">
    <w:abstractNumId w:val="40"/>
  </w:num>
  <w:num w:numId="49" w16cid:durableId="115222973">
    <w:abstractNumId w:val="20"/>
  </w:num>
  <w:num w:numId="50" w16cid:durableId="2178589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DBC"/>
    <w:rsid w:val="000026BE"/>
    <w:rsid w:val="00003ECD"/>
    <w:rsid w:val="00033AE5"/>
    <w:rsid w:val="00046FB1"/>
    <w:rsid w:val="00060710"/>
    <w:rsid w:val="00073D8A"/>
    <w:rsid w:val="00084FD2"/>
    <w:rsid w:val="000853E0"/>
    <w:rsid w:val="00093681"/>
    <w:rsid w:val="00093CE5"/>
    <w:rsid w:val="0009401D"/>
    <w:rsid w:val="00094CAF"/>
    <w:rsid w:val="000B3729"/>
    <w:rsid w:val="000C4AC0"/>
    <w:rsid w:val="000C6533"/>
    <w:rsid w:val="000C7036"/>
    <w:rsid w:val="000C790C"/>
    <w:rsid w:val="000D0DAC"/>
    <w:rsid w:val="000E269A"/>
    <w:rsid w:val="000E49A5"/>
    <w:rsid w:val="0010400E"/>
    <w:rsid w:val="001113C1"/>
    <w:rsid w:val="0011488B"/>
    <w:rsid w:val="00143F80"/>
    <w:rsid w:val="00147ECB"/>
    <w:rsid w:val="0015100F"/>
    <w:rsid w:val="00155C67"/>
    <w:rsid w:val="00164B33"/>
    <w:rsid w:val="00167F83"/>
    <w:rsid w:val="00170737"/>
    <w:rsid w:val="00170CCF"/>
    <w:rsid w:val="00183E51"/>
    <w:rsid w:val="00192490"/>
    <w:rsid w:val="001A3576"/>
    <w:rsid w:val="001E6F5D"/>
    <w:rsid w:val="00221B93"/>
    <w:rsid w:val="00226B6B"/>
    <w:rsid w:val="002270FB"/>
    <w:rsid w:val="002301C6"/>
    <w:rsid w:val="002379FD"/>
    <w:rsid w:val="002550D0"/>
    <w:rsid w:val="00257AA7"/>
    <w:rsid w:val="00266488"/>
    <w:rsid w:val="0026BA3F"/>
    <w:rsid w:val="002757C0"/>
    <w:rsid w:val="0027791F"/>
    <w:rsid w:val="002B0317"/>
    <w:rsid w:val="002B33DE"/>
    <w:rsid w:val="002C1D9D"/>
    <w:rsid w:val="002C50AC"/>
    <w:rsid w:val="002D036F"/>
    <w:rsid w:val="002D08AE"/>
    <w:rsid w:val="002E6956"/>
    <w:rsid w:val="002F232D"/>
    <w:rsid w:val="003057B1"/>
    <w:rsid w:val="00306AF4"/>
    <w:rsid w:val="00342986"/>
    <w:rsid w:val="00351803"/>
    <w:rsid w:val="00357228"/>
    <w:rsid w:val="00373937"/>
    <w:rsid w:val="00374A41"/>
    <w:rsid w:val="00383FA7"/>
    <w:rsid w:val="0039259D"/>
    <w:rsid w:val="003933B5"/>
    <w:rsid w:val="003B7E35"/>
    <w:rsid w:val="003C2E1C"/>
    <w:rsid w:val="003C74BA"/>
    <w:rsid w:val="003D0CA4"/>
    <w:rsid w:val="003E26BF"/>
    <w:rsid w:val="003E7654"/>
    <w:rsid w:val="003F1293"/>
    <w:rsid w:val="004028F9"/>
    <w:rsid w:val="00406A9C"/>
    <w:rsid w:val="00425844"/>
    <w:rsid w:val="00463D82"/>
    <w:rsid w:val="0046522D"/>
    <w:rsid w:val="004667BD"/>
    <w:rsid w:val="00481FEE"/>
    <w:rsid w:val="00483960"/>
    <w:rsid w:val="00490DBC"/>
    <w:rsid w:val="004959A5"/>
    <w:rsid w:val="004A3621"/>
    <w:rsid w:val="004A36F9"/>
    <w:rsid w:val="004D1BDD"/>
    <w:rsid w:val="004D4B50"/>
    <w:rsid w:val="004D4C78"/>
    <w:rsid w:val="004D5113"/>
    <w:rsid w:val="004E0111"/>
    <w:rsid w:val="00512983"/>
    <w:rsid w:val="00521106"/>
    <w:rsid w:val="00525A16"/>
    <w:rsid w:val="005261A2"/>
    <w:rsid w:val="00562AFB"/>
    <w:rsid w:val="005632F6"/>
    <w:rsid w:val="005667A6"/>
    <w:rsid w:val="00573250"/>
    <w:rsid w:val="0058235A"/>
    <w:rsid w:val="005A5078"/>
    <w:rsid w:val="005B3B3E"/>
    <w:rsid w:val="005B5D1A"/>
    <w:rsid w:val="005C126E"/>
    <w:rsid w:val="005C6480"/>
    <w:rsid w:val="005D2083"/>
    <w:rsid w:val="005D7B74"/>
    <w:rsid w:val="005E0FA3"/>
    <w:rsid w:val="006045CF"/>
    <w:rsid w:val="00604C28"/>
    <w:rsid w:val="0060769B"/>
    <w:rsid w:val="006209D9"/>
    <w:rsid w:val="00633232"/>
    <w:rsid w:val="00656FB4"/>
    <w:rsid w:val="006609C3"/>
    <w:rsid w:val="00677E77"/>
    <w:rsid w:val="006A59C6"/>
    <w:rsid w:val="006A6CBB"/>
    <w:rsid w:val="006D12BD"/>
    <w:rsid w:val="006D5CBC"/>
    <w:rsid w:val="006E03BC"/>
    <w:rsid w:val="006E5398"/>
    <w:rsid w:val="006F6E94"/>
    <w:rsid w:val="007036C6"/>
    <w:rsid w:val="00704D6F"/>
    <w:rsid w:val="00706150"/>
    <w:rsid w:val="00706D0C"/>
    <w:rsid w:val="00715608"/>
    <w:rsid w:val="007238A2"/>
    <w:rsid w:val="00730A1C"/>
    <w:rsid w:val="00731021"/>
    <w:rsid w:val="00745863"/>
    <w:rsid w:val="00797CD6"/>
    <w:rsid w:val="007A1E8A"/>
    <w:rsid w:val="007A5B81"/>
    <w:rsid w:val="007B1CD6"/>
    <w:rsid w:val="007B4523"/>
    <w:rsid w:val="007C43D1"/>
    <w:rsid w:val="007D0F3F"/>
    <w:rsid w:val="008061BF"/>
    <w:rsid w:val="00834534"/>
    <w:rsid w:val="00842033"/>
    <w:rsid w:val="0084211C"/>
    <w:rsid w:val="00842E9C"/>
    <w:rsid w:val="00881665"/>
    <w:rsid w:val="00886C15"/>
    <w:rsid w:val="00894995"/>
    <w:rsid w:val="008A289B"/>
    <w:rsid w:val="008B74D3"/>
    <w:rsid w:val="008D55BF"/>
    <w:rsid w:val="008F08F8"/>
    <w:rsid w:val="008F3F97"/>
    <w:rsid w:val="00923750"/>
    <w:rsid w:val="0092645E"/>
    <w:rsid w:val="00940B50"/>
    <w:rsid w:val="00946687"/>
    <w:rsid w:val="00953087"/>
    <w:rsid w:val="009547F8"/>
    <w:rsid w:val="009573D9"/>
    <w:rsid w:val="00971D0E"/>
    <w:rsid w:val="009813AE"/>
    <w:rsid w:val="00981D99"/>
    <w:rsid w:val="009937EB"/>
    <w:rsid w:val="00995D81"/>
    <w:rsid w:val="009A1232"/>
    <w:rsid w:val="009B0BBC"/>
    <w:rsid w:val="009B4EA0"/>
    <w:rsid w:val="009C4EFC"/>
    <w:rsid w:val="009D5193"/>
    <w:rsid w:val="00A00A9A"/>
    <w:rsid w:val="00A06B43"/>
    <w:rsid w:val="00A20A68"/>
    <w:rsid w:val="00A21344"/>
    <w:rsid w:val="00A41152"/>
    <w:rsid w:val="00A53BDF"/>
    <w:rsid w:val="00A564F2"/>
    <w:rsid w:val="00A75B87"/>
    <w:rsid w:val="00A97632"/>
    <w:rsid w:val="00AA3F75"/>
    <w:rsid w:val="00AA48A2"/>
    <w:rsid w:val="00AC70B4"/>
    <w:rsid w:val="00AD232C"/>
    <w:rsid w:val="00AD4640"/>
    <w:rsid w:val="00AE03A8"/>
    <w:rsid w:val="00AF16BD"/>
    <w:rsid w:val="00B07410"/>
    <w:rsid w:val="00B10CB9"/>
    <w:rsid w:val="00B2570B"/>
    <w:rsid w:val="00B2754C"/>
    <w:rsid w:val="00B33154"/>
    <w:rsid w:val="00B4496A"/>
    <w:rsid w:val="00B464C9"/>
    <w:rsid w:val="00B50CD8"/>
    <w:rsid w:val="00B76B90"/>
    <w:rsid w:val="00B9167D"/>
    <w:rsid w:val="00B92BE2"/>
    <w:rsid w:val="00BD555A"/>
    <w:rsid w:val="00BE0F94"/>
    <w:rsid w:val="00C07F0E"/>
    <w:rsid w:val="00C605F7"/>
    <w:rsid w:val="00C71CF0"/>
    <w:rsid w:val="00C72C9E"/>
    <w:rsid w:val="00C770C5"/>
    <w:rsid w:val="00C825D8"/>
    <w:rsid w:val="00C95494"/>
    <w:rsid w:val="00CB3090"/>
    <w:rsid w:val="00CB6D35"/>
    <w:rsid w:val="00CC362F"/>
    <w:rsid w:val="00CE1941"/>
    <w:rsid w:val="00CE32DE"/>
    <w:rsid w:val="00CF08FD"/>
    <w:rsid w:val="00CF3EB2"/>
    <w:rsid w:val="00CF532F"/>
    <w:rsid w:val="00D14B97"/>
    <w:rsid w:val="00D3239D"/>
    <w:rsid w:val="00D342DB"/>
    <w:rsid w:val="00D80296"/>
    <w:rsid w:val="00D8328D"/>
    <w:rsid w:val="00D86584"/>
    <w:rsid w:val="00D91DAD"/>
    <w:rsid w:val="00DB0D22"/>
    <w:rsid w:val="00DB2833"/>
    <w:rsid w:val="00DB7A83"/>
    <w:rsid w:val="00DC79E0"/>
    <w:rsid w:val="00DD180F"/>
    <w:rsid w:val="00DE12D8"/>
    <w:rsid w:val="00DE5B16"/>
    <w:rsid w:val="00E07939"/>
    <w:rsid w:val="00E100BD"/>
    <w:rsid w:val="00E16F6A"/>
    <w:rsid w:val="00E172AD"/>
    <w:rsid w:val="00E219EE"/>
    <w:rsid w:val="00E340B8"/>
    <w:rsid w:val="00E52F9A"/>
    <w:rsid w:val="00E5640E"/>
    <w:rsid w:val="00E622BC"/>
    <w:rsid w:val="00E73B51"/>
    <w:rsid w:val="00E75E34"/>
    <w:rsid w:val="00E82071"/>
    <w:rsid w:val="00E8799C"/>
    <w:rsid w:val="00EB69F7"/>
    <w:rsid w:val="00EC470E"/>
    <w:rsid w:val="00EC6D92"/>
    <w:rsid w:val="00ED7E6C"/>
    <w:rsid w:val="00EE6A03"/>
    <w:rsid w:val="00F03C55"/>
    <w:rsid w:val="00F10CA2"/>
    <w:rsid w:val="00F22CC9"/>
    <w:rsid w:val="00F27F3B"/>
    <w:rsid w:val="00F446DF"/>
    <w:rsid w:val="00F44813"/>
    <w:rsid w:val="00F62E7B"/>
    <w:rsid w:val="00F636E5"/>
    <w:rsid w:val="00F66F15"/>
    <w:rsid w:val="00F8246C"/>
    <w:rsid w:val="00F84B0D"/>
    <w:rsid w:val="00F97224"/>
    <w:rsid w:val="00FA3AE4"/>
    <w:rsid w:val="00FD6A0F"/>
    <w:rsid w:val="00FF6C4E"/>
    <w:rsid w:val="00FF7596"/>
    <w:rsid w:val="01204D3C"/>
    <w:rsid w:val="014E6E47"/>
    <w:rsid w:val="01C37946"/>
    <w:rsid w:val="01D266FB"/>
    <w:rsid w:val="027F4D9B"/>
    <w:rsid w:val="028314FF"/>
    <w:rsid w:val="028788A1"/>
    <w:rsid w:val="0288FA22"/>
    <w:rsid w:val="02E9DAD0"/>
    <w:rsid w:val="02F53EC8"/>
    <w:rsid w:val="033AB98A"/>
    <w:rsid w:val="0351469E"/>
    <w:rsid w:val="03700939"/>
    <w:rsid w:val="045FA7E4"/>
    <w:rsid w:val="04C9F86A"/>
    <w:rsid w:val="04E4BD8E"/>
    <w:rsid w:val="05379A6D"/>
    <w:rsid w:val="0538C95D"/>
    <w:rsid w:val="053F86F8"/>
    <w:rsid w:val="0547687E"/>
    <w:rsid w:val="0589D861"/>
    <w:rsid w:val="05F7C819"/>
    <w:rsid w:val="066D8329"/>
    <w:rsid w:val="067D5D65"/>
    <w:rsid w:val="06CA3E23"/>
    <w:rsid w:val="06D591C0"/>
    <w:rsid w:val="06E338DF"/>
    <w:rsid w:val="0728A075"/>
    <w:rsid w:val="07568622"/>
    <w:rsid w:val="076DC51D"/>
    <w:rsid w:val="0792DA31"/>
    <w:rsid w:val="07A997BD"/>
    <w:rsid w:val="07C0A1FC"/>
    <w:rsid w:val="07CFF392"/>
    <w:rsid w:val="08219443"/>
    <w:rsid w:val="085ADDEB"/>
    <w:rsid w:val="085F611E"/>
    <w:rsid w:val="09267DBD"/>
    <w:rsid w:val="097D5057"/>
    <w:rsid w:val="09867389"/>
    <w:rsid w:val="09C7A41B"/>
    <w:rsid w:val="09D8477A"/>
    <w:rsid w:val="09F59DBC"/>
    <w:rsid w:val="0A7E2EF1"/>
    <w:rsid w:val="0A9A577F"/>
    <w:rsid w:val="0AB2B457"/>
    <w:rsid w:val="0AEFB67D"/>
    <w:rsid w:val="0AF5D765"/>
    <w:rsid w:val="0B88ACB1"/>
    <w:rsid w:val="0B92AFB8"/>
    <w:rsid w:val="0BA85B7E"/>
    <w:rsid w:val="0BF13E43"/>
    <w:rsid w:val="0BF7154D"/>
    <w:rsid w:val="0C1A5680"/>
    <w:rsid w:val="0C1E8879"/>
    <w:rsid w:val="0C4F7CBA"/>
    <w:rsid w:val="0C64F06A"/>
    <w:rsid w:val="0CD9A762"/>
    <w:rsid w:val="0D154A29"/>
    <w:rsid w:val="0D1A2DBB"/>
    <w:rsid w:val="0D310C15"/>
    <w:rsid w:val="0D63EFA9"/>
    <w:rsid w:val="0D8D2F74"/>
    <w:rsid w:val="0DB626E1"/>
    <w:rsid w:val="0DDBFFEA"/>
    <w:rsid w:val="0EBBDC17"/>
    <w:rsid w:val="0ED1F884"/>
    <w:rsid w:val="0EF86A41"/>
    <w:rsid w:val="0F166AA6"/>
    <w:rsid w:val="0F42F81A"/>
    <w:rsid w:val="0F436759"/>
    <w:rsid w:val="0F58D481"/>
    <w:rsid w:val="0FC84D42"/>
    <w:rsid w:val="0FD026F4"/>
    <w:rsid w:val="105BEB08"/>
    <w:rsid w:val="108FF854"/>
    <w:rsid w:val="1091A403"/>
    <w:rsid w:val="10C7CFE9"/>
    <w:rsid w:val="10CC8D63"/>
    <w:rsid w:val="10DEC87B"/>
    <w:rsid w:val="1127BA7E"/>
    <w:rsid w:val="11C2213F"/>
    <w:rsid w:val="11FCB6B1"/>
    <w:rsid w:val="1207D2DE"/>
    <w:rsid w:val="122E449B"/>
    <w:rsid w:val="1254889F"/>
    <w:rsid w:val="127A98DC"/>
    <w:rsid w:val="127EA07C"/>
    <w:rsid w:val="12C3D86B"/>
    <w:rsid w:val="12C4E979"/>
    <w:rsid w:val="12D68616"/>
    <w:rsid w:val="12F347C1"/>
    <w:rsid w:val="1359507C"/>
    <w:rsid w:val="140D262B"/>
    <w:rsid w:val="1416693D"/>
    <w:rsid w:val="141F1654"/>
    <w:rsid w:val="1446E611"/>
    <w:rsid w:val="14498B3F"/>
    <w:rsid w:val="14ED77FE"/>
    <w:rsid w:val="1520293D"/>
    <w:rsid w:val="1534C9E7"/>
    <w:rsid w:val="15B6FBD4"/>
    <w:rsid w:val="15C5E713"/>
    <w:rsid w:val="15F1E1D1"/>
    <w:rsid w:val="168CF42E"/>
    <w:rsid w:val="16D0BC2D"/>
    <w:rsid w:val="16E5FF36"/>
    <w:rsid w:val="170A9F63"/>
    <w:rsid w:val="17C92552"/>
    <w:rsid w:val="17CFA289"/>
    <w:rsid w:val="17F45065"/>
    <w:rsid w:val="190D8A08"/>
    <w:rsid w:val="19105DC3"/>
    <w:rsid w:val="194B60F8"/>
    <w:rsid w:val="196A8544"/>
    <w:rsid w:val="19C1DA7C"/>
    <w:rsid w:val="1A11A09E"/>
    <w:rsid w:val="1A57A8E1"/>
    <w:rsid w:val="1A861A00"/>
    <w:rsid w:val="1A8D2F7E"/>
    <w:rsid w:val="1AC74B61"/>
    <w:rsid w:val="1B133B98"/>
    <w:rsid w:val="1B2B2271"/>
    <w:rsid w:val="1B6F9C80"/>
    <w:rsid w:val="1B707E07"/>
    <w:rsid w:val="1C4FE402"/>
    <w:rsid w:val="1C680969"/>
    <w:rsid w:val="1C805B7D"/>
    <w:rsid w:val="1C93CCF6"/>
    <w:rsid w:val="1C9A58BB"/>
    <w:rsid w:val="1D1B1565"/>
    <w:rsid w:val="1D328C18"/>
    <w:rsid w:val="1D7A51E8"/>
    <w:rsid w:val="1D9D322F"/>
    <w:rsid w:val="1DB25900"/>
    <w:rsid w:val="1DDE6BD2"/>
    <w:rsid w:val="1E054DF3"/>
    <w:rsid w:val="1E106548"/>
    <w:rsid w:val="1E242819"/>
    <w:rsid w:val="1E5B6151"/>
    <w:rsid w:val="1E9F2950"/>
    <w:rsid w:val="1F187ED4"/>
    <w:rsid w:val="1F191B38"/>
    <w:rsid w:val="1F8784C4"/>
    <w:rsid w:val="202870E0"/>
    <w:rsid w:val="2031E766"/>
    <w:rsid w:val="21023A61"/>
    <w:rsid w:val="21257D0D"/>
    <w:rsid w:val="213EEA65"/>
    <w:rsid w:val="21D35019"/>
    <w:rsid w:val="21E96CFD"/>
    <w:rsid w:val="223F3D66"/>
    <w:rsid w:val="2255D749"/>
    <w:rsid w:val="22BF2586"/>
    <w:rsid w:val="22D3EA06"/>
    <w:rsid w:val="22DA1124"/>
    <w:rsid w:val="22E8FDCE"/>
    <w:rsid w:val="231F2C70"/>
    <w:rsid w:val="23444AE0"/>
    <w:rsid w:val="23BC7527"/>
    <w:rsid w:val="23DC2A5B"/>
    <w:rsid w:val="23F0BCFA"/>
    <w:rsid w:val="2406B7D8"/>
    <w:rsid w:val="2418BE58"/>
    <w:rsid w:val="241A433A"/>
    <w:rsid w:val="246731F2"/>
    <w:rsid w:val="25268A56"/>
    <w:rsid w:val="252DA1AD"/>
    <w:rsid w:val="25659A4B"/>
    <w:rsid w:val="25662636"/>
    <w:rsid w:val="2569D64E"/>
    <w:rsid w:val="257946A0"/>
    <w:rsid w:val="25BF6BD0"/>
    <w:rsid w:val="25CB02F0"/>
    <w:rsid w:val="25CE607D"/>
    <w:rsid w:val="25CF1542"/>
    <w:rsid w:val="25DB1029"/>
    <w:rsid w:val="25F3F929"/>
    <w:rsid w:val="2630361D"/>
    <w:rsid w:val="26A2F7FE"/>
    <w:rsid w:val="26A46B5C"/>
    <w:rsid w:val="27A951F6"/>
    <w:rsid w:val="27BE5877"/>
    <w:rsid w:val="284F03F0"/>
    <w:rsid w:val="288029F5"/>
    <w:rsid w:val="28AB05C0"/>
    <w:rsid w:val="29085AEF"/>
    <w:rsid w:val="2973CF2C"/>
    <w:rsid w:val="299D4CC3"/>
    <w:rsid w:val="29B854E8"/>
    <w:rsid w:val="29D1A913"/>
    <w:rsid w:val="2A1E910E"/>
    <w:rsid w:val="2A384B26"/>
    <w:rsid w:val="2A46D621"/>
    <w:rsid w:val="2A55A168"/>
    <w:rsid w:val="2AE42CC6"/>
    <w:rsid w:val="2AE4AD7E"/>
    <w:rsid w:val="2AEB89BC"/>
    <w:rsid w:val="2AFAE567"/>
    <w:rsid w:val="2B6C3FEC"/>
    <w:rsid w:val="2BCD7F6B"/>
    <w:rsid w:val="2BE8B05D"/>
    <w:rsid w:val="2BF53F24"/>
    <w:rsid w:val="2BF57870"/>
    <w:rsid w:val="2C1172AB"/>
    <w:rsid w:val="2C38E405"/>
    <w:rsid w:val="2C60FDC2"/>
    <w:rsid w:val="2C6DF552"/>
    <w:rsid w:val="2C96B5C8"/>
    <w:rsid w:val="2CBBF4E5"/>
    <w:rsid w:val="2D2454CB"/>
    <w:rsid w:val="2D6C791B"/>
    <w:rsid w:val="2DDE91ED"/>
    <w:rsid w:val="2E03F169"/>
    <w:rsid w:val="2E144643"/>
    <w:rsid w:val="2E479A34"/>
    <w:rsid w:val="2E7405D8"/>
    <w:rsid w:val="2E83BE2A"/>
    <w:rsid w:val="2EDAC2B8"/>
    <w:rsid w:val="2F8810D9"/>
    <w:rsid w:val="2FF6FF56"/>
    <w:rsid w:val="3030B1E7"/>
    <w:rsid w:val="304A4983"/>
    <w:rsid w:val="305649B6"/>
    <w:rsid w:val="308E7C41"/>
    <w:rsid w:val="30A60143"/>
    <w:rsid w:val="30DF0597"/>
    <w:rsid w:val="31499162"/>
    <w:rsid w:val="3175CB6E"/>
    <w:rsid w:val="317EA603"/>
    <w:rsid w:val="320BED41"/>
    <w:rsid w:val="3213821E"/>
    <w:rsid w:val="324A8048"/>
    <w:rsid w:val="324C96C4"/>
    <w:rsid w:val="32B48C4B"/>
    <w:rsid w:val="32F7255A"/>
    <w:rsid w:val="332A37C5"/>
    <w:rsid w:val="332D0769"/>
    <w:rsid w:val="334B5EE2"/>
    <w:rsid w:val="335A0AB6"/>
    <w:rsid w:val="3361188E"/>
    <w:rsid w:val="3379A402"/>
    <w:rsid w:val="33AF527F"/>
    <w:rsid w:val="33BD8529"/>
    <w:rsid w:val="33C0D44E"/>
    <w:rsid w:val="33E20E5B"/>
    <w:rsid w:val="33F831AD"/>
    <w:rsid w:val="3419E5F0"/>
    <w:rsid w:val="3499A4A1"/>
    <w:rsid w:val="3559E8E5"/>
    <w:rsid w:val="357C5F24"/>
    <w:rsid w:val="35E937B5"/>
    <w:rsid w:val="35FF33CC"/>
    <w:rsid w:val="363417D7"/>
    <w:rsid w:val="36539842"/>
    <w:rsid w:val="36B5BEA2"/>
    <w:rsid w:val="36EB72F8"/>
    <w:rsid w:val="371895D2"/>
    <w:rsid w:val="372E4553"/>
    <w:rsid w:val="37A2B586"/>
    <w:rsid w:val="37C503F6"/>
    <w:rsid w:val="381775DA"/>
    <w:rsid w:val="385FCCA5"/>
    <w:rsid w:val="3890052A"/>
    <w:rsid w:val="38946297"/>
    <w:rsid w:val="3898DEBA"/>
    <w:rsid w:val="390E72EC"/>
    <w:rsid w:val="395A4892"/>
    <w:rsid w:val="39734B97"/>
    <w:rsid w:val="398E8558"/>
    <w:rsid w:val="39BDEB2A"/>
    <w:rsid w:val="39D7942D"/>
    <w:rsid w:val="3A91E4A5"/>
    <w:rsid w:val="3AD502CF"/>
    <w:rsid w:val="3AFD27C1"/>
    <w:rsid w:val="3B92196A"/>
    <w:rsid w:val="3BDD6C74"/>
    <w:rsid w:val="3C74A08B"/>
    <w:rsid w:val="3C762FA5"/>
    <w:rsid w:val="3C814BFD"/>
    <w:rsid w:val="3CB71D2E"/>
    <w:rsid w:val="3CC2751F"/>
    <w:rsid w:val="3D275B25"/>
    <w:rsid w:val="3D8EE4EE"/>
    <w:rsid w:val="3DB90181"/>
    <w:rsid w:val="3DBEA4F7"/>
    <w:rsid w:val="3E0AE37D"/>
    <w:rsid w:val="3E885DA0"/>
    <w:rsid w:val="3EA16343"/>
    <w:rsid w:val="3F36422F"/>
    <w:rsid w:val="3F394344"/>
    <w:rsid w:val="3F568ACF"/>
    <w:rsid w:val="40887651"/>
    <w:rsid w:val="40A64FBB"/>
    <w:rsid w:val="40B0B752"/>
    <w:rsid w:val="415763FA"/>
    <w:rsid w:val="4195E642"/>
    <w:rsid w:val="41C1F981"/>
    <w:rsid w:val="4246926D"/>
    <w:rsid w:val="426556BB"/>
    <w:rsid w:val="432B8C59"/>
    <w:rsid w:val="43D2ACD4"/>
    <w:rsid w:val="43E0C07D"/>
    <w:rsid w:val="441C78D3"/>
    <w:rsid w:val="44725447"/>
    <w:rsid w:val="450A6998"/>
    <w:rsid w:val="4518A671"/>
    <w:rsid w:val="45CB36A3"/>
    <w:rsid w:val="45FF8E50"/>
    <w:rsid w:val="467CB09B"/>
    <w:rsid w:val="468D8B19"/>
    <w:rsid w:val="46978FD7"/>
    <w:rsid w:val="46A3EBA6"/>
    <w:rsid w:val="46A92C01"/>
    <w:rsid w:val="470595F8"/>
    <w:rsid w:val="476AD45F"/>
    <w:rsid w:val="476C5941"/>
    <w:rsid w:val="47792154"/>
    <w:rsid w:val="47F8181F"/>
    <w:rsid w:val="480B1863"/>
    <w:rsid w:val="4896D741"/>
    <w:rsid w:val="48B5C256"/>
    <w:rsid w:val="494DC6BE"/>
    <w:rsid w:val="49A75A3A"/>
    <w:rsid w:val="49CD456E"/>
    <w:rsid w:val="4A041DAE"/>
    <w:rsid w:val="4A23A3DA"/>
    <w:rsid w:val="4A984ED2"/>
    <w:rsid w:val="4AB1732E"/>
    <w:rsid w:val="4AB5A514"/>
    <w:rsid w:val="4B2C4F0B"/>
    <w:rsid w:val="4B546436"/>
    <w:rsid w:val="4B5AEFFB"/>
    <w:rsid w:val="4CE4376A"/>
    <w:rsid w:val="4CFA4E68"/>
    <w:rsid w:val="4D40AA62"/>
    <w:rsid w:val="4D5636D4"/>
    <w:rsid w:val="4D5FC090"/>
    <w:rsid w:val="4D733209"/>
    <w:rsid w:val="4D79BDCE"/>
    <w:rsid w:val="4D846F95"/>
    <w:rsid w:val="4D893379"/>
    <w:rsid w:val="4DF86F1B"/>
    <w:rsid w:val="4E03AFC9"/>
    <w:rsid w:val="4E1430E4"/>
    <w:rsid w:val="4E7509E1"/>
    <w:rsid w:val="4E7AA244"/>
    <w:rsid w:val="4EB7B584"/>
    <w:rsid w:val="4F10A7DD"/>
    <w:rsid w:val="4F134BAF"/>
    <w:rsid w:val="4F2E3754"/>
    <w:rsid w:val="4F3332AA"/>
    <w:rsid w:val="4F3AC664"/>
    <w:rsid w:val="4F47552B"/>
    <w:rsid w:val="4F6DC6E8"/>
    <w:rsid w:val="4F8AFA0C"/>
    <w:rsid w:val="50766AD2"/>
    <w:rsid w:val="5092BE7A"/>
    <w:rsid w:val="512611E6"/>
    <w:rsid w:val="51782648"/>
    <w:rsid w:val="51A9950E"/>
    <w:rsid w:val="51B03678"/>
    <w:rsid w:val="51B7A88D"/>
    <w:rsid w:val="51DEA9AF"/>
    <w:rsid w:val="5204E220"/>
    <w:rsid w:val="522C5323"/>
    <w:rsid w:val="52425802"/>
    <w:rsid w:val="52A26BDC"/>
    <w:rsid w:val="52E80BF7"/>
    <w:rsid w:val="533D6C58"/>
    <w:rsid w:val="53E35CA8"/>
    <w:rsid w:val="5423AFF3"/>
    <w:rsid w:val="54EF494F"/>
    <w:rsid w:val="55B17EBF"/>
    <w:rsid w:val="55B90018"/>
    <w:rsid w:val="55B9EC91"/>
    <w:rsid w:val="55C629C5"/>
    <w:rsid w:val="55F3E14A"/>
    <w:rsid w:val="55F88EEF"/>
    <w:rsid w:val="562D1736"/>
    <w:rsid w:val="56493B61"/>
    <w:rsid w:val="5658ABB3"/>
    <w:rsid w:val="56750D1A"/>
    <w:rsid w:val="5677032C"/>
    <w:rsid w:val="567EEFB7"/>
    <w:rsid w:val="568B19B0"/>
    <w:rsid w:val="56F743F3"/>
    <w:rsid w:val="5715C24E"/>
    <w:rsid w:val="57342462"/>
    <w:rsid w:val="5735AF1D"/>
    <w:rsid w:val="573B23F8"/>
    <w:rsid w:val="579DB5CA"/>
    <w:rsid w:val="57DF9BD6"/>
    <w:rsid w:val="587FAF7A"/>
    <w:rsid w:val="58AD2DDC"/>
    <w:rsid w:val="58E1B342"/>
    <w:rsid w:val="58F8E266"/>
    <w:rsid w:val="591638A8"/>
    <w:rsid w:val="593F8360"/>
    <w:rsid w:val="59417801"/>
    <w:rsid w:val="5958C255"/>
    <w:rsid w:val="599224B9"/>
    <w:rsid w:val="599438AD"/>
    <w:rsid w:val="59AD16D2"/>
    <w:rsid w:val="59CFF93A"/>
    <w:rsid w:val="5A6DB7A9"/>
    <w:rsid w:val="5B0D77AA"/>
    <w:rsid w:val="5B219502"/>
    <w:rsid w:val="5B35067B"/>
    <w:rsid w:val="5B6E992C"/>
    <w:rsid w:val="5BC1CA10"/>
    <w:rsid w:val="5BD3C59D"/>
    <w:rsid w:val="5C64435D"/>
    <w:rsid w:val="5C9F292D"/>
    <w:rsid w:val="5CD4A437"/>
    <w:rsid w:val="5CF23587"/>
    <w:rsid w:val="5D5EDC31"/>
    <w:rsid w:val="5D6DA25A"/>
    <w:rsid w:val="5D6F05CA"/>
    <w:rsid w:val="5DAECB71"/>
    <w:rsid w:val="5DEE1E27"/>
    <w:rsid w:val="5E5A2FD9"/>
    <w:rsid w:val="5E5C488B"/>
    <w:rsid w:val="5E6AF353"/>
    <w:rsid w:val="5E759123"/>
    <w:rsid w:val="5EE42F71"/>
    <w:rsid w:val="5EFAAC92"/>
    <w:rsid w:val="5F3CB411"/>
    <w:rsid w:val="5F99DFFA"/>
    <w:rsid w:val="5FBAD11F"/>
    <w:rsid w:val="5FC54287"/>
    <w:rsid w:val="5FD36C9C"/>
    <w:rsid w:val="60136F44"/>
    <w:rsid w:val="60594F44"/>
    <w:rsid w:val="60700151"/>
    <w:rsid w:val="6074632F"/>
    <w:rsid w:val="60CBEA54"/>
    <w:rsid w:val="61075A1E"/>
    <w:rsid w:val="6110BAFE"/>
    <w:rsid w:val="613B8C4C"/>
    <w:rsid w:val="614E212D"/>
    <w:rsid w:val="61649301"/>
    <w:rsid w:val="61838BAE"/>
    <w:rsid w:val="61862235"/>
    <w:rsid w:val="620BF622"/>
    <w:rsid w:val="623037BD"/>
    <w:rsid w:val="623F536F"/>
    <w:rsid w:val="627795C1"/>
    <w:rsid w:val="6325B67B"/>
    <w:rsid w:val="63920DF1"/>
    <w:rsid w:val="63D8802D"/>
    <w:rsid w:val="63DB23D0"/>
    <w:rsid w:val="6416864D"/>
    <w:rsid w:val="6432B080"/>
    <w:rsid w:val="64654C09"/>
    <w:rsid w:val="64AE8B0C"/>
    <w:rsid w:val="64DCC697"/>
    <w:rsid w:val="6572D2FB"/>
    <w:rsid w:val="6578B01B"/>
    <w:rsid w:val="658680A6"/>
    <w:rsid w:val="659FA903"/>
    <w:rsid w:val="65C633D8"/>
    <w:rsid w:val="65CD816E"/>
    <w:rsid w:val="665F91FC"/>
    <w:rsid w:val="66A387B4"/>
    <w:rsid w:val="66D80D1A"/>
    <w:rsid w:val="66D81347"/>
    <w:rsid w:val="67225107"/>
    <w:rsid w:val="672B87A9"/>
    <w:rsid w:val="67CC5CED"/>
    <w:rsid w:val="67F2BE5E"/>
    <w:rsid w:val="6860091F"/>
    <w:rsid w:val="6864173A"/>
    <w:rsid w:val="686B1C0F"/>
    <w:rsid w:val="68900262"/>
    <w:rsid w:val="68BE2168"/>
    <w:rsid w:val="68F6DAED"/>
    <w:rsid w:val="6951458C"/>
    <w:rsid w:val="6951A457"/>
    <w:rsid w:val="69959A0F"/>
    <w:rsid w:val="69E0B889"/>
    <w:rsid w:val="69E1F932"/>
    <w:rsid w:val="69E9A5DE"/>
    <w:rsid w:val="6A52B0AA"/>
    <w:rsid w:val="6A616A2C"/>
    <w:rsid w:val="6A637961"/>
    <w:rsid w:val="6A6D7C85"/>
    <w:rsid w:val="6A89E9E2"/>
    <w:rsid w:val="6B6318EC"/>
    <w:rsid w:val="6B7FE27C"/>
    <w:rsid w:val="6B9711A0"/>
    <w:rsid w:val="6C0F5F05"/>
    <w:rsid w:val="6C717E7D"/>
    <w:rsid w:val="6C7F3C37"/>
    <w:rsid w:val="6CF9DEA0"/>
    <w:rsid w:val="6D44C305"/>
    <w:rsid w:val="6D467579"/>
    <w:rsid w:val="6DAD812D"/>
    <w:rsid w:val="6DC19678"/>
    <w:rsid w:val="6DE80835"/>
    <w:rsid w:val="6DFF8CDC"/>
    <w:rsid w:val="6E073B90"/>
    <w:rsid w:val="6E7B64DC"/>
    <w:rsid w:val="6E840651"/>
    <w:rsid w:val="6F1DC227"/>
    <w:rsid w:val="6F440F87"/>
    <w:rsid w:val="6F714E92"/>
    <w:rsid w:val="6FCDCA94"/>
    <w:rsid w:val="701F778D"/>
    <w:rsid w:val="70E42FFC"/>
    <w:rsid w:val="7179D590"/>
    <w:rsid w:val="719ACA7E"/>
    <w:rsid w:val="71BB47EE"/>
    <w:rsid w:val="71EB321C"/>
    <w:rsid w:val="720966C7"/>
    <w:rsid w:val="7264E5CC"/>
    <w:rsid w:val="72CCB42F"/>
    <w:rsid w:val="73369ADF"/>
    <w:rsid w:val="73690790"/>
    <w:rsid w:val="73C0F8CB"/>
    <w:rsid w:val="73FCAA8B"/>
    <w:rsid w:val="741352C5"/>
    <w:rsid w:val="747D8C81"/>
    <w:rsid w:val="7483B39F"/>
    <w:rsid w:val="7493DF07"/>
    <w:rsid w:val="74BD01A6"/>
    <w:rsid w:val="74C02590"/>
    <w:rsid w:val="74E0A9BE"/>
    <w:rsid w:val="74EDED5B"/>
    <w:rsid w:val="75979C1F"/>
    <w:rsid w:val="766E361F"/>
    <w:rsid w:val="76A93F0D"/>
    <w:rsid w:val="76ACCC1E"/>
    <w:rsid w:val="76B8AF5F"/>
    <w:rsid w:val="76DF211C"/>
    <w:rsid w:val="771A78E8"/>
    <w:rsid w:val="77576E81"/>
    <w:rsid w:val="776F9EDC"/>
    <w:rsid w:val="7775C5FA"/>
    <w:rsid w:val="78137509"/>
    <w:rsid w:val="7814851C"/>
    <w:rsid w:val="781EE7CD"/>
    <w:rsid w:val="7849D457"/>
    <w:rsid w:val="784BBE54"/>
    <w:rsid w:val="78750251"/>
    <w:rsid w:val="78AE2111"/>
    <w:rsid w:val="79763C54"/>
    <w:rsid w:val="797F37D5"/>
    <w:rsid w:val="798E6CAF"/>
    <w:rsid w:val="79BAB82E"/>
    <w:rsid w:val="79C38CB4"/>
    <w:rsid w:val="79C659D3"/>
    <w:rsid w:val="79F7A534"/>
    <w:rsid w:val="7A9639C4"/>
    <w:rsid w:val="7AB337EB"/>
    <w:rsid w:val="7AF8551F"/>
    <w:rsid w:val="7BEB1EA8"/>
    <w:rsid w:val="7BEE4226"/>
    <w:rsid w:val="7C06DDA3"/>
    <w:rsid w:val="7C3A550E"/>
    <w:rsid w:val="7C526ED3"/>
    <w:rsid w:val="7C6D69D7"/>
    <w:rsid w:val="7C7A91D0"/>
    <w:rsid w:val="7CA4D56B"/>
    <w:rsid w:val="7CFE9D9E"/>
    <w:rsid w:val="7CFFA8E7"/>
    <w:rsid w:val="7D34E12F"/>
    <w:rsid w:val="7EBD1003"/>
    <w:rsid w:val="7EFC7648"/>
    <w:rsid w:val="7F02A3EC"/>
    <w:rsid w:val="7F424F95"/>
    <w:rsid w:val="7F4B743C"/>
    <w:rsid w:val="7F8EEEAF"/>
    <w:rsid w:val="7FB25524"/>
    <w:rsid w:val="7FBCB9CE"/>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6EE5D"/>
  <w15:chartTrackingRefBased/>
  <w15:docId w15:val="{28252346-EB7B-4DD0-AC92-8935C86E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90DB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90DBC"/>
  </w:style>
  <w:style w:type="character" w:customStyle="1" w:styleId="eop">
    <w:name w:val="eop"/>
    <w:basedOn w:val="DefaultParagraphFont"/>
    <w:rsid w:val="00490DBC"/>
  </w:style>
  <w:style w:type="paragraph" w:styleId="NormalWeb">
    <w:name w:val="Normal (Web)"/>
    <w:basedOn w:val="Normal"/>
    <w:uiPriority w:val="99"/>
    <w:unhideWhenUsed/>
    <w:rsid w:val="00F22CC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unhideWhenUsed/>
    <w:rsid w:val="00F22CC9"/>
    <w:rPr>
      <w:color w:val="0000FF"/>
      <w:u w:val="single"/>
    </w:rPr>
  </w:style>
  <w:style w:type="paragraph" w:styleId="Header">
    <w:name w:val="header"/>
    <w:basedOn w:val="Normal"/>
    <w:link w:val="HeaderChar"/>
    <w:uiPriority w:val="99"/>
    <w:unhideWhenUsed/>
    <w:rsid w:val="003D0CA4"/>
    <w:pPr>
      <w:tabs>
        <w:tab w:val="center" w:pos="4153"/>
        <w:tab w:val="right" w:pos="8306"/>
      </w:tabs>
      <w:spacing w:after="0" w:line="240" w:lineRule="auto"/>
    </w:pPr>
  </w:style>
  <w:style w:type="character" w:customStyle="1" w:styleId="HeaderChar">
    <w:name w:val="Header Char"/>
    <w:basedOn w:val="DefaultParagraphFont"/>
    <w:link w:val="Header"/>
    <w:uiPriority w:val="99"/>
    <w:rsid w:val="003D0CA4"/>
  </w:style>
  <w:style w:type="paragraph" w:styleId="Footer">
    <w:name w:val="footer"/>
    <w:basedOn w:val="Normal"/>
    <w:link w:val="FooterChar"/>
    <w:uiPriority w:val="99"/>
    <w:unhideWhenUsed/>
    <w:rsid w:val="003D0CA4"/>
    <w:pPr>
      <w:tabs>
        <w:tab w:val="center" w:pos="4153"/>
        <w:tab w:val="right" w:pos="8306"/>
      </w:tabs>
      <w:spacing w:after="0" w:line="240" w:lineRule="auto"/>
    </w:pPr>
  </w:style>
  <w:style w:type="character" w:customStyle="1" w:styleId="FooterChar">
    <w:name w:val="Footer Char"/>
    <w:basedOn w:val="DefaultParagraphFont"/>
    <w:link w:val="Footer"/>
    <w:uiPriority w:val="99"/>
    <w:rsid w:val="003D0CA4"/>
  </w:style>
  <w:style w:type="paragraph" w:styleId="ListParagraph">
    <w:name w:val="List Paragraph"/>
    <w:basedOn w:val="Normal"/>
    <w:uiPriority w:val="34"/>
    <w:qFormat/>
    <w:rsid w:val="003D0CA4"/>
    <w:pPr>
      <w:ind w:left="720"/>
      <w:contextualSpacing/>
    </w:pPr>
  </w:style>
  <w:style w:type="paragraph" w:customStyle="1" w:styleId="text-align-justify">
    <w:name w:val="text-align-justify"/>
    <w:basedOn w:val="Normal"/>
    <w:rsid w:val="001113C1"/>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221B93"/>
    <w:rPr>
      <w:sz w:val="16"/>
      <w:szCs w:val="16"/>
    </w:rPr>
  </w:style>
  <w:style w:type="paragraph" w:styleId="CommentText">
    <w:name w:val="annotation text"/>
    <w:basedOn w:val="Normal"/>
    <w:link w:val="CommentTextChar"/>
    <w:uiPriority w:val="99"/>
    <w:unhideWhenUsed/>
    <w:rsid w:val="00D8328D"/>
    <w:pPr>
      <w:spacing w:line="240" w:lineRule="auto"/>
    </w:pPr>
    <w:rPr>
      <w:sz w:val="20"/>
      <w:szCs w:val="20"/>
    </w:rPr>
  </w:style>
  <w:style w:type="character" w:customStyle="1" w:styleId="CommentTextChar">
    <w:name w:val="Comment Text Char"/>
    <w:basedOn w:val="DefaultParagraphFont"/>
    <w:link w:val="CommentText"/>
    <w:uiPriority w:val="99"/>
    <w:rsid w:val="00221B93"/>
    <w:rPr>
      <w:sz w:val="20"/>
      <w:szCs w:val="20"/>
    </w:rPr>
  </w:style>
  <w:style w:type="paragraph" w:styleId="CommentSubject">
    <w:name w:val="annotation subject"/>
    <w:basedOn w:val="CommentText"/>
    <w:next w:val="CommentText"/>
    <w:link w:val="CommentSubjectChar"/>
    <w:uiPriority w:val="99"/>
    <w:semiHidden/>
    <w:unhideWhenUsed/>
    <w:rsid w:val="00221B93"/>
    <w:rPr>
      <w:b/>
      <w:bCs/>
    </w:rPr>
  </w:style>
  <w:style w:type="character" w:customStyle="1" w:styleId="CommentSubjectChar">
    <w:name w:val="Comment Subject Char"/>
    <w:basedOn w:val="CommentTextChar"/>
    <w:link w:val="CommentSubject"/>
    <w:uiPriority w:val="99"/>
    <w:semiHidden/>
    <w:rsid w:val="00221B93"/>
    <w:rPr>
      <w:b/>
      <w:bCs/>
      <w:sz w:val="20"/>
      <w:szCs w:val="20"/>
    </w:rPr>
  </w:style>
  <w:style w:type="character" w:customStyle="1" w:styleId="spellingerror">
    <w:name w:val="spellingerror"/>
    <w:basedOn w:val="DefaultParagraphFont"/>
    <w:rsid w:val="00383FA7"/>
  </w:style>
  <w:style w:type="character" w:customStyle="1" w:styleId="scxw241200524">
    <w:name w:val="scxw241200524"/>
    <w:basedOn w:val="DefaultParagraphFont"/>
    <w:rsid w:val="00CC362F"/>
  </w:style>
  <w:style w:type="paragraph" w:customStyle="1" w:styleId="T-text10L">
    <w:name w:val="T-text [10] L"/>
    <w:basedOn w:val="Normal"/>
    <w:link w:val="T-text10LChar"/>
    <w:qFormat/>
    <w:rsid w:val="00A75B87"/>
    <w:pPr>
      <w:spacing w:after="0" w:line="276" w:lineRule="auto"/>
      <w:ind w:left="-57" w:right="-57"/>
    </w:pPr>
    <w:rPr>
      <w:rFonts w:ascii="Calibri" w:eastAsia="Calibri" w:hAnsi="Calibri" w:cs="Times New Roman"/>
      <w:bCs/>
      <w:color w:val="1F1A17"/>
      <w:sz w:val="20"/>
      <w:szCs w:val="20"/>
    </w:rPr>
  </w:style>
  <w:style w:type="character" w:customStyle="1" w:styleId="T-text10LChar">
    <w:name w:val="T-text [10] L Char"/>
    <w:basedOn w:val="DefaultParagraphFont"/>
    <w:link w:val="T-text10L"/>
    <w:rsid w:val="00A75B87"/>
    <w:rPr>
      <w:rFonts w:ascii="Calibri" w:eastAsia="Calibri" w:hAnsi="Calibri" w:cs="Times New Roman"/>
      <w:bCs/>
      <w:color w:val="1F1A17"/>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6">
    <w:name w:val="Grid Table 1 Light Accent 6"/>
    <w:basedOn w:val="TableNormal"/>
    <w:uiPriority w:val="46"/>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Revision">
    <w:name w:val="Revision"/>
    <w:hidden/>
    <w:uiPriority w:val="99"/>
    <w:semiHidden/>
    <w:rsid w:val="00D8328D"/>
    <w:pPr>
      <w:spacing w:after="0" w:line="240" w:lineRule="auto"/>
    </w:pPr>
  </w:style>
  <w:style w:type="character" w:customStyle="1" w:styleId="highlight">
    <w:name w:val="highlight"/>
    <w:basedOn w:val="DefaultParagraphFont"/>
    <w:rsid w:val="00F27F3B"/>
  </w:style>
  <w:style w:type="character" w:customStyle="1" w:styleId="UnresolvedMention1">
    <w:name w:val="Unresolved Mention1"/>
    <w:basedOn w:val="DefaultParagraphFont"/>
    <w:uiPriority w:val="99"/>
    <w:semiHidden/>
    <w:unhideWhenUsed/>
    <w:rsid w:val="00C71CF0"/>
    <w:rPr>
      <w:color w:val="605E5C"/>
      <w:shd w:val="clear" w:color="auto" w:fill="E1DFDD"/>
    </w:rPr>
  </w:style>
  <w:style w:type="paragraph" w:styleId="BalloonText">
    <w:name w:val="Balloon Text"/>
    <w:basedOn w:val="Normal"/>
    <w:link w:val="BalloonTextChar"/>
    <w:uiPriority w:val="99"/>
    <w:semiHidden/>
    <w:unhideWhenUsed/>
    <w:rsid w:val="009B0B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BBC"/>
    <w:rPr>
      <w:rFonts w:ascii="Segoe UI" w:hAnsi="Segoe UI" w:cs="Segoe UI"/>
      <w:sz w:val="18"/>
      <w:szCs w:val="18"/>
    </w:rPr>
  </w:style>
  <w:style w:type="paragraph" w:styleId="Subtitle">
    <w:name w:val="Subtitle"/>
    <w:basedOn w:val="Normal"/>
    <w:next w:val="Normal"/>
    <w:link w:val="SubtitleChar"/>
    <w:uiPriority w:val="11"/>
    <w:qFormat/>
    <w:rsid w:val="00406A9C"/>
    <w:pPr>
      <w:spacing w:before="60" w:after="0" w:line="240" w:lineRule="auto"/>
      <w:contextualSpacing/>
      <w:jc w:val="both"/>
    </w:pPr>
    <w:rPr>
      <w:rFonts w:ascii="Arial" w:eastAsia="Arial" w:hAnsi="Arial" w:cs="Arial"/>
      <w:color w:val="333333"/>
      <w:sz w:val="28"/>
      <w:szCs w:val="20"/>
      <w:lang w:eastAsia="lv-LV"/>
    </w:rPr>
  </w:style>
  <w:style w:type="character" w:customStyle="1" w:styleId="SubtitleChar">
    <w:name w:val="Subtitle Char"/>
    <w:basedOn w:val="DefaultParagraphFont"/>
    <w:link w:val="Subtitle"/>
    <w:uiPriority w:val="11"/>
    <w:rsid w:val="00406A9C"/>
    <w:rPr>
      <w:rFonts w:ascii="Arial" w:eastAsia="Arial" w:hAnsi="Arial" w:cs="Arial"/>
      <w:color w:val="333333"/>
      <w:sz w:val="28"/>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3523">
      <w:bodyDiv w:val="1"/>
      <w:marLeft w:val="0"/>
      <w:marRight w:val="0"/>
      <w:marTop w:val="0"/>
      <w:marBottom w:val="0"/>
      <w:divBdr>
        <w:top w:val="none" w:sz="0" w:space="0" w:color="auto"/>
        <w:left w:val="none" w:sz="0" w:space="0" w:color="auto"/>
        <w:bottom w:val="none" w:sz="0" w:space="0" w:color="auto"/>
        <w:right w:val="none" w:sz="0" w:space="0" w:color="auto"/>
      </w:divBdr>
    </w:div>
    <w:div w:id="169487648">
      <w:bodyDiv w:val="1"/>
      <w:marLeft w:val="0"/>
      <w:marRight w:val="0"/>
      <w:marTop w:val="0"/>
      <w:marBottom w:val="0"/>
      <w:divBdr>
        <w:top w:val="none" w:sz="0" w:space="0" w:color="auto"/>
        <w:left w:val="none" w:sz="0" w:space="0" w:color="auto"/>
        <w:bottom w:val="none" w:sz="0" w:space="0" w:color="auto"/>
        <w:right w:val="none" w:sz="0" w:space="0" w:color="auto"/>
      </w:divBdr>
    </w:div>
    <w:div w:id="521939042">
      <w:bodyDiv w:val="1"/>
      <w:marLeft w:val="0"/>
      <w:marRight w:val="0"/>
      <w:marTop w:val="0"/>
      <w:marBottom w:val="0"/>
      <w:divBdr>
        <w:top w:val="none" w:sz="0" w:space="0" w:color="auto"/>
        <w:left w:val="none" w:sz="0" w:space="0" w:color="auto"/>
        <w:bottom w:val="none" w:sz="0" w:space="0" w:color="auto"/>
        <w:right w:val="none" w:sz="0" w:space="0" w:color="auto"/>
      </w:divBdr>
    </w:div>
    <w:div w:id="670716724">
      <w:bodyDiv w:val="1"/>
      <w:marLeft w:val="0"/>
      <w:marRight w:val="0"/>
      <w:marTop w:val="0"/>
      <w:marBottom w:val="0"/>
      <w:divBdr>
        <w:top w:val="none" w:sz="0" w:space="0" w:color="auto"/>
        <w:left w:val="none" w:sz="0" w:space="0" w:color="auto"/>
        <w:bottom w:val="none" w:sz="0" w:space="0" w:color="auto"/>
        <w:right w:val="none" w:sz="0" w:space="0" w:color="auto"/>
      </w:divBdr>
    </w:div>
    <w:div w:id="775639332">
      <w:bodyDiv w:val="1"/>
      <w:marLeft w:val="0"/>
      <w:marRight w:val="0"/>
      <w:marTop w:val="0"/>
      <w:marBottom w:val="0"/>
      <w:divBdr>
        <w:top w:val="none" w:sz="0" w:space="0" w:color="auto"/>
        <w:left w:val="none" w:sz="0" w:space="0" w:color="auto"/>
        <w:bottom w:val="none" w:sz="0" w:space="0" w:color="auto"/>
        <w:right w:val="none" w:sz="0" w:space="0" w:color="auto"/>
      </w:divBdr>
      <w:divsChild>
        <w:div w:id="356346525">
          <w:marLeft w:val="0"/>
          <w:marRight w:val="0"/>
          <w:marTop w:val="0"/>
          <w:marBottom w:val="0"/>
          <w:divBdr>
            <w:top w:val="none" w:sz="0" w:space="0" w:color="auto"/>
            <w:left w:val="none" w:sz="0" w:space="0" w:color="auto"/>
            <w:bottom w:val="none" w:sz="0" w:space="0" w:color="auto"/>
            <w:right w:val="none" w:sz="0" w:space="0" w:color="auto"/>
          </w:divBdr>
        </w:div>
        <w:div w:id="1098334388">
          <w:marLeft w:val="0"/>
          <w:marRight w:val="0"/>
          <w:marTop w:val="0"/>
          <w:marBottom w:val="0"/>
          <w:divBdr>
            <w:top w:val="none" w:sz="0" w:space="0" w:color="auto"/>
            <w:left w:val="none" w:sz="0" w:space="0" w:color="auto"/>
            <w:bottom w:val="none" w:sz="0" w:space="0" w:color="auto"/>
            <w:right w:val="none" w:sz="0" w:space="0" w:color="auto"/>
          </w:divBdr>
        </w:div>
        <w:div w:id="1151873929">
          <w:marLeft w:val="0"/>
          <w:marRight w:val="0"/>
          <w:marTop w:val="0"/>
          <w:marBottom w:val="0"/>
          <w:divBdr>
            <w:top w:val="none" w:sz="0" w:space="0" w:color="auto"/>
            <w:left w:val="none" w:sz="0" w:space="0" w:color="auto"/>
            <w:bottom w:val="none" w:sz="0" w:space="0" w:color="auto"/>
            <w:right w:val="none" w:sz="0" w:space="0" w:color="auto"/>
          </w:divBdr>
        </w:div>
      </w:divsChild>
    </w:div>
    <w:div w:id="854004929">
      <w:bodyDiv w:val="1"/>
      <w:marLeft w:val="0"/>
      <w:marRight w:val="0"/>
      <w:marTop w:val="0"/>
      <w:marBottom w:val="0"/>
      <w:divBdr>
        <w:top w:val="none" w:sz="0" w:space="0" w:color="auto"/>
        <w:left w:val="none" w:sz="0" w:space="0" w:color="auto"/>
        <w:bottom w:val="none" w:sz="0" w:space="0" w:color="auto"/>
        <w:right w:val="none" w:sz="0" w:space="0" w:color="auto"/>
      </w:divBdr>
    </w:div>
    <w:div w:id="946935491">
      <w:bodyDiv w:val="1"/>
      <w:marLeft w:val="0"/>
      <w:marRight w:val="0"/>
      <w:marTop w:val="0"/>
      <w:marBottom w:val="0"/>
      <w:divBdr>
        <w:top w:val="none" w:sz="0" w:space="0" w:color="auto"/>
        <w:left w:val="none" w:sz="0" w:space="0" w:color="auto"/>
        <w:bottom w:val="none" w:sz="0" w:space="0" w:color="auto"/>
        <w:right w:val="none" w:sz="0" w:space="0" w:color="auto"/>
      </w:divBdr>
      <w:divsChild>
        <w:div w:id="101802939">
          <w:marLeft w:val="0"/>
          <w:marRight w:val="0"/>
          <w:marTop w:val="0"/>
          <w:marBottom w:val="0"/>
          <w:divBdr>
            <w:top w:val="none" w:sz="0" w:space="0" w:color="auto"/>
            <w:left w:val="none" w:sz="0" w:space="0" w:color="auto"/>
            <w:bottom w:val="none" w:sz="0" w:space="0" w:color="auto"/>
            <w:right w:val="none" w:sz="0" w:space="0" w:color="auto"/>
          </w:divBdr>
          <w:divsChild>
            <w:div w:id="1329334650">
              <w:marLeft w:val="0"/>
              <w:marRight w:val="0"/>
              <w:marTop w:val="0"/>
              <w:marBottom w:val="0"/>
              <w:divBdr>
                <w:top w:val="none" w:sz="0" w:space="0" w:color="auto"/>
                <w:left w:val="none" w:sz="0" w:space="0" w:color="auto"/>
                <w:bottom w:val="none" w:sz="0" w:space="0" w:color="auto"/>
                <w:right w:val="none" w:sz="0" w:space="0" w:color="auto"/>
              </w:divBdr>
            </w:div>
          </w:divsChild>
        </w:div>
        <w:div w:id="423918706">
          <w:marLeft w:val="0"/>
          <w:marRight w:val="0"/>
          <w:marTop w:val="0"/>
          <w:marBottom w:val="0"/>
          <w:divBdr>
            <w:top w:val="none" w:sz="0" w:space="0" w:color="auto"/>
            <w:left w:val="none" w:sz="0" w:space="0" w:color="auto"/>
            <w:bottom w:val="none" w:sz="0" w:space="0" w:color="auto"/>
            <w:right w:val="none" w:sz="0" w:space="0" w:color="auto"/>
          </w:divBdr>
          <w:divsChild>
            <w:div w:id="1222516639">
              <w:marLeft w:val="0"/>
              <w:marRight w:val="0"/>
              <w:marTop w:val="0"/>
              <w:marBottom w:val="0"/>
              <w:divBdr>
                <w:top w:val="none" w:sz="0" w:space="0" w:color="auto"/>
                <w:left w:val="none" w:sz="0" w:space="0" w:color="auto"/>
                <w:bottom w:val="none" w:sz="0" w:space="0" w:color="auto"/>
                <w:right w:val="none" w:sz="0" w:space="0" w:color="auto"/>
              </w:divBdr>
            </w:div>
          </w:divsChild>
        </w:div>
        <w:div w:id="746730826">
          <w:marLeft w:val="0"/>
          <w:marRight w:val="0"/>
          <w:marTop w:val="0"/>
          <w:marBottom w:val="0"/>
          <w:divBdr>
            <w:top w:val="none" w:sz="0" w:space="0" w:color="auto"/>
            <w:left w:val="none" w:sz="0" w:space="0" w:color="auto"/>
            <w:bottom w:val="none" w:sz="0" w:space="0" w:color="auto"/>
            <w:right w:val="none" w:sz="0" w:space="0" w:color="auto"/>
          </w:divBdr>
          <w:divsChild>
            <w:div w:id="305354419">
              <w:marLeft w:val="0"/>
              <w:marRight w:val="0"/>
              <w:marTop w:val="0"/>
              <w:marBottom w:val="0"/>
              <w:divBdr>
                <w:top w:val="none" w:sz="0" w:space="0" w:color="auto"/>
                <w:left w:val="none" w:sz="0" w:space="0" w:color="auto"/>
                <w:bottom w:val="none" w:sz="0" w:space="0" w:color="auto"/>
                <w:right w:val="none" w:sz="0" w:space="0" w:color="auto"/>
              </w:divBdr>
            </w:div>
          </w:divsChild>
        </w:div>
        <w:div w:id="847867441">
          <w:marLeft w:val="0"/>
          <w:marRight w:val="0"/>
          <w:marTop w:val="0"/>
          <w:marBottom w:val="0"/>
          <w:divBdr>
            <w:top w:val="none" w:sz="0" w:space="0" w:color="auto"/>
            <w:left w:val="none" w:sz="0" w:space="0" w:color="auto"/>
            <w:bottom w:val="none" w:sz="0" w:space="0" w:color="auto"/>
            <w:right w:val="none" w:sz="0" w:space="0" w:color="auto"/>
          </w:divBdr>
          <w:divsChild>
            <w:div w:id="218907924">
              <w:marLeft w:val="0"/>
              <w:marRight w:val="0"/>
              <w:marTop w:val="0"/>
              <w:marBottom w:val="0"/>
              <w:divBdr>
                <w:top w:val="none" w:sz="0" w:space="0" w:color="auto"/>
                <w:left w:val="none" w:sz="0" w:space="0" w:color="auto"/>
                <w:bottom w:val="none" w:sz="0" w:space="0" w:color="auto"/>
                <w:right w:val="none" w:sz="0" w:space="0" w:color="auto"/>
              </w:divBdr>
            </w:div>
          </w:divsChild>
        </w:div>
        <w:div w:id="858354751">
          <w:marLeft w:val="0"/>
          <w:marRight w:val="0"/>
          <w:marTop w:val="0"/>
          <w:marBottom w:val="0"/>
          <w:divBdr>
            <w:top w:val="none" w:sz="0" w:space="0" w:color="auto"/>
            <w:left w:val="none" w:sz="0" w:space="0" w:color="auto"/>
            <w:bottom w:val="none" w:sz="0" w:space="0" w:color="auto"/>
            <w:right w:val="none" w:sz="0" w:space="0" w:color="auto"/>
          </w:divBdr>
          <w:divsChild>
            <w:div w:id="740953063">
              <w:marLeft w:val="0"/>
              <w:marRight w:val="0"/>
              <w:marTop w:val="0"/>
              <w:marBottom w:val="0"/>
              <w:divBdr>
                <w:top w:val="none" w:sz="0" w:space="0" w:color="auto"/>
                <w:left w:val="none" w:sz="0" w:space="0" w:color="auto"/>
                <w:bottom w:val="none" w:sz="0" w:space="0" w:color="auto"/>
                <w:right w:val="none" w:sz="0" w:space="0" w:color="auto"/>
              </w:divBdr>
            </w:div>
          </w:divsChild>
        </w:div>
        <w:div w:id="868183999">
          <w:marLeft w:val="0"/>
          <w:marRight w:val="0"/>
          <w:marTop w:val="0"/>
          <w:marBottom w:val="0"/>
          <w:divBdr>
            <w:top w:val="none" w:sz="0" w:space="0" w:color="auto"/>
            <w:left w:val="none" w:sz="0" w:space="0" w:color="auto"/>
            <w:bottom w:val="none" w:sz="0" w:space="0" w:color="auto"/>
            <w:right w:val="none" w:sz="0" w:space="0" w:color="auto"/>
          </w:divBdr>
          <w:divsChild>
            <w:div w:id="1108768087">
              <w:marLeft w:val="0"/>
              <w:marRight w:val="0"/>
              <w:marTop w:val="0"/>
              <w:marBottom w:val="0"/>
              <w:divBdr>
                <w:top w:val="none" w:sz="0" w:space="0" w:color="auto"/>
                <w:left w:val="none" w:sz="0" w:space="0" w:color="auto"/>
                <w:bottom w:val="none" w:sz="0" w:space="0" w:color="auto"/>
                <w:right w:val="none" w:sz="0" w:space="0" w:color="auto"/>
              </w:divBdr>
            </w:div>
          </w:divsChild>
        </w:div>
        <w:div w:id="893153497">
          <w:marLeft w:val="0"/>
          <w:marRight w:val="0"/>
          <w:marTop w:val="0"/>
          <w:marBottom w:val="0"/>
          <w:divBdr>
            <w:top w:val="none" w:sz="0" w:space="0" w:color="auto"/>
            <w:left w:val="none" w:sz="0" w:space="0" w:color="auto"/>
            <w:bottom w:val="none" w:sz="0" w:space="0" w:color="auto"/>
            <w:right w:val="none" w:sz="0" w:space="0" w:color="auto"/>
          </w:divBdr>
          <w:divsChild>
            <w:div w:id="1904752425">
              <w:marLeft w:val="0"/>
              <w:marRight w:val="0"/>
              <w:marTop w:val="0"/>
              <w:marBottom w:val="0"/>
              <w:divBdr>
                <w:top w:val="none" w:sz="0" w:space="0" w:color="auto"/>
                <w:left w:val="none" w:sz="0" w:space="0" w:color="auto"/>
                <w:bottom w:val="none" w:sz="0" w:space="0" w:color="auto"/>
                <w:right w:val="none" w:sz="0" w:space="0" w:color="auto"/>
              </w:divBdr>
            </w:div>
          </w:divsChild>
        </w:div>
        <w:div w:id="1604341261">
          <w:marLeft w:val="0"/>
          <w:marRight w:val="0"/>
          <w:marTop w:val="0"/>
          <w:marBottom w:val="0"/>
          <w:divBdr>
            <w:top w:val="none" w:sz="0" w:space="0" w:color="auto"/>
            <w:left w:val="none" w:sz="0" w:space="0" w:color="auto"/>
            <w:bottom w:val="none" w:sz="0" w:space="0" w:color="auto"/>
            <w:right w:val="none" w:sz="0" w:space="0" w:color="auto"/>
          </w:divBdr>
          <w:divsChild>
            <w:div w:id="192232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13187">
      <w:bodyDiv w:val="1"/>
      <w:marLeft w:val="0"/>
      <w:marRight w:val="0"/>
      <w:marTop w:val="0"/>
      <w:marBottom w:val="0"/>
      <w:divBdr>
        <w:top w:val="none" w:sz="0" w:space="0" w:color="auto"/>
        <w:left w:val="none" w:sz="0" w:space="0" w:color="auto"/>
        <w:bottom w:val="none" w:sz="0" w:space="0" w:color="auto"/>
        <w:right w:val="none" w:sz="0" w:space="0" w:color="auto"/>
      </w:divBdr>
    </w:div>
    <w:div w:id="1005281453">
      <w:bodyDiv w:val="1"/>
      <w:marLeft w:val="0"/>
      <w:marRight w:val="0"/>
      <w:marTop w:val="0"/>
      <w:marBottom w:val="0"/>
      <w:divBdr>
        <w:top w:val="none" w:sz="0" w:space="0" w:color="auto"/>
        <w:left w:val="none" w:sz="0" w:space="0" w:color="auto"/>
        <w:bottom w:val="none" w:sz="0" w:space="0" w:color="auto"/>
        <w:right w:val="none" w:sz="0" w:space="0" w:color="auto"/>
      </w:divBdr>
      <w:divsChild>
        <w:div w:id="301085502">
          <w:marLeft w:val="0"/>
          <w:marRight w:val="0"/>
          <w:marTop w:val="0"/>
          <w:marBottom w:val="0"/>
          <w:divBdr>
            <w:top w:val="none" w:sz="0" w:space="0" w:color="auto"/>
            <w:left w:val="none" w:sz="0" w:space="0" w:color="auto"/>
            <w:bottom w:val="none" w:sz="0" w:space="0" w:color="auto"/>
            <w:right w:val="none" w:sz="0" w:space="0" w:color="auto"/>
          </w:divBdr>
        </w:div>
        <w:div w:id="335959617">
          <w:marLeft w:val="0"/>
          <w:marRight w:val="0"/>
          <w:marTop w:val="0"/>
          <w:marBottom w:val="0"/>
          <w:divBdr>
            <w:top w:val="none" w:sz="0" w:space="0" w:color="auto"/>
            <w:left w:val="none" w:sz="0" w:space="0" w:color="auto"/>
            <w:bottom w:val="none" w:sz="0" w:space="0" w:color="auto"/>
            <w:right w:val="none" w:sz="0" w:space="0" w:color="auto"/>
          </w:divBdr>
        </w:div>
        <w:div w:id="430586792">
          <w:marLeft w:val="0"/>
          <w:marRight w:val="0"/>
          <w:marTop w:val="0"/>
          <w:marBottom w:val="0"/>
          <w:divBdr>
            <w:top w:val="none" w:sz="0" w:space="0" w:color="auto"/>
            <w:left w:val="none" w:sz="0" w:space="0" w:color="auto"/>
            <w:bottom w:val="none" w:sz="0" w:space="0" w:color="auto"/>
            <w:right w:val="none" w:sz="0" w:space="0" w:color="auto"/>
          </w:divBdr>
        </w:div>
        <w:div w:id="441918424">
          <w:marLeft w:val="0"/>
          <w:marRight w:val="0"/>
          <w:marTop w:val="0"/>
          <w:marBottom w:val="0"/>
          <w:divBdr>
            <w:top w:val="none" w:sz="0" w:space="0" w:color="auto"/>
            <w:left w:val="none" w:sz="0" w:space="0" w:color="auto"/>
            <w:bottom w:val="none" w:sz="0" w:space="0" w:color="auto"/>
            <w:right w:val="none" w:sz="0" w:space="0" w:color="auto"/>
          </w:divBdr>
        </w:div>
        <w:div w:id="528184522">
          <w:marLeft w:val="0"/>
          <w:marRight w:val="0"/>
          <w:marTop w:val="0"/>
          <w:marBottom w:val="0"/>
          <w:divBdr>
            <w:top w:val="none" w:sz="0" w:space="0" w:color="auto"/>
            <w:left w:val="none" w:sz="0" w:space="0" w:color="auto"/>
            <w:bottom w:val="none" w:sz="0" w:space="0" w:color="auto"/>
            <w:right w:val="none" w:sz="0" w:space="0" w:color="auto"/>
          </w:divBdr>
        </w:div>
        <w:div w:id="1082097571">
          <w:marLeft w:val="0"/>
          <w:marRight w:val="0"/>
          <w:marTop w:val="0"/>
          <w:marBottom w:val="0"/>
          <w:divBdr>
            <w:top w:val="none" w:sz="0" w:space="0" w:color="auto"/>
            <w:left w:val="none" w:sz="0" w:space="0" w:color="auto"/>
            <w:bottom w:val="none" w:sz="0" w:space="0" w:color="auto"/>
            <w:right w:val="none" w:sz="0" w:space="0" w:color="auto"/>
          </w:divBdr>
        </w:div>
        <w:div w:id="1904024919">
          <w:marLeft w:val="0"/>
          <w:marRight w:val="0"/>
          <w:marTop w:val="0"/>
          <w:marBottom w:val="0"/>
          <w:divBdr>
            <w:top w:val="none" w:sz="0" w:space="0" w:color="auto"/>
            <w:left w:val="none" w:sz="0" w:space="0" w:color="auto"/>
            <w:bottom w:val="none" w:sz="0" w:space="0" w:color="auto"/>
            <w:right w:val="none" w:sz="0" w:space="0" w:color="auto"/>
          </w:divBdr>
        </w:div>
      </w:divsChild>
    </w:div>
    <w:div w:id="1049570449">
      <w:bodyDiv w:val="1"/>
      <w:marLeft w:val="0"/>
      <w:marRight w:val="0"/>
      <w:marTop w:val="0"/>
      <w:marBottom w:val="0"/>
      <w:divBdr>
        <w:top w:val="none" w:sz="0" w:space="0" w:color="auto"/>
        <w:left w:val="none" w:sz="0" w:space="0" w:color="auto"/>
        <w:bottom w:val="none" w:sz="0" w:space="0" w:color="auto"/>
        <w:right w:val="none" w:sz="0" w:space="0" w:color="auto"/>
      </w:divBdr>
      <w:divsChild>
        <w:div w:id="154077280">
          <w:marLeft w:val="0"/>
          <w:marRight w:val="0"/>
          <w:marTop w:val="0"/>
          <w:marBottom w:val="0"/>
          <w:divBdr>
            <w:top w:val="none" w:sz="0" w:space="0" w:color="auto"/>
            <w:left w:val="none" w:sz="0" w:space="0" w:color="auto"/>
            <w:bottom w:val="none" w:sz="0" w:space="0" w:color="auto"/>
            <w:right w:val="none" w:sz="0" w:space="0" w:color="auto"/>
          </w:divBdr>
        </w:div>
        <w:div w:id="456534279">
          <w:marLeft w:val="0"/>
          <w:marRight w:val="0"/>
          <w:marTop w:val="0"/>
          <w:marBottom w:val="0"/>
          <w:divBdr>
            <w:top w:val="none" w:sz="0" w:space="0" w:color="auto"/>
            <w:left w:val="none" w:sz="0" w:space="0" w:color="auto"/>
            <w:bottom w:val="none" w:sz="0" w:space="0" w:color="auto"/>
            <w:right w:val="none" w:sz="0" w:space="0" w:color="auto"/>
          </w:divBdr>
        </w:div>
        <w:div w:id="805851908">
          <w:marLeft w:val="0"/>
          <w:marRight w:val="0"/>
          <w:marTop w:val="0"/>
          <w:marBottom w:val="0"/>
          <w:divBdr>
            <w:top w:val="none" w:sz="0" w:space="0" w:color="auto"/>
            <w:left w:val="none" w:sz="0" w:space="0" w:color="auto"/>
            <w:bottom w:val="none" w:sz="0" w:space="0" w:color="auto"/>
            <w:right w:val="none" w:sz="0" w:space="0" w:color="auto"/>
          </w:divBdr>
        </w:div>
        <w:div w:id="1285773547">
          <w:marLeft w:val="0"/>
          <w:marRight w:val="0"/>
          <w:marTop w:val="0"/>
          <w:marBottom w:val="0"/>
          <w:divBdr>
            <w:top w:val="none" w:sz="0" w:space="0" w:color="auto"/>
            <w:left w:val="none" w:sz="0" w:space="0" w:color="auto"/>
            <w:bottom w:val="none" w:sz="0" w:space="0" w:color="auto"/>
            <w:right w:val="none" w:sz="0" w:space="0" w:color="auto"/>
          </w:divBdr>
        </w:div>
        <w:div w:id="1465849742">
          <w:marLeft w:val="0"/>
          <w:marRight w:val="0"/>
          <w:marTop w:val="0"/>
          <w:marBottom w:val="0"/>
          <w:divBdr>
            <w:top w:val="none" w:sz="0" w:space="0" w:color="auto"/>
            <w:left w:val="none" w:sz="0" w:space="0" w:color="auto"/>
            <w:bottom w:val="none" w:sz="0" w:space="0" w:color="auto"/>
            <w:right w:val="none" w:sz="0" w:space="0" w:color="auto"/>
          </w:divBdr>
        </w:div>
        <w:div w:id="1641575512">
          <w:marLeft w:val="0"/>
          <w:marRight w:val="0"/>
          <w:marTop w:val="0"/>
          <w:marBottom w:val="0"/>
          <w:divBdr>
            <w:top w:val="none" w:sz="0" w:space="0" w:color="auto"/>
            <w:left w:val="none" w:sz="0" w:space="0" w:color="auto"/>
            <w:bottom w:val="none" w:sz="0" w:space="0" w:color="auto"/>
            <w:right w:val="none" w:sz="0" w:space="0" w:color="auto"/>
          </w:divBdr>
        </w:div>
        <w:div w:id="1792743500">
          <w:marLeft w:val="0"/>
          <w:marRight w:val="0"/>
          <w:marTop w:val="0"/>
          <w:marBottom w:val="0"/>
          <w:divBdr>
            <w:top w:val="none" w:sz="0" w:space="0" w:color="auto"/>
            <w:left w:val="none" w:sz="0" w:space="0" w:color="auto"/>
            <w:bottom w:val="none" w:sz="0" w:space="0" w:color="auto"/>
            <w:right w:val="none" w:sz="0" w:space="0" w:color="auto"/>
          </w:divBdr>
        </w:div>
      </w:divsChild>
    </w:div>
    <w:div w:id="1070077624">
      <w:bodyDiv w:val="1"/>
      <w:marLeft w:val="0"/>
      <w:marRight w:val="0"/>
      <w:marTop w:val="0"/>
      <w:marBottom w:val="0"/>
      <w:divBdr>
        <w:top w:val="none" w:sz="0" w:space="0" w:color="auto"/>
        <w:left w:val="none" w:sz="0" w:space="0" w:color="auto"/>
        <w:bottom w:val="none" w:sz="0" w:space="0" w:color="auto"/>
        <w:right w:val="none" w:sz="0" w:space="0" w:color="auto"/>
      </w:divBdr>
    </w:div>
    <w:div w:id="1338187929">
      <w:bodyDiv w:val="1"/>
      <w:marLeft w:val="0"/>
      <w:marRight w:val="0"/>
      <w:marTop w:val="0"/>
      <w:marBottom w:val="0"/>
      <w:divBdr>
        <w:top w:val="none" w:sz="0" w:space="0" w:color="auto"/>
        <w:left w:val="none" w:sz="0" w:space="0" w:color="auto"/>
        <w:bottom w:val="none" w:sz="0" w:space="0" w:color="auto"/>
        <w:right w:val="none" w:sz="0" w:space="0" w:color="auto"/>
      </w:divBdr>
      <w:divsChild>
        <w:div w:id="2514861">
          <w:marLeft w:val="0"/>
          <w:marRight w:val="0"/>
          <w:marTop w:val="0"/>
          <w:marBottom w:val="0"/>
          <w:divBdr>
            <w:top w:val="none" w:sz="0" w:space="0" w:color="auto"/>
            <w:left w:val="none" w:sz="0" w:space="0" w:color="auto"/>
            <w:bottom w:val="none" w:sz="0" w:space="0" w:color="auto"/>
            <w:right w:val="none" w:sz="0" w:space="0" w:color="auto"/>
          </w:divBdr>
          <w:divsChild>
            <w:div w:id="1257205738">
              <w:marLeft w:val="0"/>
              <w:marRight w:val="0"/>
              <w:marTop w:val="0"/>
              <w:marBottom w:val="0"/>
              <w:divBdr>
                <w:top w:val="none" w:sz="0" w:space="0" w:color="auto"/>
                <w:left w:val="none" w:sz="0" w:space="0" w:color="auto"/>
                <w:bottom w:val="none" w:sz="0" w:space="0" w:color="auto"/>
                <w:right w:val="none" w:sz="0" w:space="0" w:color="auto"/>
              </w:divBdr>
            </w:div>
          </w:divsChild>
        </w:div>
        <w:div w:id="68617603">
          <w:marLeft w:val="0"/>
          <w:marRight w:val="0"/>
          <w:marTop w:val="0"/>
          <w:marBottom w:val="0"/>
          <w:divBdr>
            <w:top w:val="none" w:sz="0" w:space="0" w:color="auto"/>
            <w:left w:val="none" w:sz="0" w:space="0" w:color="auto"/>
            <w:bottom w:val="none" w:sz="0" w:space="0" w:color="auto"/>
            <w:right w:val="none" w:sz="0" w:space="0" w:color="auto"/>
          </w:divBdr>
          <w:divsChild>
            <w:div w:id="90131812">
              <w:marLeft w:val="0"/>
              <w:marRight w:val="0"/>
              <w:marTop w:val="0"/>
              <w:marBottom w:val="0"/>
              <w:divBdr>
                <w:top w:val="none" w:sz="0" w:space="0" w:color="auto"/>
                <w:left w:val="none" w:sz="0" w:space="0" w:color="auto"/>
                <w:bottom w:val="none" w:sz="0" w:space="0" w:color="auto"/>
                <w:right w:val="none" w:sz="0" w:space="0" w:color="auto"/>
              </w:divBdr>
            </w:div>
          </w:divsChild>
        </w:div>
        <w:div w:id="85997979">
          <w:marLeft w:val="0"/>
          <w:marRight w:val="0"/>
          <w:marTop w:val="0"/>
          <w:marBottom w:val="0"/>
          <w:divBdr>
            <w:top w:val="none" w:sz="0" w:space="0" w:color="auto"/>
            <w:left w:val="none" w:sz="0" w:space="0" w:color="auto"/>
            <w:bottom w:val="none" w:sz="0" w:space="0" w:color="auto"/>
            <w:right w:val="none" w:sz="0" w:space="0" w:color="auto"/>
          </w:divBdr>
          <w:divsChild>
            <w:div w:id="1718771075">
              <w:marLeft w:val="0"/>
              <w:marRight w:val="0"/>
              <w:marTop w:val="0"/>
              <w:marBottom w:val="0"/>
              <w:divBdr>
                <w:top w:val="none" w:sz="0" w:space="0" w:color="auto"/>
                <w:left w:val="none" w:sz="0" w:space="0" w:color="auto"/>
                <w:bottom w:val="none" w:sz="0" w:space="0" w:color="auto"/>
                <w:right w:val="none" w:sz="0" w:space="0" w:color="auto"/>
              </w:divBdr>
            </w:div>
          </w:divsChild>
        </w:div>
        <w:div w:id="251861859">
          <w:marLeft w:val="0"/>
          <w:marRight w:val="0"/>
          <w:marTop w:val="0"/>
          <w:marBottom w:val="0"/>
          <w:divBdr>
            <w:top w:val="none" w:sz="0" w:space="0" w:color="auto"/>
            <w:left w:val="none" w:sz="0" w:space="0" w:color="auto"/>
            <w:bottom w:val="none" w:sz="0" w:space="0" w:color="auto"/>
            <w:right w:val="none" w:sz="0" w:space="0" w:color="auto"/>
          </w:divBdr>
          <w:divsChild>
            <w:div w:id="239755141">
              <w:marLeft w:val="0"/>
              <w:marRight w:val="0"/>
              <w:marTop w:val="0"/>
              <w:marBottom w:val="0"/>
              <w:divBdr>
                <w:top w:val="none" w:sz="0" w:space="0" w:color="auto"/>
                <w:left w:val="none" w:sz="0" w:space="0" w:color="auto"/>
                <w:bottom w:val="none" w:sz="0" w:space="0" w:color="auto"/>
                <w:right w:val="none" w:sz="0" w:space="0" w:color="auto"/>
              </w:divBdr>
            </w:div>
          </w:divsChild>
        </w:div>
        <w:div w:id="317463776">
          <w:marLeft w:val="0"/>
          <w:marRight w:val="0"/>
          <w:marTop w:val="0"/>
          <w:marBottom w:val="0"/>
          <w:divBdr>
            <w:top w:val="none" w:sz="0" w:space="0" w:color="auto"/>
            <w:left w:val="none" w:sz="0" w:space="0" w:color="auto"/>
            <w:bottom w:val="none" w:sz="0" w:space="0" w:color="auto"/>
            <w:right w:val="none" w:sz="0" w:space="0" w:color="auto"/>
          </w:divBdr>
          <w:divsChild>
            <w:div w:id="597182232">
              <w:marLeft w:val="0"/>
              <w:marRight w:val="0"/>
              <w:marTop w:val="0"/>
              <w:marBottom w:val="0"/>
              <w:divBdr>
                <w:top w:val="none" w:sz="0" w:space="0" w:color="auto"/>
                <w:left w:val="none" w:sz="0" w:space="0" w:color="auto"/>
                <w:bottom w:val="none" w:sz="0" w:space="0" w:color="auto"/>
                <w:right w:val="none" w:sz="0" w:space="0" w:color="auto"/>
              </w:divBdr>
            </w:div>
          </w:divsChild>
        </w:div>
        <w:div w:id="372581018">
          <w:marLeft w:val="0"/>
          <w:marRight w:val="0"/>
          <w:marTop w:val="0"/>
          <w:marBottom w:val="0"/>
          <w:divBdr>
            <w:top w:val="none" w:sz="0" w:space="0" w:color="auto"/>
            <w:left w:val="none" w:sz="0" w:space="0" w:color="auto"/>
            <w:bottom w:val="none" w:sz="0" w:space="0" w:color="auto"/>
            <w:right w:val="none" w:sz="0" w:space="0" w:color="auto"/>
          </w:divBdr>
          <w:divsChild>
            <w:div w:id="1341396524">
              <w:marLeft w:val="0"/>
              <w:marRight w:val="0"/>
              <w:marTop w:val="0"/>
              <w:marBottom w:val="0"/>
              <w:divBdr>
                <w:top w:val="none" w:sz="0" w:space="0" w:color="auto"/>
                <w:left w:val="none" w:sz="0" w:space="0" w:color="auto"/>
                <w:bottom w:val="none" w:sz="0" w:space="0" w:color="auto"/>
                <w:right w:val="none" w:sz="0" w:space="0" w:color="auto"/>
              </w:divBdr>
            </w:div>
          </w:divsChild>
        </w:div>
        <w:div w:id="381171481">
          <w:marLeft w:val="0"/>
          <w:marRight w:val="0"/>
          <w:marTop w:val="0"/>
          <w:marBottom w:val="0"/>
          <w:divBdr>
            <w:top w:val="none" w:sz="0" w:space="0" w:color="auto"/>
            <w:left w:val="none" w:sz="0" w:space="0" w:color="auto"/>
            <w:bottom w:val="none" w:sz="0" w:space="0" w:color="auto"/>
            <w:right w:val="none" w:sz="0" w:space="0" w:color="auto"/>
          </w:divBdr>
          <w:divsChild>
            <w:div w:id="628819952">
              <w:marLeft w:val="0"/>
              <w:marRight w:val="0"/>
              <w:marTop w:val="0"/>
              <w:marBottom w:val="0"/>
              <w:divBdr>
                <w:top w:val="none" w:sz="0" w:space="0" w:color="auto"/>
                <w:left w:val="none" w:sz="0" w:space="0" w:color="auto"/>
                <w:bottom w:val="none" w:sz="0" w:space="0" w:color="auto"/>
                <w:right w:val="none" w:sz="0" w:space="0" w:color="auto"/>
              </w:divBdr>
            </w:div>
          </w:divsChild>
        </w:div>
        <w:div w:id="465200001">
          <w:marLeft w:val="0"/>
          <w:marRight w:val="0"/>
          <w:marTop w:val="0"/>
          <w:marBottom w:val="0"/>
          <w:divBdr>
            <w:top w:val="none" w:sz="0" w:space="0" w:color="auto"/>
            <w:left w:val="none" w:sz="0" w:space="0" w:color="auto"/>
            <w:bottom w:val="none" w:sz="0" w:space="0" w:color="auto"/>
            <w:right w:val="none" w:sz="0" w:space="0" w:color="auto"/>
          </w:divBdr>
          <w:divsChild>
            <w:div w:id="696933209">
              <w:marLeft w:val="0"/>
              <w:marRight w:val="0"/>
              <w:marTop w:val="0"/>
              <w:marBottom w:val="0"/>
              <w:divBdr>
                <w:top w:val="none" w:sz="0" w:space="0" w:color="auto"/>
                <w:left w:val="none" w:sz="0" w:space="0" w:color="auto"/>
                <w:bottom w:val="none" w:sz="0" w:space="0" w:color="auto"/>
                <w:right w:val="none" w:sz="0" w:space="0" w:color="auto"/>
              </w:divBdr>
            </w:div>
          </w:divsChild>
        </w:div>
        <w:div w:id="494877653">
          <w:marLeft w:val="0"/>
          <w:marRight w:val="0"/>
          <w:marTop w:val="0"/>
          <w:marBottom w:val="0"/>
          <w:divBdr>
            <w:top w:val="none" w:sz="0" w:space="0" w:color="auto"/>
            <w:left w:val="none" w:sz="0" w:space="0" w:color="auto"/>
            <w:bottom w:val="none" w:sz="0" w:space="0" w:color="auto"/>
            <w:right w:val="none" w:sz="0" w:space="0" w:color="auto"/>
          </w:divBdr>
          <w:divsChild>
            <w:div w:id="1673020305">
              <w:marLeft w:val="0"/>
              <w:marRight w:val="0"/>
              <w:marTop w:val="0"/>
              <w:marBottom w:val="0"/>
              <w:divBdr>
                <w:top w:val="none" w:sz="0" w:space="0" w:color="auto"/>
                <w:left w:val="none" w:sz="0" w:space="0" w:color="auto"/>
                <w:bottom w:val="none" w:sz="0" w:space="0" w:color="auto"/>
                <w:right w:val="none" w:sz="0" w:space="0" w:color="auto"/>
              </w:divBdr>
            </w:div>
          </w:divsChild>
        </w:div>
        <w:div w:id="646396171">
          <w:marLeft w:val="0"/>
          <w:marRight w:val="0"/>
          <w:marTop w:val="0"/>
          <w:marBottom w:val="0"/>
          <w:divBdr>
            <w:top w:val="none" w:sz="0" w:space="0" w:color="auto"/>
            <w:left w:val="none" w:sz="0" w:space="0" w:color="auto"/>
            <w:bottom w:val="none" w:sz="0" w:space="0" w:color="auto"/>
            <w:right w:val="none" w:sz="0" w:space="0" w:color="auto"/>
          </w:divBdr>
          <w:divsChild>
            <w:div w:id="242951655">
              <w:marLeft w:val="0"/>
              <w:marRight w:val="0"/>
              <w:marTop w:val="0"/>
              <w:marBottom w:val="0"/>
              <w:divBdr>
                <w:top w:val="none" w:sz="0" w:space="0" w:color="auto"/>
                <w:left w:val="none" w:sz="0" w:space="0" w:color="auto"/>
                <w:bottom w:val="none" w:sz="0" w:space="0" w:color="auto"/>
                <w:right w:val="none" w:sz="0" w:space="0" w:color="auto"/>
              </w:divBdr>
            </w:div>
          </w:divsChild>
        </w:div>
        <w:div w:id="691347353">
          <w:marLeft w:val="0"/>
          <w:marRight w:val="0"/>
          <w:marTop w:val="0"/>
          <w:marBottom w:val="0"/>
          <w:divBdr>
            <w:top w:val="none" w:sz="0" w:space="0" w:color="auto"/>
            <w:left w:val="none" w:sz="0" w:space="0" w:color="auto"/>
            <w:bottom w:val="none" w:sz="0" w:space="0" w:color="auto"/>
            <w:right w:val="none" w:sz="0" w:space="0" w:color="auto"/>
          </w:divBdr>
          <w:divsChild>
            <w:div w:id="1955748781">
              <w:marLeft w:val="0"/>
              <w:marRight w:val="0"/>
              <w:marTop w:val="0"/>
              <w:marBottom w:val="0"/>
              <w:divBdr>
                <w:top w:val="none" w:sz="0" w:space="0" w:color="auto"/>
                <w:left w:val="none" w:sz="0" w:space="0" w:color="auto"/>
                <w:bottom w:val="none" w:sz="0" w:space="0" w:color="auto"/>
                <w:right w:val="none" w:sz="0" w:space="0" w:color="auto"/>
              </w:divBdr>
            </w:div>
          </w:divsChild>
        </w:div>
        <w:div w:id="692657585">
          <w:marLeft w:val="0"/>
          <w:marRight w:val="0"/>
          <w:marTop w:val="0"/>
          <w:marBottom w:val="0"/>
          <w:divBdr>
            <w:top w:val="none" w:sz="0" w:space="0" w:color="auto"/>
            <w:left w:val="none" w:sz="0" w:space="0" w:color="auto"/>
            <w:bottom w:val="none" w:sz="0" w:space="0" w:color="auto"/>
            <w:right w:val="none" w:sz="0" w:space="0" w:color="auto"/>
          </w:divBdr>
          <w:divsChild>
            <w:div w:id="1215892592">
              <w:marLeft w:val="0"/>
              <w:marRight w:val="0"/>
              <w:marTop w:val="0"/>
              <w:marBottom w:val="0"/>
              <w:divBdr>
                <w:top w:val="none" w:sz="0" w:space="0" w:color="auto"/>
                <w:left w:val="none" w:sz="0" w:space="0" w:color="auto"/>
                <w:bottom w:val="none" w:sz="0" w:space="0" w:color="auto"/>
                <w:right w:val="none" w:sz="0" w:space="0" w:color="auto"/>
              </w:divBdr>
            </w:div>
          </w:divsChild>
        </w:div>
        <w:div w:id="723258720">
          <w:marLeft w:val="0"/>
          <w:marRight w:val="0"/>
          <w:marTop w:val="0"/>
          <w:marBottom w:val="0"/>
          <w:divBdr>
            <w:top w:val="none" w:sz="0" w:space="0" w:color="auto"/>
            <w:left w:val="none" w:sz="0" w:space="0" w:color="auto"/>
            <w:bottom w:val="none" w:sz="0" w:space="0" w:color="auto"/>
            <w:right w:val="none" w:sz="0" w:space="0" w:color="auto"/>
          </w:divBdr>
          <w:divsChild>
            <w:div w:id="25183878">
              <w:marLeft w:val="0"/>
              <w:marRight w:val="0"/>
              <w:marTop w:val="0"/>
              <w:marBottom w:val="0"/>
              <w:divBdr>
                <w:top w:val="none" w:sz="0" w:space="0" w:color="auto"/>
                <w:left w:val="none" w:sz="0" w:space="0" w:color="auto"/>
                <w:bottom w:val="none" w:sz="0" w:space="0" w:color="auto"/>
                <w:right w:val="none" w:sz="0" w:space="0" w:color="auto"/>
              </w:divBdr>
            </w:div>
          </w:divsChild>
        </w:div>
        <w:div w:id="803348470">
          <w:marLeft w:val="0"/>
          <w:marRight w:val="0"/>
          <w:marTop w:val="0"/>
          <w:marBottom w:val="0"/>
          <w:divBdr>
            <w:top w:val="none" w:sz="0" w:space="0" w:color="auto"/>
            <w:left w:val="none" w:sz="0" w:space="0" w:color="auto"/>
            <w:bottom w:val="none" w:sz="0" w:space="0" w:color="auto"/>
            <w:right w:val="none" w:sz="0" w:space="0" w:color="auto"/>
          </w:divBdr>
          <w:divsChild>
            <w:div w:id="449934372">
              <w:marLeft w:val="0"/>
              <w:marRight w:val="0"/>
              <w:marTop w:val="0"/>
              <w:marBottom w:val="0"/>
              <w:divBdr>
                <w:top w:val="none" w:sz="0" w:space="0" w:color="auto"/>
                <w:left w:val="none" w:sz="0" w:space="0" w:color="auto"/>
                <w:bottom w:val="none" w:sz="0" w:space="0" w:color="auto"/>
                <w:right w:val="none" w:sz="0" w:space="0" w:color="auto"/>
              </w:divBdr>
            </w:div>
          </w:divsChild>
        </w:div>
        <w:div w:id="838690246">
          <w:marLeft w:val="0"/>
          <w:marRight w:val="0"/>
          <w:marTop w:val="0"/>
          <w:marBottom w:val="0"/>
          <w:divBdr>
            <w:top w:val="none" w:sz="0" w:space="0" w:color="auto"/>
            <w:left w:val="none" w:sz="0" w:space="0" w:color="auto"/>
            <w:bottom w:val="none" w:sz="0" w:space="0" w:color="auto"/>
            <w:right w:val="none" w:sz="0" w:space="0" w:color="auto"/>
          </w:divBdr>
          <w:divsChild>
            <w:div w:id="1164707895">
              <w:marLeft w:val="0"/>
              <w:marRight w:val="0"/>
              <w:marTop w:val="0"/>
              <w:marBottom w:val="0"/>
              <w:divBdr>
                <w:top w:val="none" w:sz="0" w:space="0" w:color="auto"/>
                <w:left w:val="none" w:sz="0" w:space="0" w:color="auto"/>
                <w:bottom w:val="none" w:sz="0" w:space="0" w:color="auto"/>
                <w:right w:val="none" w:sz="0" w:space="0" w:color="auto"/>
              </w:divBdr>
            </w:div>
          </w:divsChild>
        </w:div>
        <w:div w:id="902717073">
          <w:marLeft w:val="0"/>
          <w:marRight w:val="0"/>
          <w:marTop w:val="0"/>
          <w:marBottom w:val="0"/>
          <w:divBdr>
            <w:top w:val="none" w:sz="0" w:space="0" w:color="auto"/>
            <w:left w:val="none" w:sz="0" w:space="0" w:color="auto"/>
            <w:bottom w:val="none" w:sz="0" w:space="0" w:color="auto"/>
            <w:right w:val="none" w:sz="0" w:space="0" w:color="auto"/>
          </w:divBdr>
          <w:divsChild>
            <w:div w:id="1152210494">
              <w:marLeft w:val="0"/>
              <w:marRight w:val="0"/>
              <w:marTop w:val="0"/>
              <w:marBottom w:val="0"/>
              <w:divBdr>
                <w:top w:val="none" w:sz="0" w:space="0" w:color="auto"/>
                <w:left w:val="none" w:sz="0" w:space="0" w:color="auto"/>
                <w:bottom w:val="none" w:sz="0" w:space="0" w:color="auto"/>
                <w:right w:val="none" w:sz="0" w:space="0" w:color="auto"/>
              </w:divBdr>
            </w:div>
          </w:divsChild>
        </w:div>
        <w:div w:id="906039082">
          <w:marLeft w:val="0"/>
          <w:marRight w:val="0"/>
          <w:marTop w:val="0"/>
          <w:marBottom w:val="0"/>
          <w:divBdr>
            <w:top w:val="none" w:sz="0" w:space="0" w:color="auto"/>
            <w:left w:val="none" w:sz="0" w:space="0" w:color="auto"/>
            <w:bottom w:val="none" w:sz="0" w:space="0" w:color="auto"/>
            <w:right w:val="none" w:sz="0" w:space="0" w:color="auto"/>
          </w:divBdr>
          <w:divsChild>
            <w:div w:id="1294671498">
              <w:marLeft w:val="0"/>
              <w:marRight w:val="0"/>
              <w:marTop w:val="0"/>
              <w:marBottom w:val="0"/>
              <w:divBdr>
                <w:top w:val="none" w:sz="0" w:space="0" w:color="auto"/>
                <w:left w:val="none" w:sz="0" w:space="0" w:color="auto"/>
                <w:bottom w:val="none" w:sz="0" w:space="0" w:color="auto"/>
                <w:right w:val="none" w:sz="0" w:space="0" w:color="auto"/>
              </w:divBdr>
            </w:div>
          </w:divsChild>
        </w:div>
        <w:div w:id="1041825842">
          <w:marLeft w:val="0"/>
          <w:marRight w:val="0"/>
          <w:marTop w:val="0"/>
          <w:marBottom w:val="0"/>
          <w:divBdr>
            <w:top w:val="none" w:sz="0" w:space="0" w:color="auto"/>
            <w:left w:val="none" w:sz="0" w:space="0" w:color="auto"/>
            <w:bottom w:val="none" w:sz="0" w:space="0" w:color="auto"/>
            <w:right w:val="none" w:sz="0" w:space="0" w:color="auto"/>
          </w:divBdr>
          <w:divsChild>
            <w:div w:id="964652041">
              <w:marLeft w:val="0"/>
              <w:marRight w:val="0"/>
              <w:marTop w:val="0"/>
              <w:marBottom w:val="0"/>
              <w:divBdr>
                <w:top w:val="none" w:sz="0" w:space="0" w:color="auto"/>
                <w:left w:val="none" w:sz="0" w:space="0" w:color="auto"/>
                <w:bottom w:val="none" w:sz="0" w:space="0" w:color="auto"/>
                <w:right w:val="none" w:sz="0" w:space="0" w:color="auto"/>
              </w:divBdr>
            </w:div>
          </w:divsChild>
        </w:div>
        <w:div w:id="1113213928">
          <w:marLeft w:val="0"/>
          <w:marRight w:val="0"/>
          <w:marTop w:val="0"/>
          <w:marBottom w:val="0"/>
          <w:divBdr>
            <w:top w:val="none" w:sz="0" w:space="0" w:color="auto"/>
            <w:left w:val="none" w:sz="0" w:space="0" w:color="auto"/>
            <w:bottom w:val="none" w:sz="0" w:space="0" w:color="auto"/>
            <w:right w:val="none" w:sz="0" w:space="0" w:color="auto"/>
          </w:divBdr>
          <w:divsChild>
            <w:div w:id="1784416128">
              <w:marLeft w:val="0"/>
              <w:marRight w:val="0"/>
              <w:marTop w:val="0"/>
              <w:marBottom w:val="0"/>
              <w:divBdr>
                <w:top w:val="none" w:sz="0" w:space="0" w:color="auto"/>
                <w:left w:val="none" w:sz="0" w:space="0" w:color="auto"/>
                <w:bottom w:val="none" w:sz="0" w:space="0" w:color="auto"/>
                <w:right w:val="none" w:sz="0" w:space="0" w:color="auto"/>
              </w:divBdr>
            </w:div>
          </w:divsChild>
        </w:div>
        <w:div w:id="1235779331">
          <w:marLeft w:val="0"/>
          <w:marRight w:val="0"/>
          <w:marTop w:val="0"/>
          <w:marBottom w:val="0"/>
          <w:divBdr>
            <w:top w:val="none" w:sz="0" w:space="0" w:color="auto"/>
            <w:left w:val="none" w:sz="0" w:space="0" w:color="auto"/>
            <w:bottom w:val="none" w:sz="0" w:space="0" w:color="auto"/>
            <w:right w:val="none" w:sz="0" w:space="0" w:color="auto"/>
          </w:divBdr>
          <w:divsChild>
            <w:div w:id="1835339038">
              <w:marLeft w:val="0"/>
              <w:marRight w:val="0"/>
              <w:marTop w:val="0"/>
              <w:marBottom w:val="0"/>
              <w:divBdr>
                <w:top w:val="none" w:sz="0" w:space="0" w:color="auto"/>
                <w:left w:val="none" w:sz="0" w:space="0" w:color="auto"/>
                <w:bottom w:val="none" w:sz="0" w:space="0" w:color="auto"/>
                <w:right w:val="none" w:sz="0" w:space="0" w:color="auto"/>
              </w:divBdr>
            </w:div>
          </w:divsChild>
        </w:div>
        <w:div w:id="1247568865">
          <w:marLeft w:val="0"/>
          <w:marRight w:val="0"/>
          <w:marTop w:val="0"/>
          <w:marBottom w:val="0"/>
          <w:divBdr>
            <w:top w:val="none" w:sz="0" w:space="0" w:color="auto"/>
            <w:left w:val="none" w:sz="0" w:space="0" w:color="auto"/>
            <w:bottom w:val="none" w:sz="0" w:space="0" w:color="auto"/>
            <w:right w:val="none" w:sz="0" w:space="0" w:color="auto"/>
          </w:divBdr>
          <w:divsChild>
            <w:div w:id="1258098644">
              <w:marLeft w:val="0"/>
              <w:marRight w:val="0"/>
              <w:marTop w:val="0"/>
              <w:marBottom w:val="0"/>
              <w:divBdr>
                <w:top w:val="none" w:sz="0" w:space="0" w:color="auto"/>
                <w:left w:val="none" w:sz="0" w:space="0" w:color="auto"/>
                <w:bottom w:val="none" w:sz="0" w:space="0" w:color="auto"/>
                <w:right w:val="none" w:sz="0" w:space="0" w:color="auto"/>
              </w:divBdr>
            </w:div>
          </w:divsChild>
        </w:div>
        <w:div w:id="1312102477">
          <w:marLeft w:val="0"/>
          <w:marRight w:val="0"/>
          <w:marTop w:val="0"/>
          <w:marBottom w:val="0"/>
          <w:divBdr>
            <w:top w:val="none" w:sz="0" w:space="0" w:color="auto"/>
            <w:left w:val="none" w:sz="0" w:space="0" w:color="auto"/>
            <w:bottom w:val="none" w:sz="0" w:space="0" w:color="auto"/>
            <w:right w:val="none" w:sz="0" w:space="0" w:color="auto"/>
          </w:divBdr>
          <w:divsChild>
            <w:div w:id="1098595471">
              <w:marLeft w:val="0"/>
              <w:marRight w:val="0"/>
              <w:marTop w:val="0"/>
              <w:marBottom w:val="0"/>
              <w:divBdr>
                <w:top w:val="none" w:sz="0" w:space="0" w:color="auto"/>
                <w:left w:val="none" w:sz="0" w:space="0" w:color="auto"/>
                <w:bottom w:val="none" w:sz="0" w:space="0" w:color="auto"/>
                <w:right w:val="none" w:sz="0" w:space="0" w:color="auto"/>
              </w:divBdr>
            </w:div>
          </w:divsChild>
        </w:div>
        <w:div w:id="1665740232">
          <w:marLeft w:val="0"/>
          <w:marRight w:val="0"/>
          <w:marTop w:val="0"/>
          <w:marBottom w:val="0"/>
          <w:divBdr>
            <w:top w:val="none" w:sz="0" w:space="0" w:color="auto"/>
            <w:left w:val="none" w:sz="0" w:space="0" w:color="auto"/>
            <w:bottom w:val="none" w:sz="0" w:space="0" w:color="auto"/>
            <w:right w:val="none" w:sz="0" w:space="0" w:color="auto"/>
          </w:divBdr>
          <w:divsChild>
            <w:div w:id="1167474662">
              <w:marLeft w:val="0"/>
              <w:marRight w:val="0"/>
              <w:marTop w:val="0"/>
              <w:marBottom w:val="0"/>
              <w:divBdr>
                <w:top w:val="none" w:sz="0" w:space="0" w:color="auto"/>
                <w:left w:val="none" w:sz="0" w:space="0" w:color="auto"/>
                <w:bottom w:val="none" w:sz="0" w:space="0" w:color="auto"/>
                <w:right w:val="none" w:sz="0" w:space="0" w:color="auto"/>
              </w:divBdr>
            </w:div>
          </w:divsChild>
        </w:div>
        <w:div w:id="1704592909">
          <w:marLeft w:val="0"/>
          <w:marRight w:val="0"/>
          <w:marTop w:val="0"/>
          <w:marBottom w:val="0"/>
          <w:divBdr>
            <w:top w:val="none" w:sz="0" w:space="0" w:color="auto"/>
            <w:left w:val="none" w:sz="0" w:space="0" w:color="auto"/>
            <w:bottom w:val="none" w:sz="0" w:space="0" w:color="auto"/>
            <w:right w:val="none" w:sz="0" w:space="0" w:color="auto"/>
          </w:divBdr>
          <w:divsChild>
            <w:div w:id="1126853876">
              <w:marLeft w:val="0"/>
              <w:marRight w:val="0"/>
              <w:marTop w:val="0"/>
              <w:marBottom w:val="0"/>
              <w:divBdr>
                <w:top w:val="none" w:sz="0" w:space="0" w:color="auto"/>
                <w:left w:val="none" w:sz="0" w:space="0" w:color="auto"/>
                <w:bottom w:val="none" w:sz="0" w:space="0" w:color="auto"/>
                <w:right w:val="none" w:sz="0" w:space="0" w:color="auto"/>
              </w:divBdr>
            </w:div>
          </w:divsChild>
        </w:div>
        <w:div w:id="1727142852">
          <w:marLeft w:val="0"/>
          <w:marRight w:val="0"/>
          <w:marTop w:val="0"/>
          <w:marBottom w:val="0"/>
          <w:divBdr>
            <w:top w:val="none" w:sz="0" w:space="0" w:color="auto"/>
            <w:left w:val="none" w:sz="0" w:space="0" w:color="auto"/>
            <w:bottom w:val="none" w:sz="0" w:space="0" w:color="auto"/>
            <w:right w:val="none" w:sz="0" w:space="0" w:color="auto"/>
          </w:divBdr>
          <w:divsChild>
            <w:div w:id="45298164">
              <w:marLeft w:val="0"/>
              <w:marRight w:val="0"/>
              <w:marTop w:val="0"/>
              <w:marBottom w:val="0"/>
              <w:divBdr>
                <w:top w:val="none" w:sz="0" w:space="0" w:color="auto"/>
                <w:left w:val="none" w:sz="0" w:space="0" w:color="auto"/>
                <w:bottom w:val="none" w:sz="0" w:space="0" w:color="auto"/>
                <w:right w:val="none" w:sz="0" w:space="0" w:color="auto"/>
              </w:divBdr>
            </w:div>
          </w:divsChild>
        </w:div>
        <w:div w:id="1893346045">
          <w:marLeft w:val="0"/>
          <w:marRight w:val="0"/>
          <w:marTop w:val="0"/>
          <w:marBottom w:val="0"/>
          <w:divBdr>
            <w:top w:val="none" w:sz="0" w:space="0" w:color="auto"/>
            <w:left w:val="none" w:sz="0" w:space="0" w:color="auto"/>
            <w:bottom w:val="none" w:sz="0" w:space="0" w:color="auto"/>
            <w:right w:val="none" w:sz="0" w:space="0" w:color="auto"/>
          </w:divBdr>
          <w:divsChild>
            <w:div w:id="968512320">
              <w:marLeft w:val="0"/>
              <w:marRight w:val="0"/>
              <w:marTop w:val="0"/>
              <w:marBottom w:val="0"/>
              <w:divBdr>
                <w:top w:val="none" w:sz="0" w:space="0" w:color="auto"/>
                <w:left w:val="none" w:sz="0" w:space="0" w:color="auto"/>
                <w:bottom w:val="none" w:sz="0" w:space="0" w:color="auto"/>
                <w:right w:val="none" w:sz="0" w:space="0" w:color="auto"/>
              </w:divBdr>
            </w:div>
          </w:divsChild>
        </w:div>
        <w:div w:id="1897280592">
          <w:marLeft w:val="0"/>
          <w:marRight w:val="0"/>
          <w:marTop w:val="0"/>
          <w:marBottom w:val="0"/>
          <w:divBdr>
            <w:top w:val="none" w:sz="0" w:space="0" w:color="auto"/>
            <w:left w:val="none" w:sz="0" w:space="0" w:color="auto"/>
            <w:bottom w:val="none" w:sz="0" w:space="0" w:color="auto"/>
            <w:right w:val="none" w:sz="0" w:space="0" w:color="auto"/>
          </w:divBdr>
          <w:divsChild>
            <w:div w:id="845634693">
              <w:marLeft w:val="0"/>
              <w:marRight w:val="0"/>
              <w:marTop w:val="0"/>
              <w:marBottom w:val="0"/>
              <w:divBdr>
                <w:top w:val="none" w:sz="0" w:space="0" w:color="auto"/>
                <w:left w:val="none" w:sz="0" w:space="0" w:color="auto"/>
                <w:bottom w:val="none" w:sz="0" w:space="0" w:color="auto"/>
                <w:right w:val="none" w:sz="0" w:space="0" w:color="auto"/>
              </w:divBdr>
            </w:div>
          </w:divsChild>
        </w:div>
        <w:div w:id="1987319307">
          <w:marLeft w:val="0"/>
          <w:marRight w:val="0"/>
          <w:marTop w:val="0"/>
          <w:marBottom w:val="0"/>
          <w:divBdr>
            <w:top w:val="none" w:sz="0" w:space="0" w:color="auto"/>
            <w:left w:val="none" w:sz="0" w:space="0" w:color="auto"/>
            <w:bottom w:val="none" w:sz="0" w:space="0" w:color="auto"/>
            <w:right w:val="none" w:sz="0" w:space="0" w:color="auto"/>
          </w:divBdr>
          <w:divsChild>
            <w:div w:id="354616200">
              <w:marLeft w:val="0"/>
              <w:marRight w:val="0"/>
              <w:marTop w:val="0"/>
              <w:marBottom w:val="0"/>
              <w:divBdr>
                <w:top w:val="none" w:sz="0" w:space="0" w:color="auto"/>
                <w:left w:val="none" w:sz="0" w:space="0" w:color="auto"/>
                <w:bottom w:val="none" w:sz="0" w:space="0" w:color="auto"/>
                <w:right w:val="none" w:sz="0" w:space="0" w:color="auto"/>
              </w:divBdr>
            </w:div>
          </w:divsChild>
        </w:div>
        <w:div w:id="2121949820">
          <w:marLeft w:val="0"/>
          <w:marRight w:val="0"/>
          <w:marTop w:val="0"/>
          <w:marBottom w:val="0"/>
          <w:divBdr>
            <w:top w:val="none" w:sz="0" w:space="0" w:color="auto"/>
            <w:left w:val="none" w:sz="0" w:space="0" w:color="auto"/>
            <w:bottom w:val="none" w:sz="0" w:space="0" w:color="auto"/>
            <w:right w:val="none" w:sz="0" w:space="0" w:color="auto"/>
          </w:divBdr>
          <w:divsChild>
            <w:div w:id="2142645271">
              <w:marLeft w:val="0"/>
              <w:marRight w:val="0"/>
              <w:marTop w:val="0"/>
              <w:marBottom w:val="0"/>
              <w:divBdr>
                <w:top w:val="none" w:sz="0" w:space="0" w:color="auto"/>
                <w:left w:val="none" w:sz="0" w:space="0" w:color="auto"/>
                <w:bottom w:val="none" w:sz="0" w:space="0" w:color="auto"/>
                <w:right w:val="none" w:sz="0" w:space="0" w:color="auto"/>
              </w:divBdr>
            </w:div>
          </w:divsChild>
        </w:div>
        <w:div w:id="2125347912">
          <w:marLeft w:val="0"/>
          <w:marRight w:val="0"/>
          <w:marTop w:val="0"/>
          <w:marBottom w:val="0"/>
          <w:divBdr>
            <w:top w:val="none" w:sz="0" w:space="0" w:color="auto"/>
            <w:left w:val="none" w:sz="0" w:space="0" w:color="auto"/>
            <w:bottom w:val="none" w:sz="0" w:space="0" w:color="auto"/>
            <w:right w:val="none" w:sz="0" w:space="0" w:color="auto"/>
          </w:divBdr>
          <w:divsChild>
            <w:div w:id="119985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26668">
      <w:bodyDiv w:val="1"/>
      <w:marLeft w:val="0"/>
      <w:marRight w:val="0"/>
      <w:marTop w:val="0"/>
      <w:marBottom w:val="0"/>
      <w:divBdr>
        <w:top w:val="none" w:sz="0" w:space="0" w:color="auto"/>
        <w:left w:val="none" w:sz="0" w:space="0" w:color="auto"/>
        <w:bottom w:val="none" w:sz="0" w:space="0" w:color="auto"/>
        <w:right w:val="none" w:sz="0" w:space="0" w:color="auto"/>
      </w:divBdr>
      <w:divsChild>
        <w:div w:id="1011688442">
          <w:marLeft w:val="0"/>
          <w:marRight w:val="0"/>
          <w:marTop w:val="0"/>
          <w:marBottom w:val="0"/>
          <w:divBdr>
            <w:top w:val="none" w:sz="0" w:space="0" w:color="auto"/>
            <w:left w:val="none" w:sz="0" w:space="0" w:color="auto"/>
            <w:bottom w:val="none" w:sz="0" w:space="0" w:color="auto"/>
            <w:right w:val="none" w:sz="0" w:space="0" w:color="auto"/>
          </w:divBdr>
        </w:div>
        <w:div w:id="1142817191">
          <w:marLeft w:val="0"/>
          <w:marRight w:val="0"/>
          <w:marTop w:val="0"/>
          <w:marBottom w:val="0"/>
          <w:divBdr>
            <w:top w:val="none" w:sz="0" w:space="0" w:color="auto"/>
            <w:left w:val="none" w:sz="0" w:space="0" w:color="auto"/>
            <w:bottom w:val="none" w:sz="0" w:space="0" w:color="auto"/>
            <w:right w:val="none" w:sz="0" w:space="0" w:color="auto"/>
          </w:divBdr>
        </w:div>
        <w:div w:id="1946957560">
          <w:marLeft w:val="0"/>
          <w:marRight w:val="0"/>
          <w:marTop w:val="0"/>
          <w:marBottom w:val="0"/>
          <w:divBdr>
            <w:top w:val="none" w:sz="0" w:space="0" w:color="auto"/>
            <w:left w:val="none" w:sz="0" w:space="0" w:color="auto"/>
            <w:bottom w:val="none" w:sz="0" w:space="0" w:color="auto"/>
            <w:right w:val="none" w:sz="0" w:space="0" w:color="auto"/>
          </w:divBdr>
        </w:div>
      </w:divsChild>
    </w:div>
    <w:div w:id="1417898532">
      <w:bodyDiv w:val="1"/>
      <w:marLeft w:val="0"/>
      <w:marRight w:val="0"/>
      <w:marTop w:val="0"/>
      <w:marBottom w:val="0"/>
      <w:divBdr>
        <w:top w:val="none" w:sz="0" w:space="0" w:color="auto"/>
        <w:left w:val="none" w:sz="0" w:space="0" w:color="auto"/>
        <w:bottom w:val="none" w:sz="0" w:space="0" w:color="auto"/>
        <w:right w:val="none" w:sz="0" w:space="0" w:color="auto"/>
      </w:divBdr>
      <w:divsChild>
        <w:div w:id="1312250846">
          <w:marLeft w:val="0"/>
          <w:marRight w:val="0"/>
          <w:marTop w:val="0"/>
          <w:marBottom w:val="0"/>
          <w:divBdr>
            <w:top w:val="none" w:sz="0" w:space="0" w:color="auto"/>
            <w:left w:val="none" w:sz="0" w:space="0" w:color="auto"/>
            <w:bottom w:val="none" w:sz="0" w:space="0" w:color="auto"/>
            <w:right w:val="none" w:sz="0" w:space="0" w:color="auto"/>
          </w:divBdr>
        </w:div>
        <w:div w:id="1570728693">
          <w:marLeft w:val="0"/>
          <w:marRight w:val="0"/>
          <w:marTop w:val="0"/>
          <w:marBottom w:val="0"/>
          <w:divBdr>
            <w:top w:val="none" w:sz="0" w:space="0" w:color="auto"/>
            <w:left w:val="none" w:sz="0" w:space="0" w:color="auto"/>
            <w:bottom w:val="none" w:sz="0" w:space="0" w:color="auto"/>
            <w:right w:val="none" w:sz="0" w:space="0" w:color="auto"/>
          </w:divBdr>
        </w:div>
        <w:div w:id="1731805364">
          <w:marLeft w:val="0"/>
          <w:marRight w:val="0"/>
          <w:marTop w:val="0"/>
          <w:marBottom w:val="0"/>
          <w:divBdr>
            <w:top w:val="none" w:sz="0" w:space="0" w:color="auto"/>
            <w:left w:val="none" w:sz="0" w:space="0" w:color="auto"/>
            <w:bottom w:val="none" w:sz="0" w:space="0" w:color="auto"/>
            <w:right w:val="none" w:sz="0" w:space="0" w:color="auto"/>
          </w:divBdr>
        </w:div>
        <w:div w:id="1743259444">
          <w:marLeft w:val="0"/>
          <w:marRight w:val="0"/>
          <w:marTop w:val="0"/>
          <w:marBottom w:val="0"/>
          <w:divBdr>
            <w:top w:val="none" w:sz="0" w:space="0" w:color="auto"/>
            <w:left w:val="none" w:sz="0" w:space="0" w:color="auto"/>
            <w:bottom w:val="none" w:sz="0" w:space="0" w:color="auto"/>
            <w:right w:val="none" w:sz="0" w:space="0" w:color="auto"/>
          </w:divBdr>
        </w:div>
        <w:div w:id="2071881671">
          <w:marLeft w:val="0"/>
          <w:marRight w:val="0"/>
          <w:marTop w:val="0"/>
          <w:marBottom w:val="0"/>
          <w:divBdr>
            <w:top w:val="none" w:sz="0" w:space="0" w:color="auto"/>
            <w:left w:val="none" w:sz="0" w:space="0" w:color="auto"/>
            <w:bottom w:val="none" w:sz="0" w:space="0" w:color="auto"/>
            <w:right w:val="none" w:sz="0" w:space="0" w:color="auto"/>
          </w:divBdr>
        </w:div>
      </w:divsChild>
    </w:div>
    <w:div w:id="1444231006">
      <w:bodyDiv w:val="1"/>
      <w:marLeft w:val="0"/>
      <w:marRight w:val="0"/>
      <w:marTop w:val="0"/>
      <w:marBottom w:val="0"/>
      <w:divBdr>
        <w:top w:val="none" w:sz="0" w:space="0" w:color="auto"/>
        <w:left w:val="none" w:sz="0" w:space="0" w:color="auto"/>
        <w:bottom w:val="none" w:sz="0" w:space="0" w:color="auto"/>
        <w:right w:val="none" w:sz="0" w:space="0" w:color="auto"/>
      </w:divBdr>
      <w:divsChild>
        <w:div w:id="519704012">
          <w:marLeft w:val="0"/>
          <w:marRight w:val="0"/>
          <w:marTop w:val="0"/>
          <w:marBottom w:val="0"/>
          <w:divBdr>
            <w:top w:val="none" w:sz="0" w:space="0" w:color="auto"/>
            <w:left w:val="none" w:sz="0" w:space="0" w:color="auto"/>
            <w:bottom w:val="none" w:sz="0" w:space="0" w:color="auto"/>
            <w:right w:val="none" w:sz="0" w:space="0" w:color="auto"/>
          </w:divBdr>
        </w:div>
        <w:div w:id="1741751335">
          <w:marLeft w:val="0"/>
          <w:marRight w:val="0"/>
          <w:marTop w:val="0"/>
          <w:marBottom w:val="0"/>
          <w:divBdr>
            <w:top w:val="none" w:sz="0" w:space="0" w:color="auto"/>
            <w:left w:val="none" w:sz="0" w:space="0" w:color="auto"/>
            <w:bottom w:val="none" w:sz="0" w:space="0" w:color="auto"/>
            <w:right w:val="none" w:sz="0" w:space="0" w:color="auto"/>
          </w:divBdr>
        </w:div>
      </w:divsChild>
    </w:div>
    <w:div w:id="1582375471">
      <w:bodyDiv w:val="1"/>
      <w:marLeft w:val="0"/>
      <w:marRight w:val="0"/>
      <w:marTop w:val="0"/>
      <w:marBottom w:val="0"/>
      <w:divBdr>
        <w:top w:val="none" w:sz="0" w:space="0" w:color="auto"/>
        <w:left w:val="none" w:sz="0" w:space="0" w:color="auto"/>
        <w:bottom w:val="none" w:sz="0" w:space="0" w:color="auto"/>
        <w:right w:val="none" w:sz="0" w:space="0" w:color="auto"/>
      </w:divBdr>
      <w:divsChild>
        <w:div w:id="230233093">
          <w:marLeft w:val="0"/>
          <w:marRight w:val="0"/>
          <w:marTop w:val="0"/>
          <w:marBottom w:val="0"/>
          <w:divBdr>
            <w:top w:val="none" w:sz="0" w:space="0" w:color="auto"/>
            <w:left w:val="none" w:sz="0" w:space="0" w:color="auto"/>
            <w:bottom w:val="none" w:sz="0" w:space="0" w:color="auto"/>
            <w:right w:val="none" w:sz="0" w:space="0" w:color="auto"/>
          </w:divBdr>
          <w:divsChild>
            <w:div w:id="655648685">
              <w:marLeft w:val="0"/>
              <w:marRight w:val="0"/>
              <w:marTop w:val="0"/>
              <w:marBottom w:val="0"/>
              <w:divBdr>
                <w:top w:val="none" w:sz="0" w:space="0" w:color="auto"/>
                <w:left w:val="none" w:sz="0" w:space="0" w:color="auto"/>
                <w:bottom w:val="none" w:sz="0" w:space="0" w:color="auto"/>
                <w:right w:val="none" w:sz="0" w:space="0" w:color="auto"/>
              </w:divBdr>
            </w:div>
          </w:divsChild>
        </w:div>
        <w:div w:id="304898579">
          <w:marLeft w:val="0"/>
          <w:marRight w:val="0"/>
          <w:marTop w:val="0"/>
          <w:marBottom w:val="0"/>
          <w:divBdr>
            <w:top w:val="none" w:sz="0" w:space="0" w:color="auto"/>
            <w:left w:val="none" w:sz="0" w:space="0" w:color="auto"/>
            <w:bottom w:val="none" w:sz="0" w:space="0" w:color="auto"/>
            <w:right w:val="none" w:sz="0" w:space="0" w:color="auto"/>
          </w:divBdr>
          <w:divsChild>
            <w:div w:id="1184397841">
              <w:marLeft w:val="0"/>
              <w:marRight w:val="0"/>
              <w:marTop w:val="0"/>
              <w:marBottom w:val="0"/>
              <w:divBdr>
                <w:top w:val="none" w:sz="0" w:space="0" w:color="auto"/>
                <w:left w:val="none" w:sz="0" w:space="0" w:color="auto"/>
                <w:bottom w:val="none" w:sz="0" w:space="0" w:color="auto"/>
                <w:right w:val="none" w:sz="0" w:space="0" w:color="auto"/>
              </w:divBdr>
            </w:div>
          </w:divsChild>
        </w:div>
        <w:div w:id="690569312">
          <w:marLeft w:val="0"/>
          <w:marRight w:val="0"/>
          <w:marTop w:val="0"/>
          <w:marBottom w:val="0"/>
          <w:divBdr>
            <w:top w:val="none" w:sz="0" w:space="0" w:color="auto"/>
            <w:left w:val="none" w:sz="0" w:space="0" w:color="auto"/>
            <w:bottom w:val="none" w:sz="0" w:space="0" w:color="auto"/>
            <w:right w:val="none" w:sz="0" w:space="0" w:color="auto"/>
          </w:divBdr>
          <w:divsChild>
            <w:div w:id="10841030">
              <w:marLeft w:val="0"/>
              <w:marRight w:val="0"/>
              <w:marTop w:val="0"/>
              <w:marBottom w:val="0"/>
              <w:divBdr>
                <w:top w:val="none" w:sz="0" w:space="0" w:color="auto"/>
                <w:left w:val="none" w:sz="0" w:space="0" w:color="auto"/>
                <w:bottom w:val="none" w:sz="0" w:space="0" w:color="auto"/>
                <w:right w:val="none" w:sz="0" w:space="0" w:color="auto"/>
              </w:divBdr>
            </w:div>
          </w:divsChild>
        </w:div>
        <w:div w:id="1783181658">
          <w:marLeft w:val="0"/>
          <w:marRight w:val="0"/>
          <w:marTop w:val="0"/>
          <w:marBottom w:val="0"/>
          <w:divBdr>
            <w:top w:val="none" w:sz="0" w:space="0" w:color="auto"/>
            <w:left w:val="none" w:sz="0" w:space="0" w:color="auto"/>
            <w:bottom w:val="none" w:sz="0" w:space="0" w:color="auto"/>
            <w:right w:val="none" w:sz="0" w:space="0" w:color="auto"/>
          </w:divBdr>
          <w:divsChild>
            <w:div w:id="2140879759">
              <w:marLeft w:val="0"/>
              <w:marRight w:val="0"/>
              <w:marTop w:val="0"/>
              <w:marBottom w:val="0"/>
              <w:divBdr>
                <w:top w:val="none" w:sz="0" w:space="0" w:color="auto"/>
                <w:left w:val="none" w:sz="0" w:space="0" w:color="auto"/>
                <w:bottom w:val="none" w:sz="0" w:space="0" w:color="auto"/>
                <w:right w:val="none" w:sz="0" w:space="0" w:color="auto"/>
              </w:divBdr>
            </w:div>
          </w:divsChild>
        </w:div>
        <w:div w:id="1957180755">
          <w:marLeft w:val="0"/>
          <w:marRight w:val="0"/>
          <w:marTop w:val="0"/>
          <w:marBottom w:val="0"/>
          <w:divBdr>
            <w:top w:val="none" w:sz="0" w:space="0" w:color="auto"/>
            <w:left w:val="none" w:sz="0" w:space="0" w:color="auto"/>
            <w:bottom w:val="none" w:sz="0" w:space="0" w:color="auto"/>
            <w:right w:val="none" w:sz="0" w:space="0" w:color="auto"/>
          </w:divBdr>
          <w:divsChild>
            <w:div w:id="118111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31580">
      <w:bodyDiv w:val="1"/>
      <w:marLeft w:val="0"/>
      <w:marRight w:val="0"/>
      <w:marTop w:val="0"/>
      <w:marBottom w:val="0"/>
      <w:divBdr>
        <w:top w:val="none" w:sz="0" w:space="0" w:color="auto"/>
        <w:left w:val="none" w:sz="0" w:space="0" w:color="auto"/>
        <w:bottom w:val="none" w:sz="0" w:space="0" w:color="auto"/>
        <w:right w:val="none" w:sz="0" w:space="0" w:color="auto"/>
      </w:divBdr>
      <w:divsChild>
        <w:div w:id="111827432">
          <w:marLeft w:val="0"/>
          <w:marRight w:val="0"/>
          <w:marTop w:val="0"/>
          <w:marBottom w:val="0"/>
          <w:divBdr>
            <w:top w:val="none" w:sz="0" w:space="0" w:color="auto"/>
            <w:left w:val="none" w:sz="0" w:space="0" w:color="auto"/>
            <w:bottom w:val="none" w:sz="0" w:space="0" w:color="auto"/>
            <w:right w:val="none" w:sz="0" w:space="0" w:color="auto"/>
          </w:divBdr>
        </w:div>
        <w:div w:id="1060249658">
          <w:marLeft w:val="0"/>
          <w:marRight w:val="0"/>
          <w:marTop w:val="0"/>
          <w:marBottom w:val="0"/>
          <w:divBdr>
            <w:top w:val="none" w:sz="0" w:space="0" w:color="auto"/>
            <w:left w:val="none" w:sz="0" w:space="0" w:color="auto"/>
            <w:bottom w:val="none" w:sz="0" w:space="0" w:color="auto"/>
            <w:right w:val="none" w:sz="0" w:space="0" w:color="auto"/>
          </w:divBdr>
        </w:div>
        <w:div w:id="1574664113">
          <w:marLeft w:val="0"/>
          <w:marRight w:val="0"/>
          <w:marTop w:val="0"/>
          <w:marBottom w:val="0"/>
          <w:divBdr>
            <w:top w:val="none" w:sz="0" w:space="0" w:color="auto"/>
            <w:left w:val="none" w:sz="0" w:space="0" w:color="auto"/>
            <w:bottom w:val="none" w:sz="0" w:space="0" w:color="auto"/>
            <w:right w:val="none" w:sz="0" w:space="0" w:color="auto"/>
          </w:divBdr>
        </w:div>
        <w:div w:id="1695769887">
          <w:marLeft w:val="0"/>
          <w:marRight w:val="0"/>
          <w:marTop w:val="0"/>
          <w:marBottom w:val="0"/>
          <w:divBdr>
            <w:top w:val="none" w:sz="0" w:space="0" w:color="auto"/>
            <w:left w:val="none" w:sz="0" w:space="0" w:color="auto"/>
            <w:bottom w:val="none" w:sz="0" w:space="0" w:color="auto"/>
            <w:right w:val="none" w:sz="0" w:space="0" w:color="auto"/>
          </w:divBdr>
        </w:div>
        <w:div w:id="2139642035">
          <w:marLeft w:val="0"/>
          <w:marRight w:val="0"/>
          <w:marTop w:val="0"/>
          <w:marBottom w:val="0"/>
          <w:divBdr>
            <w:top w:val="none" w:sz="0" w:space="0" w:color="auto"/>
            <w:left w:val="none" w:sz="0" w:space="0" w:color="auto"/>
            <w:bottom w:val="none" w:sz="0" w:space="0" w:color="auto"/>
            <w:right w:val="none" w:sz="0" w:space="0" w:color="auto"/>
          </w:divBdr>
        </w:div>
      </w:divsChild>
    </w:div>
    <w:div w:id="1723824068">
      <w:bodyDiv w:val="1"/>
      <w:marLeft w:val="0"/>
      <w:marRight w:val="0"/>
      <w:marTop w:val="0"/>
      <w:marBottom w:val="0"/>
      <w:divBdr>
        <w:top w:val="none" w:sz="0" w:space="0" w:color="auto"/>
        <w:left w:val="none" w:sz="0" w:space="0" w:color="auto"/>
        <w:bottom w:val="none" w:sz="0" w:space="0" w:color="auto"/>
        <w:right w:val="none" w:sz="0" w:space="0" w:color="auto"/>
      </w:divBdr>
      <w:divsChild>
        <w:div w:id="394553930">
          <w:marLeft w:val="0"/>
          <w:marRight w:val="0"/>
          <w:marTop w:val="0"/>
          <w:marBottom w:val="0"/>
          <w:divBdr>
            <w:top w:val="none" w:sz="0" w:space="0" w:color="auto"/>
            <w:left w:val="none" w:sz="0" w:space="0" w:color="auto"/>
            <w:bottom w:val="none" w:sz="0" w:space="0" w:color="auto"/>
            <w:right w:val="none" w:sz="0" w:space="0" w:color="auto"/>
          </w:divBdr>
        </w:div>
        <w:div w:id="1196117697">
          <w:marLeft w:val="0"/>
          <w:marRight w:val="0"/>
          <w:marTop w:val="0"/>
          <w:marBottom w:val="0"/>
          <w:divBdr>
            <w:top w:val="none" w:sz="0" w:space="0" w:color="auto"/>
            <w:left w:val="none" w:sz="0" w:space="0" w:color="auto"/>
            <w:bottom w:val="none" w:sz="0" w:space="0" w:color="auto"/>
            <w:right w:val="none" w:sz="0" w:space="0" w:color="auto"/>
          </w:divBdr>
        </w:div>
        <w:div w:id="1694726029">
          <w:marLeft w:val="0"/>
          <w:marRight w:val="0"/>
          <w:marTop w:val="0"/>
          <w:marBottom w:val="0"/>
          <w:divBdr>
            <w:top w:val="none" w:sz="0" w:space="0" w:color="auto"/>
            <w:left w:val="none" w:sz="0" w:space="0" w:color="auto"/>
            <w:bottom w:val="none" w:sz="0" w:space="0" w:color="auto"/>
            <w:right w:val="none" w:sz="0" w:space="0" w:color="auto"/>
          </w:divBdr>
        </w:div>
        <w:div w:id="2081057723">
          <w:marLeft w:val="0"/>
          <w:marRight w:val="0"/>
          <w:marTop w:val="0"/>
          <w:marBottom w:val="0"/>
          <w:divBdr>
            <w:top w:val="none" w:sz="0" w:space="0" w:color="auto"/>
            <w:left w:val="none" w:sz="0" w:space="0" w:color="auto"/>
            <w:bottom w:val="none" w:sz="0" w:space="0" w:color="auto"/>
            <w:right w:val="none" w:sz="0" w:space="0" w:color="auto"/>
          </w:divBdr>
        </w:div>
        <w:div w:id="2094231153">
          <w:marLeft w:val="0"/>
          <w:marRight w:val="0"/>
          <w:marTop w:val="0"/>
          <w:marBottom w:val="0"/>
          <w:divBdr>
            <w:top w:val="none" w:sz="0" w:space="0" w:color="auto"/>
            <w:left w:val="none" w:sz="0" w:space="0" w:color="auto"/>
            <w:bottom w:val="none" w:sz="0" w:space="0" w:color="auto"/>
            <w:right w:val="none" w:sz="0" w:space="0" w:color="auto"/>
          </w:divBdr>
        </w:div>
      </w:divsChild>
    </w:div>
    <w:div w:id="1909925171">
      <w:bodyDiv w:val="1"/>
      <w:marLeft w:val="0"/>
      <w:marRight w:val="0"/>
      <w:marTop w:val="0"/>
      <w:marBottom w:val="0"/>
      <w:divBdr>
        <w:top w:val="none" w:sz="0" w:space="0" w:color="auto"/>
        <w:left w:val="none" w:sz="0" w:space="0" w:color="auto"/>
        <w:bottom w:val="none" w:sz="0" w:space="0" w:color="auto"/>
        <w:right w:val="none" w:sz="0" w:space="0" w:color="auto"/>
      </w:divBdr>
      <w:divsChild>
        <w:div w:id="30882530">
          <w:marLeft w:val="0"/>
          <w:marRight w:val="0"/>
          <w:marTop w:val="0"/>
          <w:marBottom w:val="0"/>
          <w:divBdr>
            <w:top w:val="none" w:sz="0" w:space="0" w:color="auto"/>
            <w:left w:val="none" w:sz="0" w:space="0" w:color="auto"/>
            <w:bottom w:val="none" w:sz="0" w:space="0" w:color="auto"/>
            <w:right w:val="none" w:sz="0" w:space="0" w:color="auto"/>
          </w:divBdr>
        </w:div>
        <w:div w:id="127941269">
          <w:marLeft w:val="0"/>
          <w:marRight w:val="0"/>
          <w:marTop w:val="0"/>
          <w:marBottom w:val="0"/>
          <w:divBdr>
            <w:top w:val="none" w:sz="0" w:space="0" w:color="auto"/>
            <w:left w:val="none" w:sz="0" w:space="0" w:color="auto"/>
            <w:bottom w:val="none" w:sz="0" w:space="0" w:color="auto"/>
            <w:right w:val="none" w:sz="0" w:space="0" w:color="auto"/>
          </w:divBdr>
        </w:div>
        <w:div w:id="157156661">
          <w:marLeft w:val="0"/>
          <w:marRight w:val="0"/>
          <w:marTop w:val="0"/>
          <w:marBottom w:val="0"/>
          <w:divBdr>
            <w:top w:val="none" w:sz="0" w:space="0" w:color="auto"/>
            <w:left w:val="none" w:sz="0" w:space="0" w:color="auto"/>
            <w:bottom w:val="none" w:sz="0" w:space="0" w:color="auto"/>
            <w:right w:val="none" w:sz="0" w:space="0" w:color="auto"/>
          </w:divBdr>
        </w:div>
        <w:div w:id="300230991">
          <w:marLeft w:val="0"/>
          <w:marRight w:val="0"/>
          <w:marTop w:val="0"/>
          <w:marBottom w:val="0"/>
          <w:divBdr>
            <w:top w:val="none" w:sz="0" w:space="0" w:color="auto"/>
            <w:left w:val="none" w:sz="0" w:space="0" w:color="auto"/>
            <w:bottom w:val="none" w:sz="0" w:space="0" w:color="auto"/>
            <w:right w:val="none" w:sz="0" w:space="0" w:color="auto"/>
          </w:divBdr>
        </w:div>
        <w:div w:id="488178187">
          <w:marLeft w:val="0"/>
          <w:marRight w:val="0"/>
          <w:marTop w:val="0"/>
          <w:marBottom w:val="0"/>
          <w:divBdr>
            <w:top w:val="none" w:sz="0" w:space="0" w:color="auto"/>
            <w:left w:val="none" w:sz="0" w:space="0" w:color="auto"/>
            <w:bottom w:val="none" w:sz="0" w:space="0" w:color="auto"/>
            <w:right w:val="none" w:sz="0" w:space="0" w:color="auto"/>
          </w:divBdr>
        </w:div>
        <w:div w:id="923878697">
          <w:marLeft w:val="0"/>
          <w:marRight w:val="0"/>
          <w:marTop w:val="0"/>
          <w:marBottom w:val="0"/>
          <w:divBdr>
            <w:top w:val="none" w:sz="0" w:space="0" w:color="auto"/>
            <w:left w:val="none" w:sz="0" w:space="0" w:color="auto"/>
            <w:bottom w:val="none" w:sz="0" w:space="0" w:color="auto"/>
            <w:right w:val="none" w:sz="0" w:space="0" w:color="auto"/>
          </w:divBdr>
        </w:div>
        <w:div w:id="1083649043">
          <w:marLeft w:val="0"/>
          <w:marRight w:val="0"/>
          <w:marTop w:val="0"/>
          <w:marBottom w:val="0"/>
          <w:divBdr>
            <w:top w:val="none" w:sz="0" w:space="0" w:color="auto"/>
            <w:left w:val="none" w:sz="0" w:space="0" w:color="auto"/>
            <w:bottom w:val="none" w:sz="0" w:space="0" w:color="auto"/>
            <w:right w:val="none" w:sz="0" w:space="0" w:color="auto"/>
          </w:divBdr>
        </w:div>
        <w:div w:id="1233350470">
          <w:marLeft w:val="0"/>
          <w:marRight w:val="0"/>
          <w:marTop w:val="0"/>
          <w:marBottom w:val="0"/>
          <w:divBdr>
            <w:top w:val="none" w:sz="0" w:space="0" w:color="auto"/>
            <w:left w:val="none" w:sz="0" w:space="0" w:color="auto"/>
            <w:bottom w:val="none" w:sz="0" w:space="0" w:color="auto"/>
            <w:right w:val="none" w:sz="0" w:space="0" w:color="auto"/>
          </w:divBdr>
        </w:div>
        <w:div w:id="1348797437">
          <w:marLeft w:val="0"/>
          <w:marRight w:val="0"/>
          <w:marTop w:val="0"/>
          <w:marBottom w:val="0"/>
          <w:divBdr>
            <w:top w:val="none" w:sz="0" w:space="0" w:color="auto"/>
            <w:left w:val="none" w:sz="0" w:space="0" w:color="auto"/>
            <w:bottom w:val="none" w:sz="0" w:space="0" w:color="auto"/>
            <w:right w:val="none" w:sz="0" w:space="0" w:color="auto"/>
          </w:divBdr>
        </w:div>
        <w:div w:id="1461608040">
          <w:marLeft w:val="0"/>
          <w:marRight w:val="0"/>
          <w:marTop w:val="0"/>
          <w:marBottom w:val="0"/>
          <w:divBdr>
            <w:top w:val="none" w:sz="0" w:space="0" w:color="auto"/>
            <w:left w:val="none" w:sz="0" w:space="0" w:color="auto"/>
            <w:bottom w:val="none" w:sz="0" w:space="0" w:color="auto"/>
            <w:right w:val="none" w:sz="0" w:space="0" w:color="auto"/>
          </w:divBdr>
        </w:div>
        <w:div w:id="1550259650">
          <w:marLeft w:val="0"/>
          <w:marRight w:val="0"/>
          <w:marTop w:val="0"/>
          <w:marBottom w:val="0"/>
          <w:divBdr>
            <w:top w:val="none" w:sz="0" w:space="0" w:color="auto"/>
            <w:left w:val="none" w:sz="0" w:space="0" w:color="auto"/>
            <w:bottom w:val="none" w:sz="0" w:space="0" w:color="auto"/>
            <w:right w:val="none" w:sz="0" w:space="0" w:color="auto"/>
          </w:divBdr>
        </w:div>
        <w:div w:id="1675916262">
          <w:marLeft w:val="0"/>
          <w:marRight w:val="0"/>
          <w:marTop w:val="0"/>
          <w:marBottom w:val="0"/>
          <w:divBdr>
            <w:top w:val="none" w:sz="0" w:space="0" w:color="auto"/>
            <w:left w:val="none" w:sz="0" w:space="0" w:color="auto"/>
            <w:bottom w:val="none" w:sz="0" w:space="0" w:color="auto"/>
            <w:right w:val="none" w:sz="0" w:space="0" w:color="auto"/>
          </w:divBdr>
        </w:div>
        <w:div w:id="1870028926">
          <w:marLeft w:val="0"/>
          <w:marRight w:val="0"/>
          <w:marTop w:val="0"/>
          <w:marBottom w:val="0"/>
          <w:divBdr>
            <w:top w:val="none" w:sz="0" w:space="0" w:color="auto"/>
            <w:left w:val="none" w:sz="0" w:space="0" w:color="auto"/>
            <w:bottom w:val="none" w:sz="0" w:space="0" w:color="auto"/>
            <w:right w:val="none" w:sz="0" w:space="0" w:color="auto"/>
          </w:divBdr>
        </w:div>
      </w:divsChild>
    </w:div>
    <w:div w:id="1981422368">
      <w:bodyDiv w:val="1"/>
      <w:marLeft w:val="0"/>
      <w:marRight w:val="0"/>
      <w:marTop w:val="0"/>
      <w:marBottom w:val="0"/>
      <w:divBdr>
        <w:top w:val="none" w:sz="0" w:space="0" w:color="auto"/>
        <w:left w:val="none" w:sz="0" w:space="0" w:color="auto"/>
        <w:bottom w:val="none" w:sz="0" w:space="0" w:color="auto"/>
        <w:right w:val="none" w:sz="0" w:space="0" w:color="auto"/>
      </w:divBdr>
      <w:divsChild>
        <w:div w:id="908273825">
          <w:marLeft w:val="0"/>
          <w:marRight w:val="0"/>
          <w:marTop w:val="0"/>
          <w:marBottom w:val="0"/>
          <w:divBdr>
            <w:top w:val="none" w:sz="0" w:space="0" w:color="auto"/>
            <w:left w:val="none" w:sz="0" w:space="0" w:color="auto"/>
            <w:bottom w:val="none" w:sz="0" w:space="0" w:color="auto"/>
            <w:right w:val="none" w:sz="0" w:space="0" w:color="auto"/>
          </w:divBdr>
        </w:div>
        <w:div w:id="1237784577">
          <w:marLeft w:val="0"/>
          <w:marRight w:val="0"/>
          <w:marTop w:val="0"/>
          <w:marBottom w:val="0"/>
          <w:divBdr>
            <w:top w:val="none" w:sz="0" w:space="0" w:color="auto"/>
            <w:left w:val="none" w:sz="0" w:space="0" w:color="auto"/>
            <w:bottom w:val="none" w:sz="0" w:space="0" w:color="auto"/>
            <w:right w:val="none" w:sz="0" w:space="0" w:color="auto"/>
          </w:divBdr>
        </w:div>
        <w:div w:id="1878621072">
          <w:marLeft w:val="0"/>
          <w:marRight w:val="0"/>
          <w:marTop w:val="0"/>
          <w:marBottom w:val="0"/>
          <w:divBdr>
            <w:top w:val="none" w:sz="0" w:space="0" w:color="auto"/>
            <w:left w:val="none" w:sz="0" w:space="0" w:color="auto"/>
            <w:bottom w:val="none" w:sz="0" w:space="0" w:color="auto"/>
            <w:right w:val="none" w:sz="0" w:space="0" w:color="auto"/>
          </w:divBdr>
        </w:div>
        <w:div w:id="1878658033">
          <w:marLeft w:val="0"/>
          <w:marRight w:val="0"/>
          <w:marTop w:val="0"/>
          <w:marBottom w:val="0"/>
          <w:divBdr>
            <w:top w:val="none" w:sz="0" w:space="0" w:color="auto"/>
            <w:left w:val="none" w:sz="0" w:space="0" w:color="auto"/>
            <w:bottom w:val="none" w:sz="0" w:space="0" w:color="auto"/>
            <w:right w:val="none" w:sz="0" w:space="0" w:color="auto"/>
          </w:divBdr>
        </w:div>
        <w:div w:id="1967009675">
          <w:marLeft w:val="0"/>
          <w:marRight w:val="0"/>
          <w:marTop w:val="0"/>
          <w:marBottom w:val="0"/>
          <w:divBdr>
            <w:top w:val="none" w:sz="0" w:space="0" w:color="auto"/>
            <w:left w:val="none" w:sz="0" w:space="0" w:color="auto"/>
            <w:bottom w:val="none" w:sz="0" w:space="0" w:color="auto"/>
            <w:right w:val="none" w:sz="0" w:space="0" w:color="auto"/>
          </w:divBdr>
        </w:div>
      </w:divsChild>
    </w:div>
    <w:div w:id="2033532414">
      <w:bodyDiv w:val="1"/>
      <w:marLeft w:val="0"/>
      <w:marRight w:val="0"/>
      <w:marTop w:val="0"/>
      <w:marBottom w:val="0"/>
      <w:divBdr>
        <w:top w:val="none" w:sz="0" w:space="0" w:color="auto"/>
        <w:left w:val="none" w:sz="0" w:space="0" w:color="auto"/>
        <w:bottom w:val="none" w:sz="0" w:space="0" w:color="auto"/>
        <w:right w:val="none" w:sz="0" w:space="0" w:color="auto"/>
      </w:divBdr>
    </w:div>
    <w:div w:id="2062319453">
      <w:bodyDiv w:val="1"/>
      <w:marLeft w:val="0"/>
      <w:marRight w:val="0"/>
      <w:marTop w:val="0"/>
      <w:marBottom w:val="0"/>
      <w:divBdr>
        <w:top w:val="none" w:sz="0" w:space="0" w:color="auto"/>
        <w:left w:val="none" w:sz="0" w:space="0" w:color="auto"/>
        <w:bottom w:val="none" w:sz="0" w:space="0" w:color="auto"/>
        <w:right w:val="none" w:sz="0" w:space="0" w:color="auto"/>
      </w:divBdr>
      <w:divsChild>
        <w:div w:id="221060631">
          <w:marLeft w:val="0"/>
          <w:marRight w:val="0"/>
          <w:marTop w:val="0"/>
          <w:marBottom w:val="0"/>
          <w:divBdr>
            <w:top w:val="none" w:sz="0" w:space="0" w:color="auto"/>
            <w:left w:val="none" w:sz="0" w:space="0" w:color="auto"/>
            <w:bottom w:val="none" w:sz="0" w:space="0" w:color="auto"/>
            <w:right w:val="none" w:sz="0" w:space="0" w:color="auto"/>
          </w:divBdr>
        </w:div>
        <w:div w:id="962344480">
          <w:marLeft w:val="0"/>
          <w:marRight w:val="0"/>
          <w:marTop w:val="0"/>
          <w:marBottom w:val="0"/>
          <w:divBdr>
            <w:top w:val="none" w:sz="0" w:space="0" w:color="auto"/>
            <w:left w:val="none" w:sz="0" w:space="0" w:color="auto"/>
            <w:bottom w:val="none" w:sz="0" w:space="0" w:color="auto"/>
            <w:right w:val="none" w:sz="0" w:space="0" w:color="auto"/>
          </w:divBdr>
        </w:div>
      </w:divsChild>
    </w:div>
    <w:div w:id="2062902623">
      <w:bodyDiv w:val="1"/>
      <w:marLeft w:val="0"/>
      <w:marRight w:val="0"/>
      <w:marTop w:val="0"/>
      <w:marBottom w:val="0"/>
      <w:divBdr>
        <w:top w:val="none" w:sz="0" w:space="0" w:color="auto"/>
        <w:left w:val="none" w:sz="0" w:space="0" w:color="auto"/>
        <w:bottom w:val="none" w:sz="0" w:space="0" w:color="auto"/>
        <w:right w:val="none" w:sz="0" w:space="0" w:color="auto"/>
      </w:divBdr>
    </w:div>
    <w:div w:id="2101681503">
      <w:bodyDiv w:val="1"/>
      <w:marLeft w:val="0"/>
      <w:marRight w:val="0"/>
      <w:marTop w:val="0"/>
      <w:marBottom w:val="0"/>
      <w:divBdr>
        <w:top w:val="none" w:sz="0" w:space="0" w:color="auto"/>
        <w:left w:val="none" w:sz="0" w:space="0" w:color="auto"/>
        <w:bottom w:val="none" w:sz="0" w:space="0" w:color="auto"/>
        <w:right w:val="none" w:sz="0" w:space="0" w:color="auto"/>
      </w:divBdr>
      <w:divsChild>
        <w:div w:id="684671720">
          <w:marLeft w:val="0"/>
          <w:marRight w:val="0"/>
          <w:marTop w:val="0"/>
          <w:marBottom w:val="0"/>
          <w:divBdr>
            <w:top w:val="none" w:sz="0" w:space="0" w:color="auto"/>
            <w:left w:val="none" w:sz="0" w:space="0" w:color="auto"/>
            <w:bottom w:val="none" w:sz="0" w:space="0" w:color="auto"/>
            <w:right w:val="none" w:sz="0" w:space="0" w:color="auto"/>
          </w:divBdr>
        </w:div>
        <w:div w:id="1375304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B359E611DFD6D3429A3B68210D1897C0" ma:contentTypeVersion="16" ma:contentTypeDescription="Izveidot jaunu dokumentu." ma:contentTypeScope="" ma:versionID="3e88aa1ee5dcb82f43ffb66b5a2f3551">
  <xsd:schema xmlns:xsd="http://www.w3.org/2001/XMLSchema" xmlns:xs="http://www.w3.org/2001/XMLSchema" xmlns:p="http://schemas.microsoft.com/office/2006/metadata/properties" xmlns:ns2="310d1c2b-1c71-421d-a59a-5b63470a79b2" xmlns:ns3="6b62bf39-a4b7-470f-9077-75cb4e2f8c2c" targetNamespace="http://schemas.microsoft.com/office/2006/metadata/properties" ma:root="true" ma:fieldsID="03976f1f660253e4c138b954369ed308" ns2:_="" ns3:_="">
    <xsd:import namespace="310d1c2b-1c71-421d-a59a-5b63470a79b2"/>
    <xsd:import namespace="6b62bf39-a4b7-470f-9077-75cb4e2f8c2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0d1c2b-1c71-421d-a59a-5b63470a7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11d35d9e-665f-4525-9e48-92d793f4688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62bf39-a4b7-470f-9077-75cb4e2f8c2c"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319ff032-6b06-4cbc-8e6a-4edbf3c7edcd}" ma:internalName="TaxCatchAll" ma:showField="CatchAllData" ma:web="6b62bf39-a4b7-470f-9077-75cb4e2f8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10d1c2b-1c71-421d-a59a-5b63470a79b2">
      <Terms xmlns="http://schemas.microsoft.com/office/infopath/2007/PartnerControls"/>
    </lcf76f155ced4ddcb4097134ff3c332f>
    <TaxCatchAll xmlns="6b62bf39-a4b7-470f-9077-75cb4e2f8c2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E423A-B34A-4220-9C0F-C6833119C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0d1c2b-1c71-421d-a59a-5b63470a79b2"/>
    <ds:schemaRef ds:uri="6b62bf39-a4b7-470f-9077-75cb4e2f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9AF8F-B32D-4E35-8F40-388D7ACBF8D3}">
  <ds:schemaRefs>
    <ds:schemaRef ds:uri="http://schemas.microsoft.com/sharepoint/v3/contenttype/forms"/>
  </ds:schemaRefs>
</ds:datastoreItem>
</file>

<file path=customXml/itemProps3.xml><?xml version="1.0" encoding="utf-8"?>
<ds:datastoreItem xmlns:ds="http://schemas.openxmlformats.org/officeDocument/2006/customXml" ds:itemID="{C453A635-FD98-427E-A817-F989D3D6AF6C}">
  <ds:schemaRefs>
    <ds:schemaRef ds:uri="http://schemas.microsoft.com/office/2006/metadata/properties"/>
    <ds:schemaRef ds:uri="http://schemas.microsoft.com/office/infopath/2007/PartnerControls"/>
    <ds:schemaRef ds:uri="310d1c2b-1c71-421d-a59a-5b63470a79b2"/>
    <ds:schemaRef ds:uri="6b62bf39-a4b7-470f-9077-75cb4e2f8c2c"/>
  </ds:schemaRefs>
</ds:datastoreItem>
</file>

<file path=customXml/itemProps4.xml><?xml version="1.0" encoding="utf-8"?>
<ds:datastoreItem xmlns:ds="http://schemas.openxmlformats.org/officeDocument/2006/customXml" ds:itemID="{B0D24C41-F5AB-43D0-B52D-6C84057E5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16375</Words>
  <Characters>9335</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 Vule</dc:creator>
  <cp:keywords/>
  <dc:description/>
  <cp:lastModifiedBy>Inese Lismane</cp:lastModifiedBy>
  <cp:revision>3</cp:revision>
  <dcterms:created xsi:type="dcterms:W3CDTF">2023-02-09T09:45:00Z</dcterms:created>
  <dcterms:modified xsi:type="dcterms:W3CDTF">2023-02-09T09:49:00Z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0x010100B359E611DFD6D3429A3B68210D1897C0</vt:lpwstr>
  </property>
</Properties>
</file>