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22.janvāra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Prioritāro vielu un bīstamo vielu emisijas robežvērtības virszemes ūdeņos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19.02.2013. noteikumiem Nr.97)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