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policijai) nodot Ukrainai (Ukrainas Nacionālajai policijai, Ukrainas Aizsardzības ministrijai un Ukrainas Nacionālās gvardes uzdevumu vienībai) bez atlīdzības šādu valsts kustamo mantu (kopējā bilances vērtība 1 365,47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Bush Stormbringer </w:t>
      </w:r>
      <w:r w:rsidR="00000000" w:rsidRPr="00000000" w:rsidDel="00000000">
        <w:rPr>
          <w:rtl w:val="0"/>
        </w:rPr>
        <w:t xml:space="preserve">T530 bez aprīkojuma;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Citroen Jumper</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Hyundai Santa Fe</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Irisbus Axer 12</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Fiat 500X</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Kia Ceed</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Opel Insignia Limousine NB</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Opel Mokka</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trīs transportlīdzekļus </w:t>
      </w:r>
      <w:r w:rsidR="00000000" w:rsidRPr="00000000" w:rsidDel="00000000">
        <w:rPr>
          <w:i w:val="1"/>
          <w:rtl w:val="0"/>
        </w:rPr>
        <w:t xml:space="preserve">Suzuki DL1000</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Škoda Superb</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Škoda Octavia</w:t>
      </w:r>
      <w:r w:rsidR="00000000" w:rsidRPr="00000000" w:rsidDel="00000000">
        <w:rPr>
          <w:rtl w:val="0"/>
        </w:rPr>
        <w:t xml:space="preserve"> ar aprīkojumu;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Peugeot 508</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Master</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Laguna</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Trafic</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Tiguan</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Tiki Treiler BT 750</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Crafter</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degvielu (iepildītu transportlīdzekļos).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nodrošināt valsts kustamās mantas nodošanu Ukrainas Nacionālajai policijai, Ukrainas Aizsardzības ministrijai un Ukrainas Nacionālās gvardes uzdevumu vienībai.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policijai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un nodrošināt tā parakstīšanu. Valsts policijas priekšniekam apstiprināt parakstīto nodošanas un pieņemšanas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26-TA-2064</w:t>
    </w:r>
    <w:r>
      <w:br/>
    </w:r>
    <w:r w:rsidR="00000000" w:rsidRPr="00000000" w:rsidDel="00000000">
      <w:rPr>
        <w:rtl w:val="0"/>
      </w:rPr>
      <w:t xml:space="preserve">Izdrukāts 21.09.2026. 12.10 - 1.0.VK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26-TA-2064</w:t>
    </w:r>
    <w:r>
      <w:br/>
    </w:r>
    <w:r w:rsidR="00000000" w:rsidRPr="00000000" w:rsidDel="00000000">
      <w:rPr>
        <w:rtl w:val="0"/>
      </w:rPr>
      <w:t xml:space="preserve">Izdrukāts 21.09.2026. 12.10 - 1.0.VK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rīkojuma_projekts_26-TA-2064.docx</dc:title>
</cp:coreProperties>
</file>

<file path=docProps/custom.xml><?xml version="1.0" encoding="utf-8"?>
<Properties xmlns="http://schemas.openxmlformats.org/officeDocument/2006/custom-properties" xmlns:vt="http://schemas.openxmlformats.org/officeDocument/2006/docPropsVTypes"/>
</file>