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572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27. augustā (prot. Nr. 33 33.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2019. gada 17. decembra noteikumos Nr. 663 "Kultūras ministrijas padotībā esošo profesionālās izglītības iestāžu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17. decembra noteikumos Nr. 663 "Kultūras ministrijas padotībā esošo profesionālās izglītības iestāžu maksas pakalpojumu cenrādis" (Latvijas Vēstnesis, 2019, 255. nr.; 2020, 185. nr.; 2022, 248. nr.; 2023, 154.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Lāce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noteikumu_(grozījumu)_projekts_24-TA-1809.docx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