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59F45" w14:textId="77777777" w:rsidR="00B73F38" w:rsidRDefault="00B73F38" w:rsidP="0036352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3105CD3" w14:textId="77777777" w:rsidR="00B73F38" w:rsidRPr="00B73F38" w:rsidRDefault="00B73F38" w:rsidP="00B73F38">
      <w:pPr>
        <w:jc w:val="right"/>
        <w:rPr>
          <w:rFonts w:ascii="Times New Roman" w:hAnsi="Times New Roman" w:cs="Times New Roman"/>
          <w:sz w:val="28"/>
          <w:szCs w:val="28"/>
        </w:rPr>
      </w:pPr>
      <w:r w:rsidRPr="00B73F38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55C5F0EE" w14:textId="77777777" w:rsidR="00B73F38" w:rsidRPr="00B73F38" w:rsidRDefault="00B73F38" w:rsidP="00B73F38">
      <w:pPr>
        <w:jc w:val="right"/>
        <w:rPr>
          <w:rFonts w:ascii="Times New Roman" w:hAnsi="Times New Roman" w:cs="Times New Roman"/>
          <w:sz w:val="28"/>
          <w:szCs w:val="28"/>
        </w:rPr>
      </w:pPr>
      <w:r w:rsidRPr="00B73F38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25B8B20E" w14:textId="77777777" w:rsidR="00B73F38" w:rsidRPr="00B73F38" w:rsidRDefault="00B73F38" w:rsidP="00B73F38">
      <w:pPr>
        <w:jc w:val="right"/>
        <w:rPr>
          <w:rFonts w:ascii="Times New Roman" w:hAnsi="Times New Roman" w:cs="Times New Roman"/>
          <w:sz w:val="28"/>
          <w:szCs w:val="28"/>
        </w:rPr>
      </w:pPr>
      <w:r w:rsidRPr="00B73F38">
        <w:rPr>
          <w:rFonts w:ascii="Times New Roman" w:hAnsi="Times New Roman" w:cs="Times New Roman"/>
          <w:sz w:val="28"/>
          <w:szCs w:val="28"/>
        </w:rPr>
        <w:fldChar w:fldCharType="begin"/>
      </w:r>
      <w:r w:rsidRPr="00B73F38">
        <w:rPr>
          <w:rFonts w:ascii="Times New Roman" w:hAnsi="Times New Roman" w:cs="Times New Roman"/>
          <w:sz w:val="28"/>
          <w:szCs w:val="28"/>
        </w:rPr>
        <w:instrText xml:space="preserve"> MERGEFIELD =TAP_DOK_DATUMS_GEN \* MERGEFORMAT </w:instrText>
      </w:r>
      <w:r w:rsidRPr="00B73F38">
        <w:rPr>
          <w:rFonts w:ascii="Times New Roman" w:hAnsi="Times New Roman" w:cs="Times New Roman"/>
          <w:sz w:val="28"/>
          <w:szCs w:val="28"/>
        </w:rPr>
        <w:fldChar w:fldCharType="separate"/>
      </w:r>
      <w:r w:rsidRPr="00B73F38">
        <w:rPr>
          <w:rFonts w:ascii="Times New Roman" w:hAnsi="Times New Roman" w:cs="Times New Roman"/>
          <w:sz w:val="28"/>
          <w:szCs w:val="28"/>
        </w:rPr>
        <w:t>«=TAP_DOK_DATUMS_GEN»</w:t>
      </w:r>
      <w:r w:rsidRPr="00B73F38">
        <w:rPr>
          <w:rFonts w:ascii="Times New Roman" w:hAnsi="Times New Roman" w:cs="Times New Roman"/>
          <w:sz w:val="28"/>
          <w:szCs w:val="28"/>
        </w:rPr>
        <w:fldChar w:fldCharType="end"/>
      </w:r>
    </w:p>
    <w:p w14:paraId="39938386" w14:textId="77777777" w:rsidR="00B73F38" w:rsidRPr="00B73F38" w:rsidRDefault="00B73F38" w:rsidP="00B73F38">
      <w:pPr>
        <w:jc w:val="right"/>
        <w:rPr>
          <w:rFonts w:ascii="Times New Roman" w:hAnsi="Times New Roman" w:cs="Times New Roman"/>
          <w:sz w:val="28"/>
          <w:szCs w:val="28"/>
        </w:rPr>
      </w:pPr>
      <w:r w:rsidRPr="00B73F38">
        <w:rPr>
          <w:rFonts w:ascii="Times New Roman" w:hAnsi="Times New Roman" w:cs="Times New Roman"/>
          <w:sz w:val="28"/>
          <w:szCs w:val="28"/>
        </w:rPr>
        <w:t xml:space="preserve">noteikumiem Nr. </w:t>
      </w:r>
      <w:r w:rsidRPr="00B73F38">
        <w:rPr>
          <w:rFonts w:ascii="Times New Roman" w:hAnsi="Times New Roman" w:cs="Times New Roman"/>
          <w:sz w:val="28"/>
          <w:szCs w:val="28"/>
        </w:rPr>
        <w:fldChar w:fldCharType="begin"/>
      </w:r>
      <w:r w:rsidRPr="00B73F38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B73F38">
        <w:rPr>
          <w:rFonts w:ascii="Times New Roman" w:hAnsi="Times New Roman" w:cs="Times New Roman"/>
          <w:sz w:val="28"/>
          <w:szCs w:val="28"/>
        </w:rPr>
        <w:fldChar w:fldCharType="separate"/>
      </w:r>
      <w:r w:rsidRPr="00B73F38">
        <w:rPr>
          <w:rFonts w:ascii="Times New Roman" w:hAnsi="Times New Roman" w:cs="Times New Roman"/>
          <w:sz w:val="28"/>
          <w:szCs w:val="28"/>
        </w:rPr>
        <w:t>«=TAP_DOK_NUMURS»</w:t>
      </w:r>
      <w:r w:rsidRPr="00B73F38">
        <w:rPr>
          <w:rFonts w:ascii="Times New Roman" w:hAnsi="Times New Roman" w:cs="Times New Roman"/>
          <w:sz w:val="28"/>
          <w:szCs w:val="28"/>
        </w:rPr>
        <w:fldChar w:fldCharType="end"/>
      </w:r>
    </w:p>
    <w:p w14:paraId="246226BE" w14:textId="77777777" w:rsidR="00B73F38" w:rsidRDefault="00B73F38" w:rsidP="0036352F">
      <w:pPr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55FEA2A" w14:textId="78FD3188" w:rsidR="0036352F" w:rsidRPr="00B73F38" w:rsidRDefault="00B73F38" w:rsidP="0036352F">
      <w:pPr>
        <w:jc w:val="right"/>
        <w:rPr>
          <w:rFonts w:ascii="Times New Roman" w:hAnsi="Times New Roman" w:cs="Times New Roman"/>
          <w:sz w:val="28"/>
          <w:szCs w:val="28"/>
        </w:rPr>
      </w:pPr>
      <w:r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36352F" w:rsidRPr="00B73F38">
        <w:rPr>
          <w:rFonts w:ascii="Times New Roman" w:hAnsi="Times New Roman" w:cs="Times New Roman"/>
          <w:sz w:val="28"/>
          <w:szCs w:val="28"/>
        </w:rPr>
        <w:t>Pielikums</w:t>
      </w:r>
    </w:p>
    <w:p w14:paraId="5BA742E5" w14:textId="77777777" w:rsidR="0036352F" w:rsidRPr="00B73F38" w:rsidRDefault="0036352F" w:rsidP="0036352F">
      <w:pPr>
        <w:jc w:val="right"/>
        <w:rPr>
          <w:rFonts w:ascii="Times New Roman" w:hAnsi="Times New Roman" w:cs="Times New Roman"/>
          <w:sz w:val="28"/>
          <w:szCs w:val="28"/>
        </w:rPr>
      </w:pPr>
      <w:r w:rsidRPr="00B73F38">
        <w:rPr>
          <w:rFonts w:ascii="Times New Roman" w:hAnsi="Times New Roman" w:cs="Times New Roman"/>
          <w:sz w:val="28"/>
          <w:szCs w:val="28"/>
        </w:rPr>
        <w:t>Ministru kabineta</w:t>
      </w:r>
    </w:p>
    <w:p w14:paraId="3ABE2BC6" w14:textId="77777777" w:rsidR="0036352F" w:rsidRPr="00B73F38" w:rsidRDefault="0036352F" w:rsidP="0036352F">
      <w:pPr>
        <w:jc w:val="right"/>
        <w:rPr>
          <w:rFonts w:ascii="Times New Roman" w:hAnsi="Times New Roman" w:cs="Times New Roman"/>
          <w:sz w:val="28"/>
          <w:szCs w:val="28"/>
        </w:rPr>
      </w:pPr>
      <w:r w:rsidRPr="00B73F38">
        <w:rPr>
          <w:rFonts w:ascii="Times New Roman" w:hAnsi="Times New Roman" w:cs="Times New Roman"/>
          <w:sz w:val="28"/>
          <w:szCs w:val="28"/>
        </w:rPr>
        <w:t>2023. gada 8. augusta</w:t>
      </w:r>
    </w:p>
    <w:p w14:paraId="2CA229F1" w14:textId="77777777" w:rsidR="0036352F" w:rsidRPr="00B73F38" w:rsidRDefault="0036352F" w:rsidP="0036352F">
      <w:pPr>
        <w:jc w:val="right"/>
        <w:rPr>
          <w:rFonts w:ascii="Times New Roman" w:hAnsi="Times New Roman" w:cs="Times New Roman"/>
          <w:sz w:val="28"/>
          <w:szCs w:val="28"/>
        </w:rPr>
      </w:pPr>
      <w:r w:rsidRPr="00B73F38">
        <w:rPr>
          <w:rFonts w:ascii="Times New Roman" w:hAnsi="Times New Roman" w:cs="Times New Roman"/>
          <w:sz w:val="28"/>
          <w:szCs w:val="28"/>
        </w:rPr>
        <w:t>noteikumiem Nr. 443</w:t>
      </w:r>
    </w:p>
    <w:p w14:paraId="3D18C60D" w14:textId="77777777" w:rsidR="004F178D" w:rsidRPr="0036352F" w:rsidRDefault="004F178D" w:rsidP="0036352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0D3E77F" w14:textId="60EA7E60" w:rsidR="002E1BA3" w:rsidRPr="00B73F38" w:rsidRDefault="001B3053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B73F38">
        <w:rPr>
          <w:rFonts w:ascii="Times New Roman" w:hAnsi="Times New Roman" w:cs="Times New Roman"/>
          <w:sz w:val="28"/>
          <w:szCs w:val="28"/>
        </w:rPr>
        <w:t>Projekta</w:t>
      </w:r>
      <w:r w:rsidRPr="00B73F38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73F38">
        <w:rPr>
          <w:rFonts w:ascii="Times New Roman" w:hAnsi="Times New Roman" w:cs="Times New Roman"/>
          <w:sz w:val="28"/>
          <w:szCs w:val="28"/>
        </w:rPr>
        <w:t>iesniedzēja</w:t>
      </w:r>
      <w:r w:rsidRPr="00B73F3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73F38">
        <w:rPr>
          <w:rFonts w:ascii="Times New Roman" w:hAnsi="Times New Roman" w:cs="Times New Roman"/>
          <w:sz w:val="28"/>
          <w:szCs w:val="28"/>
        </w:rPr>
        <w:t>valsts</w:t>
      </w:r>
      <w:r w:rsidRPr="00B73F3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73F38">
        <w:rPr>
          <w:rFonts w:ascii="Times New Roman" w:hAnsi="Times New Roman" w:cs="Times New Roman"/>
          <w:sz w:val="28"/>
          <w:szCs w:val="28"/>
        </w:rPr>
        <w:t>nekustamo</w:t>
      </w:r>
      <w:r w:rsidRPr="00B73F38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73F38">
        <w:rPr>
          <w:rFonts w:ascii="Times New Roman" w:hAnsi="Times New Roman" w:cs="Times New Roman"/>
          <w:sz w:val="28"/>
          <w:szCs w:val="28"/>
        </w:rPr>
        <w:t>īpašumu</w:t>
      </w:r>
      <w:r w:rsidRPr="00B73F3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73F38">
        <w:rPr>
          <w:rFonts w:ascii="Times New Roman" w:hAnsi="Times New Roman" w:cs="Times New Roman"/>
          <w:sz w:val="28"/>
          <w:szCs w:val="28"/>
        </w:rPr>
        <w:t>vai</w:t>
      </w:r>
      <w:r w:rsidRPr="00B73F3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73F38">
        <w:rPr>
          <w:rFonts w:ascii="Times New Roman" w:hAnsi="Times New Roman" w:cs="Times New Roman"/>
          <w:sz w:val="28"/>
          <w:szCs w:val="28"/>
        </w:rPr>
        <w:t>ēku</w:t>
      </w:r>
      <w:r w:rsidRPr="00B73F38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73F38">
        <w:rPr>
          <w:rFonts w:ascii="Times New Roman" w:hAnsi="Times New Roman" w:cs="Times New Roman"/>
          <w:sz w:val="28"/>
          <w:szCs w:val="28"/>
        </w:rPr>
        <w:t>(ēku</w:t>
      </w:r>
      <w:r w:rsidRPr="00B73F3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73F38">
        <w:rPr>
          <w:rFonts w:ascii="Times New Roman" w:hAnsi="Times New Roman" w:cs="Times New Roman"/>
          <w:sz w:val="28"/>
          <w:szCs w:val="28"/>
        </w:rPr>
        <w:t>grupu)</w:t>
      </w:r>
      <w:r w:rsidRPr="00B73F3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73F38">
        <w:rPr>
          <w:rFonts w:ascii="Times New Roman" w:hAnsi="Times New Roman" w:cs="Times New Roman"/>
          <w:spacing w:val="-2"/>
          <w:sz w:val="28"/>
          <w:szCs w:val="28"/>
        </w:rPr>
        <w:t>saraksts</w:t>
      </w:r>
    </w:p>
    <w:p w14:paraId="4C64D1B2" w14:textId="77777777" w:rsidR="002E1BA3" w:rsidRPr="0036352F" w:rsidRDefault="002E1BA3">
      <w:pPr>
        <w:pStyle w:val="BodyTex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86" w:type="dxa"/>
        <w:tblInd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"/>
        <w:gridCol w:w="3569"/>
        <w:gridCol w:w="1974"/>
        <w:gridCol w:w="1560"/>
        <w:gridCol w:w="1984"/>
        <w:gridCol w:w="2337"/>
        <w:gridCol w:w="1300"/>
        <w:gridCol w:w="2002"/>
      </w:tblGrid>
      <w:tr w:rsidR="002E1BA3" w:rsidRPr="0036352F" w14:paraId="0F456BFE" w14:textId="77777777" w:rsidTr="00472FD3">
        <w:trPr>
          <w:trHeight w:val="1149"/>
        </w:trPr>
        <w:tc>
          <w:tcPr>
            <w:tcW w:w="660" w:type="dxa"/>
            <w:shd w:val="clear" w:color="auto" w:fill="8396AF"/>
            <w:vAlign w:val="center"/>
          </w:tcPr>
          <w:p w14:paraId="61424CC3" w14:textId="1949B13E" w:rsidR="002E1BA3" w:rsidRDefault="001B3053" w:rsidP="00472FD3">
            <w:pPr>
              <w:pStyle w:val="TableParagraph"/>
              <w:ind w:left="12" w:right="1"/>
              <w:jc w:val="center"/>
              <w:rPr>
                <w:rFonts w:ascii="Times New Roman" w:hAnsi="Times New Roman" w:cs="Times New Roman"/>
                <w:b/>
                <w:color w:val="FFFFFF"/>
                <w:spacing w:val="-5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b/>
                <w:color w:val="FFFFFF"/>
                <w:spacing w:val="-5"/>
                <w:sz w:val="24"/>
                <w:szCs w:val="24"/>
              </w:rPr>
              <w:t>Nr.</w:t>
            </w:r>
          </w:p>
          <w:p w14:paraId="3B2160BB" w14:textId="0C1A2EE0" w:rsidR="0049288F" w:rsidRDefault="0049288F" w:rsidP="00472FD3">
            <w:pPr>
              <w:pStyle w:val="TableParagraph"/>
              <w:ind w:left="12" w:right="1"/>
              <w:jc w:val="center"/>
              <w:rPr>
                <w:rFonts w:ascii="Times New Roman" w:hAnsi="Times New Roman" w:cs="Times New Roman"/>
                <w:b/>
                <w:color w:val="FFFFFF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pacing w:val="-5"/>
                <w:sz w:val="24"/>
                <w:szCs w:val="24"/>
              </w:rPr>
              <w:t>p. k.</w:t>
            </w:r>
          </w:p>
          <w:p w14:paraId="30281E47" w14:textId="77777777" w:rsidR="00472FD3" w:rsidRPr="0036352F" w:rsidRDefault="00472FD3" w:rsidP="00472FD3">
            <w:pPr>
              <w:pStyle w:val="TableParagraph"/>
              <w:ind w:left="12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9" w:type="dxa"/>
            <w:shd w:val="clear" w:color="auto" w:fill="8396AF"/>
            <w:vAlign w:val="center"/>
          </w:tcPr>
          <w:p w14:paraId="3AED3D0C" w14:textId="77777777" w:rsidR="002E1BA3" w:rsidRPr="0036352F" w:rsidRDefault="001B3053" w:rsidP="00472FD3">
            <w:pPr>
              <w:pStyle w:val="TableParagraph"/>
              <w:ind w:left="16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Projekta</w:t>
            </w:r>
            <w:r w:rsidRPr="0036352F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b/>
                <w:color w:val="FFFFFF"/>
                <w:spacing w:val="-2"/>
                <w:sz w:val="24"/>
                <w:szCs w:val="24"/>
              </w:rPr>
              <w:t>iesniedzējs</w:t>
            </w:r>
          </w:p>
        </w:tc>
        <w:tc>
          <w:tcPr>
            <w:tcW w:w="1974" w:type="dxa"/>
            <w:shd w:val="clear" w:color="auto" w:fill="8396AF"/>
            <w:vAlign w:val="center"/>
          </w:tcPr>
          <w:p w14:paraId="08337665" w14:textId="77777777" w:rsidR="002E1BA3" w:rsidRPr="0036352F" w:rsidRDefault="001B3053" w:rsidP="00472FD3">
            <w:pPr>
              <w:pStyle w:val="TableParagraph"/>
              <w:ind w:left="135" w:right="1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Projekta</w:t>
            </w:r>
            <w:r w:rsidRPr="0036352F">
              <w:rPr>
                <w:rFonts w:ascii="Times New Roman" w:hAnsi="Times New Roman" w:cs="Times New Roman"/>
                <w:b/>
                <w:color w:val="FFFFFF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īstenošanas </w:t>
            </w:r>
            <w:r w:rsidRPr="0036352F">
              <w:rPr>
                <w:rFonts w:ascii="Times New Roman" w:hAnsi="Times New Roman" w:cs="Times New Roman"/>
                <w:b/>
                <w:color w:val="FFFFFF"/>
                <w:spacing w:val="-2"/>
                <w:sz w:val="24"/>
                <w:szCs w:val="24"/>
              </w:rPr>
              <w:t>adrese</w:t>
            </w:r>
          </w:p>
        </w:tc>
        <w:tc>
          <w:tcPr>
            <w:tcW w:w="1560" w:type="dxa"/>
            <w:shd w:val="clear" w:color="auto" w:fill="8396AF"/>
            <w:vAlign w:val="center"/>
          </w:tcPr>
          <w:p w14:paraId="3951B212" w14:textId="77777777" w:rsidR="002E1BA3" w:rsidRPr="0036352F" w:rsidRDefault="001B3053" w:rsidP="00472FD3">
            <w:pPr>
              <w:pStyle w:val="TableParagraph"/>
              <w:spacing w:before="41"/>
              <w:ind w:right="18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b/>
                <w:color w:val="FFFFFF"/>
                <w:spacing w:val="-2"/>
                <w:sz w:val="24"/>
                <w:szCs w:val="24"/>
              </w:rPr>
              <w:t>Kopējās primārās enerģijas ietaupījums</w:t>
            </w:r>
          </w:p>
        </w:tc>
        <w:tc>
          <w:tcPr>
            <w:tcW w:w="1984" w:type="dxa"/>
            <w:shd w:val="clear" w:color="auto" w:fill="8396AF"/>
            <w:vAlign w:val="center"/>
          </w:tcPr>
          <w:p w14:paraId="0E292AEB" w14:textId="7ECC4CCC" w:rsidR="002E1BA3" w:rsidRPr="0036352F" w:rsidRDefault="001B3053" w:rsidP="00472FD3">
            <w:pPr>
              <w:pStyle w:val="TableParagraph"/>
              <w:spacing w:before="41"/>
              <w:ind w:left="138" w:right="125" w:firstLine="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93883668"/>
            <w:r w:rsidRPr="0036352F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10 </w:t>
            </w:r>
            <w:bookmarkStart w:id="1" w:name="_bookmark0"/>
            <w:bookmarkEnd w:id="1"/>
            <w:r w:rsidRPr="0036352F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%</w:t>
            </w:r>
            <w:r w:rsidR="00A51CB1" w:rsidRPr="0036352F">
              <w:rPr>
                <w:rStyle w:val="FootnoteReference"/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footnoteReference w:id="1"/>
            </w:r>
            <w:r w:rsidRPr="0036352F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no būvdarbu</w:t>
            </w:r>
            <w:r w:rsidRPr="0036352F">
              <w:rPr>
                <w:rFonts w:ascii="Times New Roman" w:hAnsi="Times New Roman" w:cs="Times New Roman"/>
                <w:b/>
                <w:color w:val="FFFFFF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līguma summas (ar PVN), </w:t>
            </w:r>
            <w:r w:rsidRPr="0036352F">
              <w:rPr>
                <w:rFonts w:ascii="Times New Roman" w:hAnsi="Times New Roman" w:cs="Times New Roman"/>
                <w:b/>
                <w:i/>
                <w:iCs/>
                <w:color w:val="FFFFFF"/>
                <w:sz w:val="24"/>
                <w:szCs w:val="24"/>
              </w:rPr>
              <w:t>euro</w:t>
            </w:r>
            <w:bookmarkEnd w:id="0"/>
          </w:p>
        </w:tc>
        <w:tc>
          <w:tcPr>
            <w:tcW w:w="2337" w:type="dxa"/>
            <w:shd w:val="clear" w:color="auto" w:fill="8396AF"/>
            <w:vAlign w:val="center"/>
          </w:tcPr>
          <w:p w14:paraId="5C602CB2" w14:textId="77777777" w:rsidR="002E1BA3" w:rsidRPr="0036352F" w:rsidRDefault="001B3053" w:rsidP="00472FD3">
            <w:pPr>
              <w:pStyle w:val="TableParagraph"/>
              <w:spacing w:before="41"/>
              <w:ind w:left="160" w:right="147"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Avanss vai </w:t>
            </w:r>
            <w:r w:rsidRPr="0036352F">
              <w:rPr>
                <w:rFonts w:ascii="Times New Roman" w:hAnsi="Times New Roman" w:cs="Times New Roman"/>
                <w:b/>
                <w:color w:val="FFFFFF"/>
                <w:spacing w:val="-2"/>
                <w:sz w:val="24"/>
                <w:szCs w:val="24"/>
              </w:rPr>
              <w:t xml:space="preserve">priekšfinansējums </w:t>
            </w:r>
            <w:r w:rsidRPr="0036352F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no Atveseļošanas fonda, </w:t>
            </w:r>
            <w:r w:rsidRPr="0036352F">
              <w:rPr>
                <w:rFonts w:ascii="Times New Roman" w:hAnsi="Times New Roman" w:cs="Times New Roman"/>
                <w:b/>
                <w:i/>
                <w:iCs/>
                <w:color w:val="FFFFFF"/>
                <w:sz w:val="24"/>
                <w:szCs w:val="24"/>
              </w:rPr>
              <w:t>euro</w:t>
            </w:r>
          </w:p>
        </w:tc>
        <w:tc>
          <w:tcPr>
            <w:tcW w:w="1300" w:type="dxa"/>
            <w:shd w:val="clear" w:color="auto" w:fill="8396AF"/>
            <w:vAlign w:val="center"/>
          </w:tcPr>
          <w:p w14:paraId="34CE2479" w14:textId="77777777" w:rsidR="002E1BA3" w:rsidRPr="0036352F" w:rsidRDefault="001B3053" w:rsidP="00472FD3">
            <w:pPr>
              <w:pStyle w:val="TableParagraph"/>
              <w:ind w:left="61" w:right="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PVN,</w:t>
            </w:r>
            <w:r w:rsidRPr="0036352F">
              <w:rPr>
                <w:rFonts w:ascii="Times New Roman" w:hAnsi="Times New Roman" w:cs="Times New Roman"/>
                <w:b/>
                <w:color w:val="FFFFFF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b/>
                <w:i/>
                <w:iCs/>
                <w:color w:val="FFFFFF"/>
                <w:spacing w:val="-4"/>
                <w:sz w:val="24"/>
                <w:szCs w:val="24"/>
              </w:rPr>
              <w:t>euro</w:t>
            </w:r>
          </w:p>
        </w:tc>
        <w:tc>
          <w:tcPr>
            <w:tcW w:w="2002" w:type="dxa"/>
            <w:shd w:val="clear" w:color="auto" w:fill="8396AF"/>
            <w:vAlign w:val="center"/>
          </w:tcPr>
          <w:p w14:paraId="635A0382" w14:textId="7EAB2CF6" w:rsidR="002E1BA3" w:rsidRPr="0036352F" w:rsidRDefault="001B3053" w:rsidP="00472FD3">
            <w:pPr>
              <w:pStyle w:val="TableParagraph"/>
              <w:spacing w:before="41"/>
              <w:ind w:left="228" w:right="215" w:firstLine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b/>
                <w:color w:val="FFFFFF"/>
                <w:spacing w:val="-2"/>
                <w:sz w:val="24"/>
                <w:szCs w:val="24"/>
              </w:rPr>
              <w:t xml:space="preserve">Paredzamā </w:t>
            </w:r>
            <w:r w:rsidRPr="0036352F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būvdarbu</w:t>
            </w:r>
            <w:r w:rsidRPr="0036352F">
              <w:rPr>
                <w:rFonts w:ascii="Times New Roman" w:hAnsi="Times New Roman" w:cs="Times New Roman"/>
                <w:b/>
                <w:color w:val="FFFFFF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līguma summa</w:t>
            </w:r>
            <w:r w:rsidRPr="0036352F">
              <w:rPr>
                <w:rFonts w:ascii="Times New Roman" w:hAnsi="Times New Roman" w:cs="Times New Roman"/>
                <w:b/>
                <w:color w:val="FFFFFF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(ar</w:t>
            </w:r>
            <w:r w:rsidRPr="0036352F">
              <w:rPr>
                <w:rFonts w:ascii="Times New Roman" w:hAnsi="Times New Roman" w:cs="Times New Roman"/>
                <w:b/>
                <w:color w:val="FFFFFF"/>
                <w:spacing w:val="-1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PVN)</w:t>
            </w:r>
            <w:r w:rsidR="00A51CB1" w:rsidRPr="0036352F">
              <w:rPr>
                <w:rStyle w:val="FootnoteReference"/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footnoteReference w:id="2"/>
            </w:r>
            <w:r w:rsidRPr="0036352F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, </w:t>
            </w:r>
            <w:r w:rsidRPr="0036352F">
              <w:rPr>
                <w:rFonts w:ascii="Times New Roman" w:hAnsi="Times New Roman" w:cs="Times New Roman"/>
                <w:b/>
                <w:i/>
                <w:iCs/>
                <w:color w:val="FFFFFF"/>
                <w:spacing w:val="-4"/>
                <w:sz w:val="24"/>
                <w:szCs w:val="24"/>
              </w:rPr>
              <w:t>euro</w:t>
            </w:r>
          </w:p>
        </w:tc>
      </w:tr>
      <w:tr w:rsidR="002E1BA3" w:rsidRPr="0036352F" w14:paraId="0D6F5844" w14:textId="77777777" w:rsidTr="00472FD3">
        <w:trPr>
          <w:trHeight w:val="958"/>
        </w:trPr>
        <w:tc>
          <w:tcPr>
            <w:tcW w:w="660" w:type="dxa"/>
          </w:tcPr>
          <w:p w14:paraId="1B878955" w14:textId="77777777" w:rsidR="002E1BA3" w:rsidRPr="0036352F" w:rsidRDefault="001B3053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3569" w:type="dxa"/>
          </w:tcPr>
          <w:p w14:paraId="5556E50A" w14:textId="0EC71437" w:rsidR="003710CC" w:rsidRPr="0036352F" w:rsidRDefault="003710CC" w:rsidP="00CC54CE">
            <w:pPr>
              <w:pStyle w:val="TableParagraph"/>
              <w:spacing w:before="79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Valsts sabiedrība ar ierobežotu atbildību </w:t>
            </w:r>
            <w:r w:rsidR="00583DE2" w:rsidRPr="0036352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"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Latvijas</w:t>
            </w:r>
            <w:r w:rsidRPr="0036352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Nacionālā</w:t>
            </w:r>
            <w:r w:rsidRPr="0036352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opera</w:t>
            </w:r>
            <w:r w:rsidRPr="0036352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36352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balets</w:t>
            </w:r>
            <w:r w:rsidR="00583DE2" w:rsidRPr="0036352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14:paraId="39AC4FBB" w14:textId="019D8E13" w:rsidR="002E1BA3" w:rsidRPr="0036352F" w:rsidRDefault="001B3053" w:rsidP="00CC54CE">
            <w:pPr>
              <w:pStyle w:val="TableParagraph"/>
              <w:spacing w:before="79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reģ. Nr. 40103208907</w:t>
            </w:r>
          </w:p>
          <w:p w14:paraId="227B8836" w14:textId="77777777" w:rsidR="002E1BA3" w:rsidRPr="0036352F" w:rsidRDefault="001B3053" w:rsidP="00CC54CE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Aspazijas</w:t>
            </w:r>
            <w:r w:rsidRPr="0036352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bulvāris</w:t>
            </w:r>
            <w:r w:rsidRPr="0036352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36352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1974" w:type="dxa"/>
          </w:tcPr>
          <w:p w14:paraId="651CF68E" w14:textId="77777777" w:rsidR="00472FD3" w:rsidRDefault="001B3053" w:rsidP="00472FD3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pacing w:val="80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Aspazijas</w:t>
            </w:r>
            <w:r w:rsidRPr="0036352F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</w:p>
          <w:p w14:paraId="782539D5" w14:textId="1132CE31" w:rsidR="002E1BA3" w:rsidRPr="0036352F" w:rsidRDefault="001B3053" w:rsidP="00472FD3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bulvāris</w:t>
            </w:r>
            <w:r w:rsidRPr="0036352F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1560" w:type="dxa"/>
          </w:tcPr>
          <w:p w14:paraId="7D6B9CE0" w14:textId="1A5AB776" w:rsidR="002E1BA3" w:rsidRPr="0036352F" w:rsidRDefault="001B3053" w:rsidP="005D2E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32</w:t>
            </w:r>
            <w:r w:rsidR="00472FD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984" w:type="dxa"/>
          </w:tcPr>
          <w:p w14:paraId="31CD64A7" w14:textId="0F18986C" w:rsidR="002E1BA3" w:rsidRPr="0036352F" w:rsidRDefault="001B3053" w:rsidP="005D2E32">
            <w:pPr>
              <w:pStyle w:val="TableParagraph"/>
              <w:ind w:left="13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  <w:r w:rsidR="00521C3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512</w:t>
            </w:r>
            <w:r w:rsidR="00521C3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</w:t>
            </w:r>
          </w:p>
        </w:tc>
        <w:tc>
          <w:tcPr>
            <w:tcW w:w="2337" w:type="dxa"/>
          </w:tcPr>
          <w:p w14:paraId="6E48E745" w14:textId="1D36CC5E" w:rsidR="002E1BA3" w:rsidRPr="0036352F" w:rsidRDefault="001B3053" w:rsidP="005D2E32">
            <w:pPr>
              <w:pStyle w:val="TableParagraph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192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</w:t>
            </w:r>
          </w:p>
        </w:tc>
        <w:tc>
          <w:tcPr>
            <w:tcW w:w="1300" w:type="dxa"/>
          </w:tcPr>
          <w:p w14:paraId="29CE9F10" w14:textId="07691084" w:rsidR="002E1BA3" w:rsidRPr="0036352F" w:rsidRDefault="001B3053" w:rsidP="005D2E32">
            <w:pPr>
              <w:pStyle w:val="TableParagraph"/>
              <w:ind w:left="61"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320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</w:t>
            </w:r>
          </w:p>
        </w:tc>
        <w:tc>
          <w:tcPr>
            <w:tcW w:w="2002" w:type="dxa"/>
          </w:tcPr>
          <w:p w14:paraId="2FDEB26A" w14:textId="244C1043" w:rsidR="002E1BA3" w:rsidRPr="0036352F" w:rsidRDefault="000B156D" w:rsidP="005D2E32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56D">
              <w:rPr>
                <w:rFonts w:ascii="Times New Roman" w:hAnsi="Times New Roman" w:cs="Times New Roman"/>
                <w:sz w:val="24"/>
                <w:szCs w:val="24"/>
              </w:rPr>
              <w:t>12 505</w:t>
            </w:r>
            <w:r w:rsidR="00896CE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1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96CE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B156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2E1BA3" w:rsidRPr="0036352F" w14:paraId="56D0AAC1" w14:textId="77777777" w:rsidTr="00472FD3">
        <w:trPr>
          <w:trHeight w:val="1345"/>
        </w:trPr>
        <w:tc>
          <w:tcPr>
            <w:tcW w:w="660" w:type="dxa"/>
          </w:tcPr>
          <w:p w14:paraId="3C9FDD38" w14:textId="77777777" w:rsidR="002E1BA3" w:rsidRPr="0036352F" w:rsidRDefault="001B3053">
            <w:pPr>
              <w:pStyle w:val="TableParagraph"/>
              <w:spacing w:before="0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3569" w:type="dxa"/>
          </w:tcPr>
          <w:p w14:paraId="5BF682FC" w14:textId="77777777" w:rsidR="002E1BA3" w:rsidRPr="0036352F" w:rsidRDefault="001B3053" w:rsidP="00CC54CE">
            <w:pPr>
              <w:pStyle w:val="TableParagraph"/>
              <w:spacing w:before="138"/>
              <w:ind w:left="109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Valsts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akciju</w:t>
            </w:r>
            <w:r w:rsidRPr="0036352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sabiedrība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"Valsts nekustamie īpašumi"</w:t>
            </w:r>
          </w:p>
          <w:p w14:paraId="1B0BEEFE" w14:textId="77777777" w:rsidR="002E1BA3" w:rsidRPr="0036352F" w:rsidRDefault="001B3053" w:rsidP="00CC54CE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reģ.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40003294758</w:t>
            </w:r>
          </w:p>
          <w:p w14:paraId="33DC39E6" w14:textId="77777777" w:rsidR="002E1BA3" w:rsidRPr="0036352F" w:rsidRDefault="001B3053" w:rsidP="00CC54CE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Talejas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1974" w:type="dxa"/>
          </w:tcPr>
          <w:p w14:paraId="0670FCC2" w14:textId="77777777" w:rsidR="002E1BA3" w:rsidRPr="0036352F" w:rsidRDefault="001B3053" w:rsidP="003710CC">
            <w:pPr>
              <w:pStyle w:val="TableParagraph"/>
              <w:spacing w:before="0"/>
              <w:ind w:lef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Amatu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1560" w:type="dxa"/>
          </w:tcPr>
          <w:p w14:paraId="222A2C4E" w14:textId="09EB1393" w:rsidR="002E1BA3" w:rsidRPr="0036352F" w:rsidRDefault="001B3053" w:rsidP="005D2E32">
            <w:pPr>
              <w:pStyle w:val="TableParagraph"/>
              <w:spacing w:before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20</w:t>
            </w:r>
            <w:r w:rsidR="00472FD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984" w:type="dxa"/>
          </w:tcPr>
          <w:p w14:paraId="15E82061" w14:textId="0606DE3F" w:rsidR="002E1BA3" w:rsidRPr="0036352F" w:rsidRDefault="001B3053" w:rsidP="005D2E32">
            <w:pPr>
              <w:pStyle w:val="TableParagraph"/>
              <w:spacing w:before="0"/>
              <w:ind w:left="13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396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</w:t>
            </w:r>
          </w:p>
        </w:tc>
        <w:tc>
          <w:tcPr>
            <w:tcW w:w="2337" w:type="dxa"/>
          </w:tcPr>
          <w:p w14:paraId="126BA462" w14:textId="29C56F19" w:rsidR="002E1BA3" w:rsidRPr="0036352F" w:rsidRDefault="001B3053" w:rsidP="005D2E32">
            <w:pPr>
              <w:pStyle w:val="TableParagraph"/>
              <w:spacing w:before="0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922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</w:t>
            </w:r>
          </w:p>
        </w:tc>
        <w:tc>
          <w:tcPr>
            <w:tcW w:w="1300" w:type="dxa"/>
          </w:tcPr>
          <w:p w14:paraId="722C807A" w14:textId="44C4A52B" w:rsidR="002E1BA3" w:rsidRPr="0036352F" w:rsidRDefault="001B3053" w:rsidP="005D2E32">
            <w:pPr>
              <w:pStyle w:val="TableParagraph"/>
              <w:spacing w:before="0"/>
              <w:ind w:left="61"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473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</w:t>
            </w:r>
          </w:p>
        </w:tc>
        <w:tc>
          <w:tcPr>
            <w:tcW w:w="2002" w:type="dxa"/>
          </w:tcPr>
          <w:p w14:paraId="14B74B4E" w14:textId="01E81EA9" w:rsidR="002E1BA3" w:rsidRPr="0036352F" w:rsidRDefault="000B156D" w:rsidP="005D2E32">
            <w:pPr>
              <w:pStyle w:val="TableParagraph"/>
              <w:spacing w:before="0"/>
              <w:ind w:left="1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56D">
              <w:rPr>
                <w:rFonts w:ascii="Times New Roman" w:hAnsi="Times New Roman" w:cs="Times New Roman"/>
                <w:sz w:val="24"/>
                <w:szCs w:val="24"/>
              </w:rPr>
              <w:t>6 328</w:t>
            </w:r>
            <w:r w:rsidR="00896CE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156D"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  <w:r w:rsidR="00896CE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B156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2E1BA3" w:rsidRPr="0036352F" w14:paraId="38E13258" w14:textId="77777777" w:rsidTr="00472FD3">
        <w:trPr>
          <w:trHeight w:val="1150"/>
        </w:trPr>
        <w:tc>
          <w:tcPr>
            <w:tcW w:w="660" w:type="dxa"/>
          </w:tcPr>
          <w:p w14:paraId="3A2FCA99" w14:textId="77777777" w:rsidR="002E1BA3" w:rsidRPr="0036352F" w:rsidRDefault="001B3053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69" w:type="dxa"/>
          </w:tcPr>
          <w:p w14:paraId="567C1F28" w14:textId="77777777" w:rsidR="002E1BA3" w:rsidRPr="0036352F" w:rsidRDefault="001B3053" w:rsidP="00CC54CE">
            <w:pPr>
              <w:pStyle w:val="TableParagraph"/>
              <w:spacing w:before="40"/>
              <w:ind w:left="109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Valsts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akciju</w:t>
            </w:r>
            <w:r w:rsidRPr="0036352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sabiedrība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"Valsts nekustamie īpašumi"</w:t>
            </w:r>
          </w:p>
          <w:p w14:paraId="72C4179F" w14:textId="77777777" w:rsidR="002E1BA3" w:rsidRPr="0036352F" w:rsidRDefault="001B3053" w:rsidP="00CC54CE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reģ.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40003294758</w:t>
            </w:r>
          </w:p>
          <w:p w14:paraId="67CB23A6" w14:textId="77777777" w:rsidR="002E1BA3" w:rsidRPr="0036352F" w:rsidRDefault="001B3053" w:rsidP="00CC54CE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Talejas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1974" w:type="dxa"/>
          </w:tcPr>
          <w:p w14:paraId="6EDF8D0B" w14:textId="77777777" w:rsidR="00472FD3" w:rsidRDefault="001B3053" w:rsidP="003710CC">
            <w:pPr>
              <w:pStyle w:val="TableParagraph"/>
              <w:ind w:left="109"/>
              <w:jc w:val="center"/>
              <w:rPr>
                <w:rFonts w:ascii="Times New Roman" w:hAnsi="Times New Roman" w:cs="Times New Roman"/>
                <w:spacing w:val="39"/>
                <w:sz w:val="24"/>
                <w:szCs w:val="24"/>
              </w:rPr>
            </w:pPr>
            <w:proofErr w:type="spellStart"/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Bonaventuras</w:t>
            </w:r>
            <w:proofErr w:type="spellEnd"/>
            <w:r w:rsidRPr="0036352F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</w:p>
          <w:p w14:paraId="27C95252" w14:textId="189A3492" w:rsidR="002E1BA3" w:rsidRPr="0036352F" w:rsidRDefault="001B3053" w:rsidP="003710CC">
            <w:pPr>
              <w:pStyle w:val="TableParagraph"/>
              <w:ind w:lef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1560" w:type="dxa"/>
          </w:tcPr>
          <w:p w14:paraId="36A1BE60" w14:textId="58E95191" w:rsidR="002E1BA3" w:rsidRPr="0036352F" w:rsidRDefault="001B3053" w:rsidP="005D2E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15</w:t>
            </w:r>
            <w:r w:rsidR="00472FD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984" w:type="dxa"/>
          </w:tcPr>
          <w:p w14:paraId="0C875732" w14:textId="5B98AEF4" w:rsidR="002E1BA3" w:rsidRPr="0036352F" w:rsidRDefault="001B3053" w:rsidP="005D2E32">
            <w:pPr>
              <w:pStyle w:val="TableParagraph"/>
              <w:ind w:left="13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  <w:tc>
          <w:tcPr>
            <w:tcW w:w="2337" w:type="dxa"/>
          </w:tcPr>
          <w:p w14:paraId="19F21041" w14:textId="4A89794C" w:rsidR="002E1BA3" w:rsidRPr="0036352F" w:rsidRDefault="001B3053" w:rsidP="005D2E32">
            <w:pPr>
              <w:pStyle w:val="TableParagraph"/>
              <w:ind w:left="11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851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</w:t>
            </w:r>
          </w:p>
        </w:tc>
        <w:tc>
          <w:tcPr>
            <w:tcW w:w="1300" w:type="dxa"/>
          </w:tcPr>
          <w:p w14:paraId="4E710348" w14:textId="5A64133D" w:rsidR="002E1BA3" w:rsidRPr="0036352F" w:rsidRDefault="001B3053" w:rsidP="005D2E32">
            <w:pPr>
              <w:pStyle w:val="TableParagraph"/>
              <w:ind w:left="61"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</w:t>
            </w:r>
          </w:p>
        </w:tc>
        <w:tc>
          <w:tcPr>
            <w:tcW w:w="2002" w:type="dxa"/>
          </w:tcPr>
          <w:p w14:paraId="398B87B0" w14:textId="4233E21D" w:rsidR="002E1BA3" w:rsidRPr="0036352F" w:rsidRDefault="00896CEA" w:rsidP="005D2E32">
            <w:pPr>
              <w:pStyle w:val="TableParagraph"/>
              <w:ind w:left="12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CEA">
              <w:rPr>
                <w:rFonts w:ascii="Times New Roman" w:hAnsi="Times New Roman" w:cs="Times New Roman"/>
                <w:sz w:val="24"/>
                <w:szCs w:val="24"/>
              </w:rPr>
              <w:t>1 278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96CEA">
              <w:rPr>
                <w:rFonts w:ascii="Times New Roman" w:hAnsi="Times New Roman" w:cs="Times New Roman"/>
                <w:sz w:val="24"/>
                <w:szCs w:val="24"/>
              </w:rPr>
              <w:t>087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96CE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2E1BA3" w:rsidRPr="0036352F" w14:paraId="56F85A08" w14:textId="77777777" w:rsidTr="00472FD3">
        <w:trPr>
          <w:trHeight w:val="1170"/>
        </w:trPr>
        <w:tc>
          <w:tcPr>
            <w:tcW w:w="660" w:type="dxa"/>
          </w:tcPr>
          <w:p w14:paraId="0A49B705" w14:textId="77777777" w:rsidR="002E1BA3" w:rsidRPr="0036352F" w:rsidRDefault="001B3053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4.</w:t>
            </w:r>
          </w:p>
        </w:tc>
        <w:tc>
          <w:tcPr>
            <w:tcW w:w="3569" w:type="dxa"/>
          </w:tcPr>
          <w:p w14:paraId="48FEF99B" w14:textId="77777777" w:rsidR="002E1BA3" w:rsidRPr="0036352F" w:rsidRDefault="001B3053" w:rsidP="00CC54CE">
            <w:pPr>
              <w:pStyle w:val="TableParagraph"/>
              <w:spacing w:before="50"/>
              <w:ind w:left="109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Valsts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akciju</w:t>
            </w:r>
            <w:r w:rsidRPr="0036352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sabiedrība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"Valsts nekustamie īpašumi"</w:t>
            </w:r>
          </w:p>
          <w:p w14:paraId="78BA9163" w14:textId="77777777" w:rsidR="002E1BA3" w:rsidRPr="0036352F" w:rsidRDefault="001B3053" w:rsidP="00CC54CE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reģ.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bookmarkStart w:id="2" w:name="_bookmark1"/>
            <w:bookmarkEnd w:id="2"/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40003294758</w:t>
            </w:r>
          </w:p>
          <w:p w14:paraId="28687A41" w14:textId="7939198F" w:rsidR="002E1BA3" w:rsidRPr="0036352F" w:rsidRDefault="001B3053" w:rsidP="00CC54CE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Talejas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Rīga</w:t>
            </w:r>
            <w:r w:rsidR="00A51CB1" w:rsidRPr="0036352F">
              <w:rPr>
                <w:rStyle w:val="FootnoteReference"/>
                <w:rFonts w:ascii="Times New Roman" w:hAnsi="Times New Roman" w:cs="Times New Roman"/>
                <w:spacing w:val="-2"/>
                <w:sz w:val="24"/>
                <w:szCs w:val="24"/>
              </w:rPr>
              <w:footnoteReference w:id="3"/>
            </w:r>
          </w:p>
        </w:tc>
        <w:tc>
          <w:tcPr>
            <w:tcW w:w="1974" w:type="dxa"/>
          </w:tcPr>
          <w:p w14:paraId="2A140FA6" w14:textId="77777777" w:rsidR="002E1BA3" w:rsidRPr="0036352F" w:rsidRDefault="001B3053" w:rsidP="003710CC">
            <w:pPr>
              <w:pStyle w:val="TableParagraph"/>
              <w:ind w:lef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Slokas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16,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1560" w:type="dxa"/>
          </w:tcPr>
          <w:p w14:paraId="188994E5" w14:textId="232B8DBD" w:rsidR="002E1BA3" w:rsidRPr="0036352F" w:rsidRDefault="001B3053" w:rsidP="005D2E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30</w:t>
            </w:r>
            <w:r w:rsidR="00472FD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984" w:type="dxa"/>
          </w:tcPr>
          <w:p w14:paraId="3B4C7511" w14:textId="132BF8FB" w:rsidR="002E4472" w:rsidRPr="0036352F" w:rsidRDefault="002E4472" w:rsidP="005D2E32">
            <w:pPr>
              <w:pStyle w:val="TableParagraph"/>
              <w:ind w:left="13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47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E4472">
              <w:rPr>
                <w:rFonts w:ascii="Times New Roman" w:hAnsi="Times New Roman" w:cs="Times New Roman"/>
                <w:sz w:val="24"/>
                <w:szCs w:val="24"/>
              </w:rPr>
              <w:t>661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E4472">
              <w:rPr>
                <w:rFonts w:ascii="Times New Roman" w:hAnsi="Times New Roman" w:cs="Times New Roman"/>
                <w:sz w:val="24"/>
                <w:szCs w:val="24"/>
              </w:rPr>
              <w:t xml:space="preserve">18  </w:t>
            </w:r>
          </w:p>
        </w:tc>
        <w:tc>
          <w:tcPr>
            <w:tcW w:w="2337" w:type="dxa"/>
          </w:tcPr>
          <w:p w14:paraId="023B7845" w14:textId="3B15F04F" w:rsidR="002E1BA3" w:rsidRPr="0036352F" w:rsidRDefault="001B3053" w:rsidP="005D2E32">
            <w:pPr>
              <w:pStyle w:val="TableParagraph"/>
              <w:ind w:left="11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037</w:t>
            </w:r>
            <w:r w:rsidRPr="0036352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907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</w:t>
            </w:r>
          </w:p>
        </w:tc>
        <w:tc>
          <w:tcPr>
            <w:tcW w:w="1300" w:type="dxa"/>
          </w:tcPr>
          <w:p w14:paraId="104AE8E5" w14:textId="4346E3F1" w:rsidR="002E1BA3" w:rsidRPr="0036352F" w:rsidRDefault="001B3053" w:rsidP="005D2E32">
            <w:pPr>
              <w:pStyle w:val="TableParagraph"/>
              <w:ind w:left="61"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960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</w:t>
            </w:r>
          </w:p>
        </w:tc>
        <w:tc>
          <w:tcPr>
            <w:tcW w:w="2002" w:type="dxa"/>
          </w:tcPr>
          <w:p w14:paraId="275DDD1D" w14:textId="5A9099A6" w:rsidR="002E4472" w:rsidRPr="0036352F" w:rsidRDefault="002E4472" w:rsidP="005D2E32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47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E4472">
              <w:rPr>
                <w:rFonts w:ascii="Times New Roman" w:hAnsi="Times New Roman" w:cs="Times New Roman"/>
                <w:sz w:val="24"/>
                <w:szCs w:val="24"/>
              </w:rPr>
              <w:t>661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E4472">
              <w:rPr>
                <w:rFonts w:ascii="Times New Roman" w:hAnsi="Times New Roman" w:cs="Times New Roman"/>
                <w:sz w:val="24"/>
                <w:szCs w:val="24"/>
              </w:rPr>
              <w:t xml:space="preserve">18  </w:t>
            </w:r>
          </w:p>
        </w:tc>
      </w:tr>
      <w:tr w:rsidR="002E1BA3" w:rsidRPr="0036352F" w14:paraId="06DEB4D5" w14:textId="77777777" w:rsidTr="00472FD3">
        <w:trPr>
          <w:trHeight w:val="1343"/>
        </w:trPr>
        <w:tc>
          <w:tcPr>
            <w:tcW w:w="660" w:type="dxa"/>
          </w:tcPr>
          <w:p w14:paraId="1DE33A3F" w14:textId="77777777" w:rsidR="002E1BA3" w:rsidRPr="0036352F" w:rsidRDefault="001B3053">
            <w:pPr>
              <w:pStyle w:val="TableParagraph"/>
              <w:spacing w:before="0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3569" w:type="dxa"/>
          </w:tcPr>
          <w:p w14:paraId="313E48DF" w14:textId="0D9E1AA9" w:rsidR="002E1BA3" w:rsidRPr="0036352F" w:rsidRDefault="001B3053" w:rsidP="00CC54CE">
            <w:pPr>
              <w:pStyle w:val="TableParagraph"/>
              <w:spacing w:before="3"/>
              <w:ind w:left="109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Mākslu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izglīt</w:t>
            </w:r>
            <w:r w:rsidR="00105266" w:rsidRPr="0036352F">
              <w:rPr>
                <w:rFonts w:ascii="Times New Roman" w:hAnsi="Times New Roman" w:cs="Times New Roman"/>
                <w:sz w:val="24"/>
                <w:szCs w:val="24"/>
              </w:rPr>
              <w:t>ī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bas</w:t>
            </w:r>
            <w:r w:rsidRPr="0036352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kompetences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centrs </w:t>
            </w:r>
            <w:r w:rsidR="00583DE2" w:rsidRPr="0036352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Latgales Mūzikas un mākslas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vidusskola</w:t>
            </w:r>
            <w:r w:rsidR="00583DE2"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"</w:t>
            </w:r>
          </w:p>
          <w:p w14:paraId="3D7E5F84" w14:textId="77777777" w:rsidR="002E1BA3" w:rsidRPr="0036352F" w:rsidRDefault="001B3053" w:rsidP="00CC54CE">
            <w:pPr>
              <w:pStyle w:val="TableParagraph"/>
              <w:spacing w:before="2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reģ.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90000048383</w:t>
            </w:r>
          </w:p>
          <w:p w14:paraId="34230FE3" w14:textId="6D5C1746" w:rsidR="002E1BA3" w:rsidRPr="0036352F" w:rsidRDefault="001B3053" w:rsidP="00CC54CE">
            <w:pPr>
              <w:pStyle w:val="TableParagraph"/>
              <w:spacing w:before="0" w:line="244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Baznīcas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34A,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bookmarkStart w:id="4" w:name="_bookmark2"/>
            <w:bookmarkEnd w:id="4"/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Rēzekne</w:t>
            </w:r>
            <w:r w:rsidR="00A51CB1" w:rsidRPr="0036352F">
              <w:rPr>
                <w:rStyle w:val="FootnoteReference"/>
                <w:rFonts w:ascii="Times New Roman" w:hAnsi="Times New Roman" w:cs="Times New Roman"/>
                <w:spacing w:val="-2"/>
                <w:sz w:val="24"/>
                <w:szCs w:val="24"/>
              </w:rPr>
              <w:footnoteReference w:id="4"/>
            </w:r>
          </w:p>
        </w:tc>
        <w:tc>
          <w:tcPr>
            <w:tcW w:w="1974" w:type="dxa"/>
          </w:tcPr>
          <w:p w14:paraId="734DE7C3" w14:textId="240BA344" w:rsidR="002E1BA3" w:rsidRPr="0036352F" w:rsidRDefault="001B3053" w:rsidP="00472FD3">
            <w:pPr>
              <w:pStyle w:val="TableParagraph"/>
              <w:tabs>
                <w:tab w:val="left" w:pos="1155"/>
                <w:tab w:val="left" w:pos="1755"/>
              </w:tabs>
              <w:ind w:left="109" w:right="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Baznīcas</w:t>
            </w:r>
            <w:r w:rsidR="00472FD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472F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i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ela</w:t>
            </w:r>
            <w:r w:rsidR="00472F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34A,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Rēzekne</w:t>
            </w:r>
          </w:p>
        </w:tc>
        <w:tc>
          <w:tcPr>
            <w:tcW w:w="1560" w:type="dxa"/>
          </w:tcPr>
          <w:p w14:paraId="16740DEA" w14:textId="64751612" w:rsidR="002E1BA3" w:rsidRPr="0036352F" w:rsidRDefault="001B3053" w:rsidP="005D2E32">
            <w:pPr>
              <w:pStyle w:val="TableParagraph"/>
              <w:spacing w:before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40</w:t>
            </w:r>
            <w:r w:rsidR="00B73F3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984" w:type="dxa"/>
          </w:tcPr>
          <w:p w14:paraId="38259605" w14:textId="140AE15A" w:rsidR="002E1BA3" w:rsidRPr="0036352F" w:rsidRDefault="00CC5B29" w:rsidP="005D2E32">
            <w:pPr>
              <w:pStyle w:val="TableParagraph"/>
              <w:spacing w:before="0"/>
              <w:ind w:left="13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B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116</w:t>
            </w:r>
            <w:r w:rsidR="00905D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CC5B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341</w:t>
            </w:r>
            <w:r w:rsidR="00905D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CC5B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</w:t>
            </w:r>
          </w:p>
        </w:tc>
        <w:tc>
          <w:tcPr>
            <w:tcW w:w="2337" w:type="dxa"/>
          </w:tcPr>
          <w:p w14:paraId="05527381" w14:textId="49C79130" w:rsidR="002E1BA3" w:rsidRPr="0036352F" w:rsidRDefault="001B3053" w:rsidP="005D2E32">
            <w:pPr>
              <w:pStyle w:val="TableParagraph"/>
              <w:spacing w:before="0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611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57</w:t>
            </w:r>
          </w:p>
        </w:tc>
        <w:tc>
          <w:tcPr>
            <w:tcW w:w="1300" w:type="dxa"/>
          </w:tcPr>
          <w:p w14:paraId="5FB610D0" w14:textId="5CC258D8" w:rsidR="002E1BA3" w:rsidRPr="0036352F" w:rsidRDefault="001B3053" w:rsidP="005D2E32">
            <w:pPr>
              <w:pStyle w:val="TableParagraph"/>
              <w:spacing w:before="0"/>
              <w:ind w:left="61"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388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</w:t>
            </w:r>
          </w:p>
        </w:tc>
        <w:tc>
          <w:tcPr>
            <w:tcW w:w="2002" w:type="dxa"/>
          </w:tcPr>
          <w:p w14:paraId="048BEBB8" w14:textId="20C8D028" w:rsidR="002E1BA3" w:rsidRPr="0036352F" w:rsidRDefault="00CC5B29" w:rsidP="005D2E32">
            <w:pPr>
              <w:pStyle w:val="TableParagraph"/>
              <w:ind w:left="12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B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116</w:t>
            </w:r>
            <w:r w:rsidR="00905D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CC5B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341</w:t>
            </w:r>
            <w:r w:rsidR="00905D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CC5B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</w:t>
            </w:r>
          </w:p>
        </w:tc>
      </w:tr>
      <w:tr w:rsidR="00A51CB1" w:rsidRPr="0036352F" w14:paraId="25CCDA63" w14:textId="77777777" w:rsidTr="00B73F38">
        <w:trPr>
          <w:trHeight w:val="1343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23082" w14:textId="77777777" w:rsidR="00A51CB1" w:rsidRPr="0036352F" w:rsidRDefault="00A51CB1" w:rsidP="00472FD3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6F5FA" w14:textId="799E53AC" w:rsidR="00A51CB1" w:rsidRPr="0036352F" w:rsidRDefault="00A51CB1" w:rsidP="00CC54CE">
            <w:pPr>
              <w:pStyle w:val="TableParagraph"/>
              <w:spacing w:before="3"/>
              <w:ind w:left="20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Valsts akciju sabiedrība "Valsts </w:t>
            </w:r>
            <w:r w:rsidR="000E712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nekustamie īpašumi"</w:t>
            </w:r>
          </w:p>
          <w:p w14:paraId="3947545C" w14:textId="77777777" w:rsidR="00A51CB1" w:rsidRPr="0036352F" w:rsidRDefault="00A51CB1" w:rsidP="00CC54CE">
            <w:pPr>
              <w:pStyle w:val="TableParagraph"/>
              <w:spacing w:before="3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reģ. Nr. </w:t>
            </w:r>
            <w:bookmarkStart w:id="5" w:name="_bookmark6"/>
            <w:bookmarkEnd w:id="5"/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40003294758</w:t>
            </w:r>
          </w:p>
          <w:p w14:paraId="007C0D6A" w14:textId="01CA452A" w:rsidR="00A51CB1" w:rsidRPr="0036352F" w:rsidRDefault="00A51CB1" w:rsidP="00CC54CE">
            <w:pPr>
              <w:pStyle w:val="TableParagraph"/>
              <w:spacing w:before="3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Talejas iela 1, Rīga</w:t>
            </w:r>
            <w:r w:rsidR="000770AF" w:rsidRPr="0036352F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74D74" w14:textId="77777777" w:rsidR="00A51CB1" w:rsidRPr="0036352F" w:rsidRDefault="00A51CB1" w:rsidP="003710CC">
            <w:pPr>
              <w:pStyle w:val="TableParagraph"/>
              <w:spacing w:before="3"/>
              <w:ind w:left="109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Bezdelīgu iela 1A, Rīga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6A491" w14:textId="5DD3E284" w:rsidR="00A51CB1" w:rsidRPr="0036352F" w:rsidRDefault="00A51CB1" w:rsidP="00B73F38">
            <w:pPr>
              <w:pStyle w:val="TableParagraph"/>
              <w:spacing w:before="3"/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B73F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EF168" w14:textId="7FEE7007" w:rsidR="00632C6B" w:rsidRPr="0036352F" w:rsidRDefault="00632C6B" w:rsidP="00B73F38">
            <w:pPr>
              <w:pStyle w:val="TableParagraph"/>
              <w:spacing w:before="3"/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C6B">
              <w:rPr>
                <w:rFonts w:ascii="Times New Roman" w:hAnsi="Times New Roman" w:cs="Times New Roman"/>
                <w:sz w:val="24"/>
                <w:szCs w:val="24"/>
              </w:rPr>
              <w:t>39 179,89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5C8B0" w14:textId="2906C300" w:rsidR="00A51CB1" w:rsidRPr="0036352F" w:rsidRDefault="00A51CB1" w:rsidP="00B73F38">
            <w:pPr>
              <w:pStyle w:val="TableParagraph"/>
              <w:spacing w:before="3"/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909 090</w:t>
            </w:r>
            <w:r w:rsidR="00452DF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057FE" w14:textId="03D62D83" w:rsidR="00A51CB1" w:rsidRPr="0036352F" w:rsidRDefault="00A51CB1" w:rsidP="00B73F38">
            <w:pPr>
              <w:pStyle w:val="TableParagraph"/>
              <w:spacing w:before="3"/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190 909</w:t>
            </w:r>
            <w:r w:rsidR="00452DF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AEE2" w14:textId="794CAB95" w:rsidR="00632C6B" w:rsidRPr="0036352F" w:rsidRDefault="00632C6B" w:rsidP="00B73F38">
            <w:pPr>
              <w:pStyle w:val="TableParagraph"/>
              <w:spacing w:before="3"/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C6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C6B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2C6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2E1BA3" w:rsidRPr="0036352F" w14:paraId="46E770A0" w14:textId="77777777" w:rsidTr="00472FD3">
        <w:trPr>
          <w:trHeight w:val="1266"/>
        </w:trPr>
        <w:tc>
          <w:tcPr>
            <w:tcW w:w="660" w:type="dxa"/>
          </w:tcPr>
          <w:p w14:paraId="7B9549C1" w14:textId="77777777" w:rsidR="002E1BA3" w:rsidRPr="0036352F" w:rsidRDefault="001B3053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3569" w:type="dxa"/>
          </w:tcPr>
          <w:p w14:paraId="293B6F72" w14:textId="706CEFB2" w:rsidR="002E1BA3" w:rsidRPr="0036352F" w:rsidRDefault="001B3053" w:rsidP="00CC54CE">
            <w:pPr>
              <w:pStyle w:val="TableParagraph"/>
              <w:spacing w:before="98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Mākslu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izglīt</w:t>
            </w:r>
            <w:r w:rsidR="005D2E32" w:rsidRPr="0036352F">
              <w:rPr>
                <w:rFonts w:ascii="Times New Roman" w:hAnsi="Times New Roman" w:cs="Times New Roman"/>
                <w:sz w:val="24"/>
                <w:szCs w:val="24"/>
              </w:rPr>
              <w:t>ī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bas</w:t>
            </w:r>
            <w:r w:rsidRPr="0036352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kompetences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centrs </w:t>
            </w:r>
            <w:r w:rsidR="00583DE2" w:rsidRPr="0036352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Nacionālā Mākslu vidusskola</w:t>
            </w:r>
            <w:r w:rsidR="00583DE2" w:rsidRPr="0036352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14:paraId="682F257A" w14:textId="77777777" w:rsidR="002E1BA3" w:rsidRPr="0036352F" w:rsidRDefault="001B3053" w:rsidP="00CC54CE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reģ.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90010937516</w:t>
            </w:r>
          </w:p>
          <w:p w14:paraId="73BDBAF2" w14:textId="676B38DD" w:rsidR="002E1BA3" w:rsidRPr="0036352F" w:rsidRDefault="001B3053" w:rsidP="00CC54CE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Kalnciema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Pr="0036352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bookmarkStart w:id="6" w:name="_bookmark7"/>
            <w:bookmarkEnd w:id="6"/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Rīga</w:t>
            </w:r>
            <w:r w:rsidR="000770AF" w:rsidRPr="0036352F">
              <w:rPr>
                <w:rStyle w:val="FootnoteReference"/>
                <w:rFonts w:ascii="Times New Roman" w:hAnsi="Times New Roman" w:cs="Times New Roman"/>
                <w:spacing w:val="-2"/>
                <w:sz w:val="24"/>
                <w:szCs w:val="24"/>
              </w:rPr>
              <w:footnoteReference w:id="6"/>
            </w:r>
          </w:p>
        </w:tc>
        <w:tc>
          <w:tcPr>
            <w:tcW w:w="1974" w:type="dxa"/>
          </w:tcPr>
          <w:p w14:paraId="7FF70114" w14:textId="5EB3C295" w:rsidR="002E1BA3" w:rsidRPr="0036352F" w:rsidRDefault="001B3053" w:rsidP="00583DE2">
            <w:pPr>
              <w:pStyle w:val="TableParagraph"/>
              <w:ind w:lef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Meža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Slokas iela 52</w:t>
            </w:r>
            <w:r w:rsidR="00CF7C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, Rīga</w:t>
            </w:r>
          </w:p>
        </w:tc>
        <w:tc>
          <w:tcPr>
            <w:tcW w:w="1560" w:type="dxa"/>
          </w:tcPr>
          <w:p w14:paraId="63D414FF" w14:textId="13487597" w:rsidR="002E1BA3" w:rsidRPr="0036352F" w:rsidRDefault="001B3053" w:rsidP="003710C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30</w:t>
            </w:r>
            <w:r w:rsidR="00B73F3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984" w:type="dxa"/>
          </w:tcPr>
          <w:p w14:paraId="73E020A2" w14:textId="2EAE058C" w:rsidR="002E1BA3" w:rsidRPr="0036352F" w:rsidRDefault="001B3053" w:rsidP="003710CC">
            <w:pPr>
              <w:pStyle w:val="TableParagraph"/>
              <w:ind w:left="13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  <w:tc>
          <w:tcPr>
            <w:tcW w:w="2337" w:type="dxa"/>
          </w:tcPr>
          <w:p w14:paraId="50755003" w14:textId="564840B1" w:rsidR="002E1BA3" w:rsidRPr="0036352F" w:rsidRDefault="001B3053" w:rsidP="003710CC">
            <w:pPr>
              <w:pStyle w:val="TableParagraph"/>
              <w:ind w:left="11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Pr="0036352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130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91</w:t>
            </w:r>
          </w:p>
        </w:tc>
        <w:tc>
          <w:tcPr>
            <w:tcW w:w="1300" w:type="dxa"/>
          </w:tcPr>
          <w:p w14:paraId="5F4DF595" w14:textId="2749AEDD" w:rsidR="002E1BA3" w:rsidRPr="0036352F" w:rsidRDefault="001B3053" w:rsidP="003710CC">
            <w:pPr>
              <w:pStyle w:val="TableParagraph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869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09</w:t>
            </w:r>
          </w:p>
        </w:tc>
        <w:tc>
          <w:tcPr>
            <w:tcW w:w="2002" w:type="dxa"/>
          </w:tcPr>
          <w:p w14:paraId="5DA96729" w14:textId="5AA598AC" w:rsidR="002E1BA3" w:rsidRPr="0036352F" w:rsidRDefault="001B3053" w:rsidP="003710CC">
            <w:pPr>
              <w:pStyle w:val="TableParagraph"/>
              <w:ind w:left="1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6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16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616C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5616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616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452DF1" w:rsidRPr="005616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5616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</w:tr>
      <w:tr w:rsidR="002E1BA3" w:rsidRPr="0036352F" w14:paraId="5CEB877A" w14:textId="77777777" w:rsidTr="00472FD3">
        <w:trPr>
          <w:trHeight w:val="870"/>
        </w:trPr>
        <w:tc>
          <w:tcPr>
            <w:tcW w:w="660" w:type="dxa"/>
          </w:tcPr>
          <w:p w14:paraId="0B286B6E" w14:textId="77777777" w:rsidR="002E1BA3" w:rsidRPr="0036352F" w:rsidRDefault="001B3053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3569" w:type="dxa"/>
          </w:tcPr>
          <w:p w14:paraId="696DC711" w14:textId="77777777" w:rsidR="00D92018" w:rsidRDefault="001B3053" w:rsidP="00CC54CE">
            <w:pPr>
              <w:pStyle w:val="TableParagraph"/>
              <w:spacing w:before="34"/>
              <w:ind w:left="109" w:right="92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Latvijas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Nacionālā</w:t>
            </w:r>
            <w:r w:rsidRPr="0036352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bibliotēka </w:t>
            </w:r>
          </w:p>
          <w:p w14:paraId="28ADFEEE" w14:textId="7634FA28" w:rsidR="002E1BA3" w:rsidRPr="0036352F" w:rsidRDefault="001B3053" w:rsidP="00CC54CE">
            <w:pPr>
              <w:pStyle w:val="TableParagraph"/>
              <w:spacing w:before="34"/>
              <w:ind w:left="109" w:right="92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reģ. Nr. 90000057827</w:t>
            </w:r>
          </w:p>
          <w:p w14:paraId="3619AB21" w14:textId="77777777" w:rsidR="002E1BA3" w:rsidRPr="0036352F" w:rsidRDefault="001B3053" w:rsidP="00CC54CE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Mūkusalas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Rīga</w:t>
            </w:r>
          </w:p>
        </w:tc>
        <w:tc>
          <w:tcPr>
            <w:tcW w:w="1974" w:type="dxa"/>
          </w:tcPr>
          <w:p w14:paraId="11C6F372" w14:textId="69017F3D" w:rsidR="001261CD" w:rsidRPr="0036352F" w:rsidRDefault="005658BE" w:rsidP="00B73F38">
            <w:pPr>
              <w:pStyle w:val="TableParagraph"/>
              <w:tabs>
                <w:tab w:val="left" w:pos="1316"/>
              </w:tabs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8BE">
              <w:rPr>
                <w:rFonts w:ascii="Times New Roman" w:hAnsi="Times New Roman" w:cs="Times New Roman"/>
                <w:sz w:val="24"/>
                <w:szCs w:val="24"/>
              </w:rPr>
              <w:t>Silezera</w:t>
            </w:r>
            <w:proofErr w:type="spellEnd"/>
            <w:r w:rsidRPr="005658BE">
              <w:rPr>
                <w:rFonts w:ascii="Times New Roman" w:hAnsi="Times New Roman" w:cs="Times New Roman"/>
                <w:sz w:val="24"/>
                <w:szCs w:val="24"/>
              </w:rPr>
              <w:t xml:space="preserve"> iela 1, </w:t>
            </w:r>
            <w:proofErr w:type="spellStart"/>
            <w:r w:rsidRPr="005658BE">
              <w:rPr>
                <w:rFonts w:ascii="Times New Roman" w:hAnsi="Times New Roman" w:cs="Times New Roman"/>
                <w:sz w:val="24"/>
                <w:szCs w:val="24"/>
              </w:rPr>
              <w:t>Silakrogs</w:t>
            </w:r>
            <w:proofErr w:type="spellEnd"/>
            <w:r w:rsidRPr="005658BE">
              <w:rPr>
                <w:rFonts w:ascii="Times New Roman" w:hAnsi="Times New Roman" w:cs="Times New Roman"/>
                <w:sz w:val="24"/>
                <w:szCs w:val="24"/>
              </w:rPr>
              <w:t>, Ropažu pag</w:t>
            </w:r>
            <w:r w:rsidR="006C71BE">
              <w:rPr>
                <w:rFonts w:ascii="Times New Roman" w:hAnsi="Times New Roman" w:cs="Times New Roman"/>
                <w:sz w:val="24"/>
                <w:szCs w:val="24"/>
              </w:rPr>
              <w:t>asts</w:t>
            </w:r>
            <w:r w:rsidRPr="005658BE">
              <w:rPr>
                <w:rFonts w:ascii="Times New Roman" w:hAnsi="Times New Roman" w:cs="Times New Roman"/>
                <w:sz w:val="24"/>
                <w:szCs w:val="24"/>
              </w:rPr>
              <w:t>, Ropažu nov</w:t>
            </w:r>
            <w:r w:rsidR="006C71BE">
              <w:rPr>
                <w:rFonts w:ascii="Times New Roman" w:hAnsi="Times New Roman" w:cs="Times New Roman"/>
                <w:sz w:val="24"/>
                <w:szCs w:val="24"/>
              </w:rPr>
              <w:t>ads</w:t>
            </w:r>
          </w:p>
        </w:tc>
        <w:tc>
          <w:tcPr>
            <w:tcW w:w="1560" w:type="dxa"/>
          </w:tcPr>
          <w:p w14:paraId="082F02C2" w14:textId="24A5D8CB" w:rsidR="002E1BA3" w:rsidRPr="0036352F" w:rsidRDefault="001B3053" w:rsidP="003710C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35</w:t>
            </w:r>
            <w:r w:rsidR="00B73F3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984" w:type="dxa"/>
          </w:tcPr>
          <w:p w14:paraId="4AF61136" w14:textId="094E97A1" w:rsidR="002E1BA3" w:rsidRPr="0036352F" w:rsidRDefault="001B3053" w:rsidP="003710CC">
            <w:pPr>
              <w:pStyle w:val="TableParagraph"/>
              <w:ind w:left="13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  <w:tc>
          <w:tcPr>
            <w:tcW w:w="2337" w:type="dxa"/>
          </w:tcPr>
          <w:p w14:paraId="418288B6" w14:textId="6D02A0AA" w:rsidR="002E1BA3" w:rsidRPr="0036352F" w:rsidRDefault="001B3053" w:rsidP="003710CC">
            <w:pPr>
              <w:pStyle w:val="TableParagraph"/>
              <w:ind w:left="11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644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63</w:t>
            </w:r>
          </w:p>
        </w:tc>
        <w:tc>
          <w:tcPr>
            <w:tcW w:w="1300" w:type="dxa"/>
          </w:tcPr>
          <w:p w14:paraId="33B68E81" w14:textId="15BB9F42" w:rsidR="002E1BA3" w:rsidRPr="0036352F" w:rsidRDefault="001B3053" w:rsidP="003710CC">
            <w:pPr>
              <w:pStyle w:val="TableParagraph"/>
              <w:ind w:left="61"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355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37</w:t>
            </w:r>
          </w:p>
        </w:tc>
        <w:tc>
          <w:tcPr>
            <w:tcW w:w="2002" w:type="dxa"/>
          </w:tcPr>
          <w:p w14:paraId="0E11D380" w14:textId="028404E9" w:rsidR="002E1BA3" w:rsidRPr="0036352F" w:rsidRDefault="001B3053" w:rsidP="003710CC">
            <w:pPr>
              <w:pStyle w:val="TableParagraph"/>
              <w:ind w:left="1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  <w:r w:rsidRPr="0036352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580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07</w:t>
            </w:r>
          </w:p>
        </w:tc>
      </w:tr>
      <w:tr w:rsidR="002E1BA3" w:rsidRPr="0036352F" w14:paraId="2ABA7F86" w14:textId="77777777" w:rsidTr="00472FD3">
        <w:trPr>
          <w:trHeight w:val="840"/>
        </w:trPr>
        <w:tc>
          <w:tcPr>
            <w:tcW w:w="660" w:type="dxa"/>
          </w:tcPr>
          <w:p w14:paraId="25E9655A" w14:textId="77777777" w:rsidR="002E1BA3" w:rsidRPr="0036352F" w:rsidRDefault="001B3053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lastRenderedPageBreak/>
              <w:t>9.</w:t>
            </w:r>
          </w:p>
        </w:tc>
        <w:tc>
          <w:tcPr>
            <w:tcW w:w="3569" w:type="dxa"/>
          </w:tcPr>
          <w:p w14:paraId="06F6A055" w14:textId="77777777" w:rsidR="00D92018" w:rsidRDefault="001B3053" w:rsidP="00CC54CE">
            <w:pPr>
              <w:pStyle w:val="TableParagraph"/>
              <w:spacing w:before="19"/>
              <w:ind w:left="109" w:right="92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Latvijas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Nacionālā</w:t>
            </w:r>
            <w:r w:rsidRPr="0036352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bibliotēka </w:t>
            </w:r>
          </w:p>
          <w:p w14:paraId="05E1F46E" w14:textId="337ABECD" w:rsidR="002E1BA3" w:rsidRPr="0036352F" w:rsidRDefault="001B3053" w:rsidP="00CC54CE">
            <w:pPr>
              <w:pStyle w:val="TableParagraph"/>
              <w:spacing w:before="19"/>
              <w:ind w:left="109" w:right="92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reģ. Nr. 90000057827</w:t>
            </w:r>
          </w:p>
          <w:p w14:paraId="486AE56B" w14:textId="77777777" w:rsidR="002E1BA3" w:rsidRPr="0036352F" w:rsidRDefault="001B3053" w:rsidP="00CC54CE">
            <w:pPr>
              <w:pStyle w:val="TableParagraph"/>
              <w:spacing w:line="262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Mūkusalas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Rīga</w:t>
            </w:r>
          </w:p>
        </w:tc>
        <w:tc>
          <w:tcPr>
            <w:tcW w:w="1974" w:type="dxa"/>
          </w:tcPr>
          <w:p w14:paraId="47F02252" w14:textId="77777777" w:rsidR="002E1BA3" w:rsidRPr="0036352F" w:rsidRDefault="001B3053" w:rsidP="00583DE2">
            <w:pPr>
              <w:pStyle w:val="TableParagraph"/>
              <w:spacing w:before="154"/>
              <w:ind w:lef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Mūkusalas</w:t>
            </w:r>
            <w:r w:rsidRPr="0036352F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352F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un Mūkusalas iela 5, Rīga</w:t>
            </w:r>
          </w:p>
        </w:tc>
        <w:tc>
          <w:tcPr>
            <w:tcW w:w="1560" w:type="dxa"/>
          </w:tcPr>
          <w:p w14:paraId="524E0D73" w14:textId="097A9A5F" w:rsidR="002E1BA3" w:rsidRPr="0036352F" w:rsidRDefault="001B3053" w:rsidP="003710C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30</w:t>
            </w:r>
            <w:r w:rsidR="00B73F3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984" w:type="dxa"/>
          </w:tcPr>
          <w:p w14:paraId="6186AD3C" w14:textId="7AC8D149" w:rsidR="002E1BA3" w:rsidRPr="0036352F" w:rsidRDefault="001B3053" w:rsidP="003710CC">
            <w:pPr>
              <w:pStyle w:val="TableParagraph"/>
              <w:ind w:left="13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  <w:tc>
          <w:tcPr>
            <w:tcW w:w="2337" w:type="dxa"/>
          </w:tcPr>
          <w:p w14:paraId="48A53323" w14:textId="17182F1D" w:rsidR="002E1BA3" w:rsidRPr="0036352F" w:rsidRDefault="001B3053" w:rsidP="003710CC">
            <w:pPr>
              <w:pStyle w:val="TableParagraph"/>
              <w:ind w:left="11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851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</w:t>
            </w:r>
          </w:p>
        </w:tc>
        <w:tc>
          <w:tcPr>
            <w:tcW w:w="1300" w:type="dxa"/>
          </w:tcPr>
          <w:p w14:paraId="2FB1C477" w14:textId="09E6B787" w:rsidR="002E1BA3" w:rsidRPr="0036352F" w:rsidRDefault="001B3053" w:rsidP="003710CC">
            <w:pPr>
              <w:pStyle w:val="TableParagraph"/>
              <w:ind w:left="61"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</w:t>
            </w:r>
          </w:p>
        </w:tc>
        <w:tc>
          <w:tcPr>
            <w:tcW w:w="2002" w:type="dxa"/>
          </w:tcPr>
          <w:p w14:paraId="44710881" w14:textId="533AEDE4" w:rsidR="000600B1" w:rsidRDefault="000600B1" w:rsidP="003710CC">
            <w:pPr>
              <w:pStyle w:val="TableParagraph"/>
              <w:ind w:left="12" w:right="1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600B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1 705 49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</w:t>
            </w:r>
            <w:r w:rsidRPr="000600B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  <w:p w14:paraId="6AFDEEAE" w14:textId="563A908C" w:rsidR="000600B1" w:rsidRPr="0036352F" w:rsidRDefault="000600B1" w:rsidP="000600B1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BA3" w:rsidRPr="0036352F" w14:paraId="54266EE8" w14:textId="77777777" w:rsidTr="00472FD3">
        <w:trPr>
          <w:trHeight w:val="897"/>
        </w:trPr>
        <w:tc>
          <w:tcPr>
            <w:tcW w:w="660" w:type="dxa"/>
          </w:tcPr>
          <w:p w14:paraId="5587F967" w14:textId="77777777" w:rsidR="002E1BA3" w:rsidRPr="0036352F" w:rsidRDefault="001B3053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3569" w:type="dxa"/>
          </w:tcPr>
          <w:p w14:paraId="270375FD" w14:textId="77777777" w:rsidR="00D92018" w:rsidRDefault="001B3053" w:rsidP="00CC54CE">
            <w:pPr>
              <w:pStyle w:val="TableParagraph"/>
              <w:spacing w:before="3"/>
              <w:ind w:left="109" w:right="1339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Latvijas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Kultūras</w:t>
            </w:r>
            <w:r w:rsidRPr="0036352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akadēmija </w:t>
            </w:r>
          </w:p>
          <w:p w14:paraId="5C77C9CB" w14:textId="63A19AFB" w:rsidR="002E1BA3" w:rsidRPr="0036352F" w:rsidRDefault="001B3053" w:rsidP="00CC54CE">
            <w:pPr>
              <w:pStyle w:val="TableParagraph"/>
              <w:spacing w:before="3"/>
              <w:ind w:left="109" w:right="56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reģ.</w:t>
            </w:r>
            <w:r w:rsidR="009A7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="009A7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90000039164</w:t>
            </w:r>
          </w:p>
          <w:p w14:paraId="7A8567BB" w14:textId="0071B658" w:rsidR="002E1BA3" w:rsidRPr="0036352F" w:rsidRDefault="001B3053" w:rsidP="00CC54CE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Miera</w:t>
            </w:r>
            <w:r w:rsidRPr="0036352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CF7C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Rīga</w:t>
            </w:r>
          </w:p>
        </w:tc>
        <w:tc>
          <w:tcPr>
            <w:tcW w:w="1974" w:type="dxa"/>
          </w:tcPr>
          <w:p w14:paraId="1575C231" w14:textId="63DA0D32" w:rsidR="002E1BA3" w:rsidRPr="0036352F" w:rsidRDefault="001B3053" w:rsidP="00583DE2">
            <w:pPr>
              <w:pStyle w:val="TableParagraph"/>
              <w:ind w:lef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Miera</w:t>
            </w:r>
            <w:r w:rsidRPr="0036352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CF7C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Rīga</w:t>
            </w:r>
          </w:p>
        </w:tc>
        <w:tc>
          <w:tcPr>
            <w:tcW w:w="1560" w:type="dxa"/>
          </w:tcPr>
          <w:p w14:paraId="76991975" w14:textId="3F80F1F3" w:rsidR="002E1BA3" w:rsidRPr="0036352F" w:rsidRDefault="001B3053" w:rsidP="003710C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30</w:t>
            </w:r>
            <w:r w:rsidR="00B73F3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984" w:type="dxa"/>
          </w:tcPr>
          <w:p w14:paraId="47D454A0" w14:textId="2D8F3AD5" w:rsidR="002E1BA3" w:rsidRPr="0036352F" w:rsidRDefault="001B3053" w:rsidP="003710C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  <w:r w:rsidR="00452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00</w:t>
            </w:r>
          </w:p>
        </w:tc>
        <w:tc>
          <w:tcPr>
            <w:tcW w:w="2337" w:type="dxa"/>
          </w:tcPr>
          <w:p w14:paraId="41DDD911" w14:textId="65D25410" w:rsidR="002E1BA3" w:rsidRPr="0036352F" w:rsidRDefault="001B3053" w:rsidP="003710CC">
            <w:pPr>
              <w:pStyle w:val="TableParagraph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  <w:r w:rsidR="00452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00</w:t>
            </w:r>
          </w:p>
        </w:tc>
        <w:tc>
          <w:tcPr>
            <w:tcW w:w="1300" w:type="dxa"/>
          </w:tcPr>
          <w:p w14:paraId="213EEDD7" w14:textId="19C7289E" w:rsidR="002E1BA3" w:rsidRPr="0036352F" w:rsidRDefault="001B3053" w:rsidP="003710CC">
            <w:pPr>
              <w:pStyle w:val="TableParagraph"/>
              <w:ind w:left="61"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  <w:r w:rsidR="00452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00</w:t>
            </w:r>
          </w:p>
        </w:tc>
        <w:tc>
          <w:tcPr>
            <w:tcW w:w="2002" w:type="dxa"/>
          </w:tcPr>
          <w:p w14:paraId="0C3B25D1" w14:textId="7DDBD067" w:rsidR="002E1BA3" w:rsidRPr="0036352F" w:rsidRDefault="001B3053" w:rsidP="003710CC">
            <w:pPr>
              <w:pStyle w:val="TableParagraph"/>
              <w:ind w:left="12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36352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</w:tr>
      <w:tr w:rsidR="00163302" w:rsidRPr="0036352F" w14:paraId="5C8E5700" w14:textId="77777777" w:rsidTr="00B73F38">
        <w:trPr>
          <w:trHeight w:val="2152"/>
        </w:trPr>
        <w:tc>
          <w:tcPr>
            <w:tcW w:w="660" w:type="dxa"/>
          </w:tcPr>
          <w:p w14:paraId="5EEA48E3" w14:textId="77777777" w:rsidR="00163302" w:rsidRPr="0036352F" w:rsidRDefault="00163302" w:rsidP="00163302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11.</w:t>
            </w:r>
          </w:p>
        </w:tc>
        <w:tc>
          <w:tcPr>
            <w:tcW w:w="3569" w:type="dxa"/>
          </w:tcPr>
          <w:p w14:paraId="5CFB13B7" w14:textId="77777777" w:rsidR="00163302" w:rsidRPr="0036352F" w:rsidRDefault="00163302" w:rsidP="00CC54CE">
            <w:pPr>
              <w:pStyle w:val="TableParagraph"/>
              <w:spacing w:before="4"/>
              <w:ind w:left="109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Valsts</w:t>
            </w:r>
            <w:r w:rsidRPr="0036352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akciju</w:t>
            </w:r>
            <w:r w:rsidRPr="0036352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sabiedrība</w:t>
            </w:r>
            <w:r w:rsidRPr="0036352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"Valsts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nekustamie īpašumi"</w:t>
            </w:r>
          </w:p>
          <w:p w14:paraId="273038DC" w14:textId="77777777" w:rsidR="00163302" w:rsidRPr="0036352F" w:rsidRDefault="00163302" w:rsidP="00CC54CE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reģ.</w:t>
            </w:r>
            <w:r w:rsidRPr="0036352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Nr.</w:t>
            </w:r>
            <w:r w:rsidRPr="0036352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40003294758</w:t>
            </w:r>
          </w:p>
          <w:p w14:paraId="0002208D" w14:textId="77777777" w:rsidR="00163302" w:rsidRPr="0036352F" w:rsidRDefault="00163302" w:rsidP="00CC54CE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Talejas</w:t>
            </w:r>
            <w:r w:rsidRPr="0036352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36352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1974" w:type="dxa"/>
          </w:tcPr>
          <w:p w14:paraId="7024B25D" w14:textId="77777777" w:rsidR="00163302" w:rsidRDefault="00163302" w:rsidP="00163302">
            <w:pPr>
              <w:pStyle w:val="TableParagraph"/>
              <w:spacing w:before="4"/>
              <w:ind w:left="109" w:righ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Meirānu iela 2, Rīga </w:t>
            </w:r>
          </w:p>
          <w:p w14:paraId="1770BCF1" w14:textId="42130E9F" w:rsidR="00163302" w:rsidRPr="0036352F" w:rsidRDefault="00163302" w:rsidP="00163302">
            <w:pPr>
              <w:pStyle w:val="TableParagraph"/>
              <w:spacing w:before="4"/>
              <w:ind w:left="109" w:righ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Pulka iela 8, Rīga Lāčplēša iela 4,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Valmiera</w:t>
            </w:r>
          </w:p>
          <w:p w14:paraId="65BDAFEF" w14:textId="77777777" w:rsidR="00163302" w:rsidRDefault="00163302" w:rsidP="00163302">
            <w:pPr>
              <w:pStyle w:val="TableParagraph"/>
              <w:spacing w:before="0" w:line="270" w:lineRule="atLeast"/>
              <w:ind w:lef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Skandu</w:t>
            </w:r>
            <w:r w:rsidRPr="0036352F">
              <w:rPr>
                <w:rFonts w:ascii="Times New Roman" w:hAnsi="Times New Roman" w:cs="Times New Roman"/>
                <w:spacing w:val="79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79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  <w:r w:rsidRPr="0036352F">
              <w:rPr>
                <w:rFonts w:ascii="Times New Roman" w:hAnsi="Times New Roman" w:cs="Times New Roman"/>
                <w:spacing w:val="79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Rīga </w:t>
            </w:r>
          </w:p>
          <w:p w14:paraId="34C9768E" w14:textId="77777777" w:rsidR="00163302" w:rsidRDefault="00163302" w:rsidP="00163302">
            <w:pPr>
              <w:pStyle w:val="TableParagraph"/>
              <w:spacing w:before="0" w:line="270" w:lineRule="atLeast"/>
              <w:ind w:lef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Talejas iela 1, Rīga</w:t>
            </w:r>
          </w:p>
          <w:p w14:paraId="5B0D1B4D" w14:textId="50B76139" w:rsidR="00163302" w:rsidRDefault="00163302" w:rsidP="00163302">
            <w:pPr>
              <w:pStyle w:val="TableParagraph"/>
              <w:spacing w:before="0" w:line="270" w:lineRule="atLeast"/>
              <w:ind w:left="1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 Čiekurkalna</w:t>
            </w:r>
            <w:r w:rsidRPr="0036352F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C54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līnija</w:t>
            </w:r>
            <w:r w:rsidRPr="0036352F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  <w:p w14:paraId="6C046D6D" w14:textId="20DD4A31" w:rsidR="00163302" w:rsidRPr="00CB0732" w:rsidRDefault="00163302" w:rsidP="00163302">
            <w:pPr>
              <w:pStyle w:val="TableParagraph"/>
              <w:spacing w:before="0" w:line="270" w:lineRule="atLeast"/>
              <w:ind w:left="1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r w:rsidRPr="00CB07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Uriekstes</w:t>
            </w:r>
            <w:proofErr w:type="spellEnd"/>
            <w:r w:rsidRPr="00CB07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iel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a</w:t>
            </w:r>
            <w:r w:rsidRPr="00CB07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42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B</w:t>
            </w:r>
            <w:r w:rsidRPr="00CB07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Rīg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a</w:t>
            </w:r>
          </w:p>
        </w:tc>
        <w:tc>
          <w:tcPr>
            <w:tcW w:w="1560" w:type="dxa"/>
          </w:tcPr>
          <w:p w14:paraId="3506F45C" w14:textId="4CCAAAC8" w:rsidR="00163302" w:rsidRPr="0036352F" w:rsidRDefault="00163302" w:rsidP="0016330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5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05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984" w:type="dxa"/>
          </w:tcPr>
          <w:p w14:paraId="1B15C4F8" w14:textId="4C56E352" w:rsidR="00163302" w:rsidRPr="0036352F" w:rsidRDefault="00163302" w:rsidP="00163302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00</w:t>
            </w:r>
          </w:p>
        </w:tc>
        <w:tc>
          <w:tcPr>
            <w:tcW w:w="2337" w:type="dxa"/>
          </w:tcPr>
          <w:p w14:paraId="53C144E9" w14:textId="2005F2A6" w:rsidR="00163302" w:rsidRPr="0036352F" w:rsidRDefault="00163302" w:rsidP="00163302">
            <w:pPr>
              <w:pStyle w:val="TableParagraph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00</w:t>
            </w:r>
          </w:p>
        </w:tc>
        <w:tc>
          <w:tcPr>
            <w:tcW w:w="1300" w:type="dxa"/>
          </w:tcPr>
          <w:p w14:paraId="5193897D" w14:textId="2214F209" w:rsidR="00163302" w:rsidRPr="0036352F" w:rsidRDefault="00163302" w:rsidP="00163302">
            <w:pPr>
              <w:pStyle w:val="TableParagraph"/>
              <w:ind w:left="61"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00</w:t>
            </w:r>
          </w:p>
        </w:tc>
        <w:tc>
          <w:tcPr>
            <w:tcW w:w="2002" w:type="dxa"/>
          </w:tcPr>
          <w:p w14:paraId="744A2C31" w14:textId="20699EBB" w:rsidR="00163302" w:rsidRPr="0036352F" w:rsidRDefault="00163302" w:rsidP="00163302">
            <w:pPr>
              <w:pStyle w:val="TableParagraph"/>
              <w:ind w:left="12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47E">
              <w:rPr>
                <w:rFonts w:ascii="Times New Roman" w:hAnsi="Times New Roman" w:cs="Times New Roman"/>
                <w:sz w:val="24"/>
                <w:szCs w:val="24"/>
              </w:rPr>
              <w:t>2 113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F44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F447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B73F38" w:rsidRPr="0036352F" w14:paraId="436B0AAD" w14:textId="77777777" w:rsidTr="00B73F38">
        <w:trPr>
          <w:trHeight w:val="485"/>
        </w:trPr>
        <w:tc>
          <w:tcPr>
            <w:tcW w:w="7763" w:type="dxa"/>
            <w:gridSpan w:val="4"/>
          </w:tcPr>
          <w:p w14:paraId="106CBA0C" w14:textId="57E5E911" w:rsidR="00B73F38" w:rsidRPr="00B73F38" w:rsidRDefault="00B73F38" w:rsidP="00B73F38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1984" w:type="dxa"/>
          </w:tcPr>
          <w:p w14:paraId="732B645A" w14:textId="1E741FEF" w:rsidR="00B73F38" w:rsidRPr="0036352F" w:rsidRDefault="00B73F38" w:rsidP="00B73F38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1 655 091,17</w:t>
            </w:r>
          </w:p>
        </w:tc>
        <w:tc>
          <w:tcPr>
            <w:tcW w:w="2337" w:type="dxa"/>
          </w:tcPr>
          <w:p w14:paraId="7F0F995F" w14:textId="548A7C16" w:rsidR="00B73F38" w:rsidRPr="0036352F" w:rsidRDefault="00B73F38" w:rsidP="00B73F38">
            <w:pPr>
              <w:pStyle w:val="TableParagraph"/>
              <w:spacing w:before="0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b/>
                <w:sz w:val="24"/>
                <w:szCs w:val="24"/>
              </w:rPr>
              <w:t>3 339 202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300" w:type="dxa"/>
          </w:tcPr>
          <w:p w14:paraId="7737CA0C" w14:textId="7820066D" w:rsidR="00B73F38" w:rsidRPr="0036352F" w:rsidRDefault="00B73F38" w:rsidP="00B73F38">
            <w:pPr>
              <w:pStyle w:val="TableParagraph"/>
              <w:spacing w:before="0"/>
              <w:ind w:right="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b/>
                <w:sz w:val="24"/>
                <w:szCs w:val="24"/>
              </w:rPr>
              <w:t>698 574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002" w:type="dxa"/>
          </w:tcPr>
          <w:p w14:paraId="21332DA6" w14:textId="4C57E735" w:rsidR="00B73F38" w:rsidRPr="0036352F" w:rsidRDefault="00B73F38" w:rsidP="00B73F38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6">
              <w:rPr>
                <w:rFonts w:ascii="Times New Roman" w:hAnsi="Times New Roman" w:cs="Times New Roman"/>
                <w:b/>
                <w:sz w:val="24"/>
                <w:szCs w:val="24"/>
              </w:rPr>
              <w:t>29 888 84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453D6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  <w:r w:rsidRPr="00B73F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</w:tr>
    </w:tbl>
    <w:p w14:paraId="7C8572B9" w14:textId="5E778464" w:rsidR="002E1BA3" w:rsidRPr="0036352F" w:rsidRDefault="002E1BA3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sectPr w:rsidR="002E1BA3" w:rsidRPr="0036352F" w:rsidSect="00B73F38">
      <w:headerReference w:type="default" r:id="rId6"/>
      <w:footerReference w:type="default" r:id="rId7"/>
      <w:footerReference w:type="first" r:id="rId8"/>
      <w:pgSz w:w="16840" w:h="11910" w:orient="landscape"/>
      <w:pgMar w:top="851" w:right="709" w:bottom="851" w:left="709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74BAC" w14:textId="77777777" w:rsidR="005C54BA" w:rsidRDefault="005C54BA" w:rsidP="00A51CB1">
      <w:r>
        <w:separator/>
      </w:r>
    </w:p>
  </w:endnote>
  <w:endnote w:type="continuationSeparator" w:id="0">
    <w:p w14:paraId="01E81740" w14:textId="77777777" w:rsidR="005C54BA" w:rsidRDefault="005C54BA" w:rsidP="00A51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E4739" w14:textId="77777777" w:rsidR="00B73F38" w:rsidRPr="00B73F38" w:rsidRDefault="00B73F38" w:rsidP="00B73F38">
    <w:pPr>
      <w:pStyle w:val="Footer"/>
      <w:rPr>
        <w:rFonts w:ascii="Times New Roman" w:hAnsi="Times New Roman" w:cs="Times New Roman"/>
        <w:sz w:val="16"/>
        <w:szCs w:val="16"/>
      </w:rPr>
    </w:pPr>
    <w:r w:rsidRPr="00B73F38">
      <w:rPr>
        <w:rFonts w:ascii="Times New Roman" w:hAnsi="Times New Roman" w:cs="Times New Roman"/>
        <w:sz w:val="16"/>
        <w:szCs w:val="16"/>
      </w:rPr>
      <w:t>N0020_6p</w:t>
    </w:r>
  </w:p>
  <w:p w14:paraId="413D5701" w14:textId="77777777" w:rsidR="00B73F38" w:rsidRDefault="00B73F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4261" w14:textId="2B2B3B40" w:rsidR="00B73F38" w:rsidRPr="00B73F38" w:rsidRDefault="00B73F38">
    <w:pPr>
      <w:pStyle w:val="Footer"/>
      <w:rPr>
        <w:rFonts w:ascii="Times New Roman" w:hAnsi="Times New Roman" w:cs="Times New Roman"/>
        <w:sz w:val="16"/>
        <w:szCs w:val="16"/>
      </w:rPr>
    </w:pPr>
    <w:r w:rsidRPr="00B73F38">
      <w:rPr>
        <w:rFonts w:ascii="Times New Roman" w:hAnsi="Times New Roman" w:cs="Times New Roman"/>
        <w:sz w:val="16"/>
        <w:szCs w:val="16"/>
      </w:rPr>
      <w:t>N0020_6p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B15A6" w14:textId="77777777" w:rsidR="005C54BA" w:rsidRDefault="005C54BA" w:rsidP="00A51CB1">
      <w:r>
        <w:separator/>
      </w:r>
    </w:p>
  </w:footnote>
  <w:footnote w:type="continuationSeparator" w:id="0">
    <w:p w14:paraId="1773EA82" w14:textId="77777777" w:rsidR="005C54BA" w:rsidRDefault="005C54BA" w:rsidP="00A51CB1">
      <w:r>
        <w:continuationSeparator/>
      </w:r>
    </w:p>
  </w:footnote>
  <w:footnote w:id="1">
    <w:p w14:paraId="65E84A92" w14:textId="0155255A" w:rsidR="00A51CB1" w:rsidRPr="00FC242C" w:rsidRDefault="00A51CB1" w:rsidP="005D2E32">
      <w:pPr>
        <w:pStyle w:val="FootnoteText"/>
        <w:jc w:val="both"/>
        <w:rPr>
          <w:rFonts w:ascii="Times New Roman" w:hAnsi="Times New Roman" w:cs="Times New Roman"/>
          <w:sz w:val="22"/>
          <w:szCs w:val="22"/>
        </w:rPr>
      </w:pPr>
      <w:r w:rsidRPr="00FC242C">
        <w:rPr>
          <w:rStyle w:val="FootnoteReference"/>
          <w:rFonts w:ascii="Times New Roman" w:hAnsi="Times New Roman" w:cs="Times New Roman"/>
          <w:sz w:val="22"/>
          <w:szCs w:val="22"/>
        </w:rPr>
        <w:footnoteRef/>
      </w:r>
      <w:r w:rsidRPr="00FC242C">
        <w:rPr>
          <w:rFonts w:ascii="Times New Roman" w:hAnsi="Times New Roman" w:cs="Times New Roman"/>
          <w:sz w:val="22"/>
          <w:szCs w:val="22"/>
        </w:rPr>
        <w:t xml:space="preserve"> Atbilstoši</w:t>
      </w:r>
      <w:r w:rsidRPr="00FC242C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noteikumu</w:t>
      </w:r>
      <w:r w:rsidRPr="00FC242C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30.1.,</w:t>
      </w:r>
      <w:r w:rsidRPr="00FC242C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30.2.,</w:t>
      </w:r>
      <w:r w:rsidRPr="00FC242C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30.4.</w:t>
      </w:r>
      <w:r w:rsidRPr="00FC242C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un</w:t>
      </w:r>
      <w:r w:rsidRPr="00FC242C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30.4.</w:t>
      </w:r>
      <w:r w:rsidRPr="00FC242C"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 w:rsidRPr="00FC242C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pacing w:val="-2"/>
          <w:sz w:val="22"/>
          <w:szCs w:val="22"/>
        </w:rPr>
        <w:t>apakšpunktam.</w:t>
      </w:r>
    </w:p>
  </w:footnote>
  <w:footnote w:id="2">
    <w:p w14:paraId="07E8C724" w14:textId="1FCA1ECE" w:rsidR="00A51CB1" w:rsidRPr="00FC242C" w:rsidRDefault="00A51CB1" w:rsidP="005D2E32">
      <w:pPr>
        <w:pStyle w:val="FootnoteText"/>
        <w:jc w:val="both"/>
        <w:rPr>
          <w:rFonts w:ascii="Times New Roman" w:hAnsi="Times New Roman" w:cs="Times New Roman"/>
          <w:sz w:val="22"/>
          <w:szCs w:val="22"/>
        </w:rPr>
      </w:pPr>
      <w:r w:rsidRPr="00FC242C">
        <w:rPr>
          <w:rStyle w:val="FootnoteReference"/>
          <w:rFonts w:ascii="Times New Roman" w:hAnsi="Times New Roman" w:cs="Times New Roman"/>
          <w:sz w:val="22"/>
          <w:szCs w:val="22"/>
        </w:rPr>
        <w:footnoteRef/>
      </w:r>
      <w:r w:rsidRPr="00FC242C">
        <w:rPr>
          <w:rFonts w:ascii="Times New Roman" w:hAnsi="Times New Roman" w:cs="Times New Roman"/>
          <w:sz w:val="22"/>
          <w:szCs w:val="22"/>
        </w:rPr>
        <w:t xml:space="preserve"> Projektos, kuros būvniecība netiks īstenota 1.2.1.4.i. investīcijas ietvaros, ir norādītas tehniskās dokumentācijas sagatavošanas izmaksas, kas var būt vienādas ar sadaļu </w:t>
      </w:r>
      <w:r w:rsidR="00472FD3" w:rsidRPr="00472FD3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Pr="00FC242C">
        <w:rPr>
          <w:rFonts w:ascii="Times New Roman" w:hAnsi="Times New Roman" w:cs="Times New Roman"/>
          <w:sz w:val="22"/>
          <w:szCs w:val="22"/>
        </w:rPr>
        <w:t xml:space="preserve">10 % no būvdarbu līguma summas (ar PVN), </w:t>
      </w:r>
      <w:r w:rsidRPr="00FC242C">
        <w:rPr>
          <w:rFonts w:ascii="Times New Roman" w:hAnsi="Times New Roman" w:cs="Times New Roman"/>
          <w:i/>
          <w:iCs/>
          <w:sz w:val="22"/>
          <w:szCs w:val="22"/>
        </w:rPr>
        <w:t>euro</w:t>
      </w:r>
      <w:r w:rsidR="00472FD3" w:rsidRPr="00472FD3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5D2E32" w:rsidRPr="00FC242C">
        <w:rPr>
          <w:rFonts w:ascii="Times New Roman" w:hAnsi="Times New Roman" w:cs="Times New Roman"/>
          <w:sz w:val="22"/>
          <w:szCs w:val="22"/>
        </w:rPr>
        <w:t>.</w:t>
      </w:r>
    </w:p>
  </w:footnote>
  <w:footnote w:id="3">
    <w:p w14:paraId="7A2205BF" w14:textId="3F1D5898" w:rsidR="00A51CB1" w:rsidRPr="00FC242C" w:rsidRDefault="00A51CB1" w:rsidP="005D2E32">
      <w:pPr>
        <w:pStyle w:val="FootnoteText"/>
        <w:jc w:val="both"/>
        <w:rPr>
          <w:rFonts w:ascii="Times New Roman" w:hAnsi="Times New Roman" w:cs="Times New Roman"/>
          <w:sz w:val="22"/>
          <w:szCs w:val="22"/>
        </w:rPr>
      </w:pPr>
      <w:r w:rsidRPr="00FC242C">
        <w:rPr>
          <w:rStyle w:val="FootnoteReference"/>
          <w:rFonts w:ascii="Times New Roman" w:hAnsi="Times New Roman" w:cs="Times New Roman"/>
          <w:sz w:val="22"/>
          <w:szCs w:val="22"/>
        </w:rPr>
        <w:footnoteRef/>
      </w:r>
      <w:r w:rsidRPr="00FC242C">
        <w:rPr>
          <w:rFonts w:ascii="Times New Roman" w:hAnsi="Times New Roman" w:cs="Times New Roman"/>
          <w:sz w:val="22"/>
          <w:szCs w:val="22"/>
        </w:rPr>
        <w:t xml:space="preserve"> Kopējā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paredzētā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summa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projekta</w:t>
      </w:r>
      <w:r w:rsidRPr="00FC242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īstenošanai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ir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12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558</w:t>
      </w:r>
      <w:r w:rsidR="00521C31">
        <w:rPr>
          <w:rFonts w:ascii="Times New Roman" w:hAnsi="Times New Roman" w:cs="Times New Roman"/>
          <w:spacing w:val="-6"/>
          <w:sz w:val="22"/>
          <w:szCs w:val="22"/>
        </w:rPr>
        <w:t> </w:t>
      </w:r>
      <w:r w:rsidRPr="00FC242C">
        <w:rPr>
          <w:rFonts w:ascii="Times New Roman" w:hAnsi="Times New Roman" w:cs="Times New Roman"/>
          <w:sz w:val="22"/>
          <w:szCs w:val="22"/>
        </w:rPr>
        <w:t>685</w:t>
      </w:r>
      <w:r w:rsidR="00521C31">
        <w:rPr>
          <w:rFonts w:ascii="Times New Roman" w:hAnsi="Times New Roman" w:cs="Times New Roman"/>
          <w:sz w:val="22"/>
          <w:szCs w:val="22"/>
        </w:rPr>
        <w:t>,</w:t>
      </w:r>
      <w:r w:rsidRPr="00FC242C">
        <w:rPr>
          <w:rFonts w:ascii="Times New Roman" w:hAnsi="Times New Roman" w:cs="Times New Roman"/>
          <w:sz w:val="22"/>
          <w:szCs w:val="22"/>
        </w:rPr>
        <w:t>00</w:t>
      </w:r>
      <w:r w:rsidRPr="00FC242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i/>
          <w:sz w:val="22"/>
          <w:szCs w:val="22"/>
        </w:rPr>
        <w:t>euro</w:t>
      </w:r>
      <w:r w:rsidRPr="00FC242C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ar</w:t>
      </w:r>
      <w:r w:rsidRPr="00FC242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pievienotās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vērtības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nodokli.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bookmarkStart w:id="3" w:name="_Hlk193883606"/>
      <w:r w:rsidRPr="00FC242C">
        <w:rPr>
          <w:rFonts w:ascii="Times New Roman" w:hAnsi="Times New Roman" w:cs="Times New Roman"/>
          <w:sz w:val="22"/>
          <w:szCs w:val="22"/>
        </w:rPr>
        <w:t>Būvniecība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netiks</w:t>
      </w:r>
      <w:r w:rsidRPr="00FC242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īstenota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1.2.1.4.i.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investīcijas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pacing w:val="-2"/>
          <w:sz w:val="22"/>
          <w:szCs w:val="22"/>
        </w:rPr>
        <w:t>ietvaros</w:t>
      </w:r>
      <w:bookmarkEnd w:id="3"/>
      <w:r w:rsidRPr="00FC242C">
        <w:rPr>
          <w:rFonts w:ascii="Times New Roman" w:hAnsi="Times New Roman" w:cs="Times New Roman"/>
          <w:spacing w:val="-2"/>
          <w:sz w:val="22"/>
          <w:szCs w:val="22"/>
        </w:rPr>
        <w:t>.</w:t>
      </w:r>
    </w:p>
  </w:footnote>
  <w:footnote w:id="4">
    <w:p w14:paraId="00F5C155" w14:textId="43EBB336" w:rsidR="00A51CB1" w:rsidRPr="00FC242C" w:rsidRDefault="00A51CB1" w:rsidP="005D2E32">
      <w:pPr>
        <w:pStyle w:val="FootnoteText"/>
        <w:jc w:val="both"/>
        <w:rPr>
          <w:rFonts w:ascii="Times New Roman" w:hAnsi="Times New Roman" w:cs="Times New Roman"/>
          <w:sz w:val="22"/>
          <w:szCs w:val="22"/>
        </w:rPr>
      </w:pPr>
      <w:r w:rsidRPr="00FC242C">
        <w:rPr>
          <w:rStyle w:val="FootnoteReference"/>
          <w:rFonts w:ascii="Times New Roman" w:hAnsi="Times New Roman" w:cs="Times New Roman"/>
          <w:sz w:val="22"/>
          <w:szCs w:val="22"/>
        </w:rPr>
        <w:footnoteRef/>
      </w:r>
      <w:r w:rsidRPr="00FC242C">
        <w:rPr>
          <w:rFonts w:ascii="Times New Roman" w:hAnsi="Times New Roman" w:cs="Times New Roman"/>
          <w:sz w:val="22"/>
          <w:szCs w:val="22"/>
        </w:rPr>
        <w:t xml:space="preserve"> Kopējā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paredzētā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summa</w:t>
      </w:r>
      <w:r w:rsidRPr="00FC242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projekta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īstenošanai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ir</w:t>
      </w:r>
      <w:r w:rsidRPr="00FC242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2</w:t>
      </w:r>
      <w:r w:rsidRPr="00FC242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500</w:t>
      </w:r>
      <w:r w:rsidR="00521C31">
        <w:rPr>
          <w:rFonts w:ascii="Times New Roman" w:hAnsi="Times New Roman" w:cs="Times New Roman"/>
          <w:spacing w:val="-5"/>
          <w:sz w:val="22"/>
          <w:szCs w:val="22"/>
        </w:rPr>
        <w:t> </w:t>
      </w:r>
      <w:r w:rsidRPr="00FC242C">
        <w:rPr>
          <w:rFonts w:ascii="Times New Roman" w:hAnsi="Times New Roman" w:cs="Times New Roman"/>
          <w:sz w:val="22"/>
          <w:szCs w:val="22"/>
        </w:rPr>
        <w:t>000</w:t>
      </w:r>
      <w:r w:rsidR="00521C31">
        <w:rPr>
          <w:rFonts w:ascii="Times New Roman" w:hAnsi="Times New Roman" w:cs="Times New Roman"/>
          <w:sz w:val="22"/>
          <w:szCs w:val="22"/>
        </w:rPr>
        <w:t>,</w:t>
      </w:r>
      <w:r w:rsidRPr="00FC242C">
        <w:rPr>
          <w:rFonts w:ascii="Times New Roman" w:hAnsi="Times New Roman" w:cs="Times New Roman"/>
          <w:sz w:val="22"/>
          <w:szCs w:val="22"/>
        </w:rPr>
        <w:t>00</w:t>
      </w:r>
      <w:r w:rsidRPr="00FC242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i/>
          <w:sz w:val="22"/>
          <w:szCs w:val="22"/>
        </w:rPr>
        <w:t>euro</w:t>
      </w:r>
      <w:r w:rsidRPr="00FC242C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ar</w:t>
      </w:r>
      <w:r w:rsidRPr="00FC242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pievienotās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vērtības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nodokli.</w:t>
      </w:r>
      <w:r w:rsidRPr="00FC242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Būvniecība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netiks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īstenota</w:t>
      </w:r>
      <w:r w:rsidRPr="00FC242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1.2.1.4.i.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investīcijas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pacing w:val="-2"/>
          <w:sz w:val="22"/>
          <w:szCs w:val="22"/>
        </w:rPr>
        <w:t>ietvaros.</w:t>
      </w:r>
    </w:p>
  </w:footnote>
  <w:footnote w:id="5">
    <w:p w14:paraId="47CC0325" w14:textId="59094802" w:rsidR="000770AF" w:rsidRPr="00FC242C" w:rsidRDefault="000770AF" w:rsidP="005D2E32">
      <w:pPr>
        <w:pStyle w:val="FootnoteText"/>
        <w:jc w:val="both"/>
        <w:rPr>
          <w:rFonts w:ascii="Times New Roman" w:hAnsi="Times New Roman" w:cs="Times New Roman"/>
          <w:sz w:val="22"/>
          <w:szCs w:val="22"/>
        </w:rPr>
      </w:pPr>
      <w:r w:rsidRPr="00FC242C">
        <w:rPr>
          <w:rStyle w:val="FootnoteReference"/>
          <w:rFonts w:ascii="Times New Roman" w:hAnsi="Times New Roman" w:cs="Times New Roman"/>
          <w:sz w:val="22"/>
          <w:szCs w:val="22"/>
        </w:rPr>
        <w:footnoteRef/>
      </w:r>
      <w:r w:rsidRPr="00FC242C">
        <w:rPr>
          <w:rFonts w:ascii="Times New Roman" w:hAnsi="Times New Roman" w:cs="Times New Roman"/>
          <w:sz w:val="22"/>
          <w:szCs w:val="22"/>
        </w:rPr>
        <w:t xml:space="preserve"> Kopējā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paredzētā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summa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projekta</w:t>
      </w:r>
      <w:r w:rsidRPr="00FC242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īstenošanai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ir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11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000</w:t>
      </w:r>
      <w:r w:rsidR="00521C31">
        <w:rPr>
          <w:rFonts w:ascii="Times New Roman" w:hAnsi="Times New Roman" w:cs="Times New Roman"/>
          <w:spacing w:val="-6"/>
          <w:sz w:val="22"/>
          <w:szCs w:val="22"/>
        </w:rPr>
        <w:t> </w:t>
      </w:r>
      <w:r w:rsidRPr="00FC242C">
        <w:rPr>
          <w:rFonts w:ascii="Times New Roman" w:hAnsi="Times New Roman" w:cs="Times New Roman"/>
          <w:sz w:val="22"/>
          <w:szCs w:val="22"/>
        </w:rPr>
        <w:t>000</w:t>
      </w:r>
      <w:r w:rsidR="00521C31">
        <w:rPr>
          <w:rFonts w:ascii="Times New Roman" w:hAnsi="Times New Roman" w:cs="Times New Roman"/>
          <w:sz w:val="22"/>
          <w:szCs w:val="22"/>
        </w:rPr>
        <w:t>,</w:t>
      </w:r>
      <w:r w:rsidRPr="00FC242C">
        <w:rPr>
          <w:rFonts w:ascii="Times New Roman" w:hAnsi="Times New Roman" w:cs="Times New Roman"/>
          <w:sz w:val="22"/>
          <w:szCs w:val="22"/>
        </w:rPr>
        <w:t>00</w:t>
      </w:r>
      <w:r w:rsidRPr="00FC242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i/>
          <w:sz w:val="22"/>
          <w:szCs w:val="22"/>
        </w:rPr>
        <w:t>euro</w:t>
      </w:r>
      <w:r w:rsidRPr="00FC242C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ar</w:t>
      </w:r>
      <w:r w:rsidRPr="00FC242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pievienotās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vērtības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nodokli.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Būvniecība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netiks</w:t>
      </w:r>
      <w:r w:rsidRPr="00FC242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īstenota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1.2.1.4.i.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investīcijas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pacing w:val="-2"/>
          <w:sz w:val="22"/>
          <w:szCs w:val="22"/>
        </w:rPr>
        <w:t>ietvaros.</w:t>
      </w:r>
    </w:p>
  </w:footnote>
  <w:footnote w:id="6">
    <w:p w14:paraId="17715DEA" w14:textId="3652D5ED" w:rsidR="000770AF" w:rsidRPr="00FC242C" w:rsidRDefault="000770AF" w:rsidP="004406EB">
      <w:pPr>
        <w:pStyle w:val="BodyText"/>
        <w:jc w:val="both"/>
        <w:rPr>
          <w:rFonts w:ascii="Times New Roman" w:hAnsi="Times New Roman" w:cs="Times New Roman"/>
          <w:sz w:val="22"/>
          <w:szCs w:val="22"/>
        </w:rPr>
      </w:pPr>
      <w:r w:rsidRPr="00FC242C">
        <w:rPr>
          <w:rStyle w:val="FootnoteReference"/>
          <w:rFonts w:ascii="Times New Roman" w:hAnsi="Times New Roman" w:cs="Times New Roman"/>
          <w:sz w:val="22"/>
          <w:szCs w:val="22"/>
        </w:rPr>
        <w:footnoteRef/>
      </w:r>
      <w:r w:rsidR="005D2E32" w:rsidRPr="00FC242C">
        <w:rPr>
          <w:rFonts w:ascii="Times New Roman" w:hAnsi="Times New Roman" w:cs="Times New Roman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Kopējā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paredzētā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summa</w:t>
      </w:r>
      <w:r w:rsidRPr="00FC242C">
        <w:rPr>
          <w:rFonts w:ascii="Times New Roman" w:hAnsi="Times New Roman" w:cs="Times New Roman"/>
          <w:spacing w:val="18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projekta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īstenošanai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ir</w:t>
      </w:r>
      <w:r w:rsidRPr="00FC242C">
        <w:rPr>
          <w:rFonts w:ascii="Times New Roman" w:hAnsi="Times New Roman" w:cs="Times New Roman"/>
          <w:spacing w:val="18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3</w:t>
      </w:r>
      <w:r w:rsidR="005D2E32"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000</w:t>
      </w:r>
      <w:r w:rsidR="00521C31">
        <w:rPr>
          <w:rFonts w:ascii="Times New Roman" w:hAnsi="Times New Roman" w:cs="Times New Roman"/>
          <w:spacing w:val="17"/>
          <w:sz w:val="22"/>
          <w:szCs w:val="22"/>
        </w:rPr>
        <w:t> </w:t>
      </w:r>
      <w:r w:rsidRPr="00FC242C">
        <w:rPr>
          <w:rFonts w:ascii="Times New Roman" w:hAnsi="Times New Roman" w:cs="Times New Roman"/>
          <w:sz w:val="22"/>
          <w:szCs w:val="22"/>
        </w:rPr>
        <w:t>000</w:t>
      </w:r>
      <w:r w:rsidR="00521C31">
        <w:rPr>
          <w:rFonts w:ascii="Times New Roman" w:hAnsi="Times New Roman" w:cs="Times New Roman"/>
          <w:sz w:val="22"/>
          <w:szCs w:val="22"/>
        </w:rPr>
        <w:t>,</w:t>
      </w:r>
      <w:r w:rsidRPr="00FC242C">
        <w:rPr>
          <w:rFonts w:ascii="Times New Roman" w:hAnsi="Times New Roman" w:cs="Times New Roman"/>
          <w:sz w:val="22"/>
          <w:szCs w:val="22"/>
        </w:rPr>
        <w:t>00</w:t>
      </w:r>
      <w:r w:rsidRPr="00FC242C">
        <w:rPr>
          <w:rFonts w:ascii="Times New Roman" w:hAnsi="Times New Roman" w:cs="Times New Roman"/>
          <w:spacing w:val="22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i/>
          <w:sz w:val="22"/>
          <w:szCs w:val="22"/>
        </w:rPr>
        <w:t>euro</w:t>
      </w:r>
      <w:r w:rsidRPr="00FC242C">
        <w:rPr>
          <w:rFonts w:ascii="Times New Roman" w:hAnsi="Times New Roman" w:cs="Times New Roman"/>
          <w:i/>
          <w:spacing w:val="19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ar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pievienotās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vērtības</w:t>
      </w:r>
      <w:r w:rsidRPr="00FC242C">
        <w:rPr>
          <w:rFonts w:ascii="Times New Roman" w:hAnsi="Times New Roman" w:cs="Times New Roman"/>
          <w:spacing w:val="18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nodokli.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Būvniecība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(īstenošanas</w:t>
      </w:r>
      <w:r w:rsidRPr="00FC242C">
        <w:rPr>
          <w:rFonts w:ascii="Times New Roman" w:hAnsi="Times New Roman" w:cs="Times New Roman"/>
          <w:spacing w:val="18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adresē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Meža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ielā</w:t>
      </w:r>
      <w:r w:rsidRPr="00FC242C">
        <w:rPr>
          <w:rFonts w:ascii="Times New Roman" w:hAnsi="Times New Roman" w:cs="Times New Roman"/>
          <w:spacing w:val="18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15,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Rīgā)</w:t>
      </w:r>
      <w:r w:rsidR="005D2E32" w:rsidRPr="00FC242C">
        <w:rPr>
          <w:rFonts w:ascii="Times New Roman" w:hAnsi="Times New Roman" w:cs="Times New Roman"/>
          <w:spacing w:val="18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netiks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pacing w:val="-2"/>
          <w:sz w:val="22"/>
          <w:szCs w:val="22"/>
        </w:rPr>
        <w:t>īstenota</w:t>
      </w:r>
      <w:r w:rsidRPr="00FC242C">
        <w:rPr>
          <w:rFonts w:ascii="Times New Roman" w:hAnsi="Times New Roman" w:cs="Times New Roman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pacing w:val="-2"/>
          <w:sz w:val="22"/>
          <w:szCs w:val="22"/>
        </w:rPr>
        <w:t>1.2.1.4.i.</w:t>
      </w:r>
      <w:r w:rsidRPr="00FC242C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pacing w:val="-2"/>
          <w:sz w:val="22"/>
          <w:szCs w:val="22"/>
        </w:rPr>
        <w:t>investīcijas</w:t>
      </w:r>
      <w:r w:rsidRPr="00FC242C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pacing w:val="-2"/>
          <w:sz w:val="22"/>
          <w:szCs w:val="22"/>
        </w:rPr>
        <w:t>ietvaros.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25561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1CC6DC9" w14:textId="5543A332" w:rsidR="00B73F38" w:rsidRPr="00B73F38" w:rsidRDefault="00B73F38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73F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73F3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73F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73F3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73F3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157EAC9" w14:textId="77777777" w:rsidR="00B73F38" w:rsidRDefault="00B73F3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A3"/>
    <w:rsid w:val="000600B1"/>
    <w:rsid w:val="000770AF"/>
    <w:rsid w:val="000B156D"/>
    <w:rsid w:val="000C0835"/>
    <w:rsid w:val="000E7122"/>
    <w:rsid w:val="00105266"/>
    <w:rsid w:val="00110A70"/>
    <w:rsid w:val="00112786"/>
    <w:rsid w:val="001261CD"/>
    <w:rsid w:val="00163302"/>
    <w:rsid w:val="00183121"/>
    <w:rsid w:val="001B3053"/>
    <w:rsid w:val="001C47A3"/>
    <w:rsid w:val="001D7472"/>
    <w:rsid w:val="001F051B"/>
    <w:rsid w:val="001F447E"/>
    <w:rsid w:val="001F5F04"/>
    <w:rsid w:val="00204773"/>
    <w:rsid w:val="00212F27"/>
    <w:rsid w:val="00226FB0"/>
    <w:rsid w:val="002A4DF9"/>
    <w:rsid w:val="002C74C5"/>
    <w:rsid w:val="002E1BA3"/>
    <w:rsid w:val="002E4472"/>
    <w:rsid w:val="002F0744"/>
    <w:rsid w:val="00306ECC"/>
    <w:rsid w:val="00313193"/>
    <w:rsid w:val="00326CEE"/>
    <w:rsid w:val="00332FB2"/>
    <w:rsid w:val="00333C22"/>
    <w:rsid w:val="00346060"/>
    <w:rsid w:val="0036352F"/>
    <w:rsid w:val="003710CC"/>
    <w:rsid w:val="0039209D"/>
    <w:rsid w:val="003B1C22"/>
    <w:rsid w:val="003D6C94"/>
    <w:rsid w:val="00404777"/>
    <w:rsid w:val="00405E49"/>
    <w:rsid w:val="0042076A"/>
    <w:rsid w:val="004406EB"/>
    <w:rsid w:val="0044283A"/>
    <w:rsid w:val="00452DF1"/>
    <w:rsid w:val="00461923"/>
    <w:rsid w:val="00463440"/>
    <w:rsid w:val="00472FD3"/>
    <w:rsid w:val="00482928"/>
    <w:rsid w:val="0049288F"/>
    <w:rsid w:val="004F0707"/>
    <w:rsid w:val="004F178D"/>
    <w:rsid w:val="004F2B69"/>
    <w:rsid w:val="004F5BDE"/>
    <w:rsid w:val="00521C31"/>
    <w:rsid w:val="005453D6"/>
    <w:rsid w:val="005616C8"/>
    <w:rsid w:val="005658BE"/>
    <w:rsid w:val="00583DE2"/>
    <w:rsid w:val="005C54BA"/>
    <w:rsid w:val="005D2E32"/>
    <w:rsid w:val="005E6B19"/>
    <w:rsid w:val="005F5D98"/>
    <w:rsid w:val="005F7146"/>
    <w:rsid w:val="0060637B"/>
    <w:rsid w:val="00632C6B"/>
    <w:rsid w:val="00641987"/>
    <w:rsid w:val="00692286"/>
    <w:rsid w:val="00694A73"/>
    <w:rsid w:val="00695E92"/>
    <w:rsid w:val="00696346"/>
    <w:rsid w:val="006A55C9"/>
    <w:rsid w:val="006B6FC2"/>
    <w:rsid w:val="006C4298"/>
    <w:rsid w:val="006C71BE"/>
    <w:rsid w:val="007534C9"/>
    <w:rsid w:val="007824B3"/>
    <w:rsid w:val="007B2A79"/>
    <w:rsid w:val="007F6E62"/>
    <w:rsid w:val="00802966"/>
    <w:rsid w:val="0081239C"/>
    <w:rsid w:val="00854B50"/>
    <w:rsid w:val="008560C4"/>
    <w:rsid w:val="00867ECC"/>
    <w:rsid w:val="00896CEA"/>
    <w:rsid w:val="008A48E6"/>
    <w:rsid w:val="008B5AC3"/>
    <w:rsid w:val="008C0FBC"/>
    <w:rsid w:val="0090488C"/>
    <w:rsid w:val="00905DA7"/>
    <w:rsid w:val="009531E9"/>
    <w:rsid w:val="00961F8C"/>
    <w:rsid w:val="009709B4"/>
    <w:rsid w:val="00976106"/>
    <w:rsid w:val="0099213C"/>
    <w:rsid w:val="009A3730"/>
    <w:rsid w:val="009A77C4"/>
    <w:rsid w:val="009C5878"/>
    <w:rsid w:val="009E3B68"/>
    <w:rsid w:val="009F678C"/>
    <w:rsid w:val="00A26D2C"/>
    <w:rsid w:val="00A46736"/>
    <w:rsid w:val="00A51CB1"/>
    <w:rsid w:val="00A52F87"/>
    <w:rsid w:val="00A55BD7"/>
    <w:rsid w:val="00AA3E5E"/>
    <w:rsid w:val="00B04F13"/>
    <w:rsid w:val="00B06F91"/>
    <w:rsid w:val="00B13698"/>
    <w:rsid w:val="00B15C12"/>
    <w:rsid w:val="00B34999"/>
    <w:rsid w:val="00B36880"/>
    <w:rsid w:val="00B67501"/>
    <w:rsid w:val="00B73F38"/>
    <w:rsid w:val="00B91904"/>
    <w:rsid w:val="00BC1B65"/>
    <w:rsid w:val="00C53F51"/>
    <w:rsid w:val="00C5692F"/>
    <w:rsid w:val="00C61005"/>
    <w:rsid w:val="00CB0732"/>
    <w:rsid w:val="00CC54CE"/>
    <w:rsid w:val="00CC5B29"/>
    <w:rsid w:val="00CE7C61"/>
    <w:rsid w:val="00CF7C0E"/>
    <w:rsid w:val="00D576DC"/>
    <w:rsid w:val="00D60759"/>
    <w:rsid w:val="00D92018"/>
    <w:rsid w:val="00E028F4"/>
    <w:rsid w:val="00E31B08"/>
    <w:rsid w:val="00E35ECF"/>
    <w:rsid w:val="00E5295B"/>
    <w:rsid w:val="00E54FC0"/>
    <w:rsid w:val="00E71E27"/>
    <w:rsid w:val="00F37F7C"/>
    <w:rsid w:val="00FA547D"/>
    <w:rsid w:val="00FC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C84BA"/>
  <w15:docId w15:val="{1C3EA8BB-8BBE-4ED9-BFED-DF66C4596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78D"/>
    <w:rPr>
      <w:rFonts w:ascii="Calibri" w:eastAsia="Calibri" w:hAnsi="Calibri" w:cs="Calibri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43"/>
      <w:ind w:left="5"/>
      <w:jc w:val="center"/>
    </w:pPr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51CB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1CB1"/>
    <w:rPr>
      <w:rFonts w:ascii="Calibri" w:eastAsia="Calibri" w:hAnsi="Calibri" w:cs="Calibri"/>
      <w:sz w:val="20"/>
      <w:szCs w:val="20"/>
      <w:lang w:val="lv-LV"/>
    </w:rPr>
  </w:style>
  <w:style w:type="character" w:styleId="FootnoteReference">
    <w:name w:val="footnote reference"/>
    <w:basedOn w:val="DefaultParagraphFont"/>
    <w:uiPriority w:val="99"/>
    <w:semiHidden/>
    <w:unhideWhenUsed/>
    <w:rsid w:val="00A51CB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51CB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1CB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A4DF9"/>
    <w:pPr>
      <w:widowControl/>
      <w:autoSpaceDE/>
      <w:autoSpaceDN/>
    </w:pPr>
    <w:rPr>
      <w:rFonts w:ascii="Calibri" w:eastAsia="Calibri" w:hAnsi="Calibri" w:cs="Calibri"/>
      <w:lang w:val="lv-LV"/>
    </w:rPr>
  </w:style>
  <w:style w:type="paragraph" w:styleId="Header">
    <w:name w:val="header"/>
    <w:basedOn w:val="Normal"/>
    <w:link w:val="HeaderChar"/>
    <w:uiPriority w:val="99"/>
    <w:unhideWhenUsed/>
    <w:rsid w:val="00B73F3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3F38"/>
    <w:rPr>
      <w:rFonts w:ascii="Calibri" w:eastAsia="Calibri" w:hAnsi="Calibri" w:cs="Calibri"/>
      <w:lang w:val="lv-LV"/>
    </w:rPr>
  </w:style>
  <w:style w:type="paragraph" w:styleId="Footer">
    <w:name w:val="footer"/>
    <w:basedOn w:val="Normal"/>
    <w:link w:val="FooterChar"/>
    <w:uiPriority w:val="99"/>
    <w:unhideWhenUsed/>
    <w:rsid w:val="00B73F3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3F38"/>
    <w:rPr>
      <w:rFonts w:ascii="Calibri" w:eastAsia="Calibri" w:hAnsi="Calibri" w:cs="Calibri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1752</Words>
  <Characters>1000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Una Rogule-Lazdiņa</dc:creator>
  <cp:lastModifiedBy>HP</cp:lastModifiedBy>
  <cp:revision>2</cp:revision>
  <dcterms:created xsi:type="dcterms:W3CDTF">2026-03-13T12:41:00Z</dcterms:created>
  <dcterms:modified xsi:type="dcterms:W3CDTF">2026-03-13T12:41:00Z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2025-03-11T00:00:00Z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24.8.4.2 (X86_64) / LibreOffice Community</vt:lpwstr>
  </property>
  <property fmtid="{D5CDD505-2E9C-101B-9397-08002B2CF9AE}" pid="5" name="LastSaved">
    <vt:filetime>2025-03-11T00:00:00Z</vt:filetime>
  </property>
</Properties>
</file>