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vienoto veselības nozares elektronisko informācijas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br/>
      </w:r>
      <w:r w:rsidR="00000000" w:rsidRPr="00000000" w:rsidDel="00000000">
        <w:rPr>
          <w:rStyle w:val="paragraph"/>
          <w:i w:val="1"/>
          <w:rtl w:val="0"/>
        </w:rPr>
        <w:t xml:space="preserve">78. panta otro daļu un 79.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(Grozīta ar MK 01.12.2015. noteikumiem Nr. 684)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vienotās veselības nozares elektroniskās informācijas sistēmas (turpmāk – veselības informācijas sistēma) pārzini, veselības informācijas sistēmā glabājamos datus un to apstrādes kārtību, kā arī datu izsniegšanas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autentifikācijas rīku izmantošanas kārtību, kā arī procedūras ierakstu autentiskuma nodrošināšanas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e-veselības kontaktpunkta, kas nodrošina datu pārrobežu apmaiņu starp veselības informācijas sistēmu un pacienta piederības valsts e-veselības kontaktpunktu,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21.12.2021. noteikumiem Nr. 887)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pārzinis ir Nacionālais veselības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pārzinis: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šādas standartizētas procedūras datu apmaiņai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veselības aprūpi saistīto datu apmaiņas struktūras standartus;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piekļuvei veselības informācijas sistēmai;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izmantojamos klasifikatorus;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drošības un tehniskos standartus;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veselības informācijas sistēmā esošo medicīnisko dokumentu uzglabāšanu un to pieejamību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7.14.</w:t>
      </w:r>
      <w:r w:rsidR="00000000" w:rsidRPr="00000000" w:rsidDel="00000000">
        <w:rPr>
          <w:rtl w:val="0"/>
        </w:rPr>
        <w:t xml:space="preserve">, </w:t>
      </w:r>
      <w:r w:rsidR="00000000" w:rsidRPr="00000000" w:rsidDel="00000000">
        <w:rPr>
          <w:rtl w:val="0"/>
        </w:rPr>
        <w:t xml:space="preserve">7.15.</w:t>
      </w:r>
      <w:r w:rsidR="00000000" w:rsidRPr="00000000" w:rsidDel="00000000">
        <w:rPr>
          <w:rtl w:val="0"/>
        </w:rPr>
        <w:t xml:space="preserve">, </w:t>
      </w:r>
      <w:r w:rsidR="00000000" w:rsidRPr="00000000" w:rsidDel="00000000">
        <w:rPr>
          <w:rtl w:val="0"/>
        </w:rPr>
        <w:t xml:space="preserve">7.16.</w:t>
      </w:r>
      <w:r w:rsidR="00000000" w:rsidRPr="00000000" w:rsidDel="00000000">
        <w:rPr>
          <w:rtl w:val="0"/>
        </w:rPr>
        <w:t xml:space="preserve">, </w:t>
      </w:r>
      <w:r w:rsidR="00000000" w:rsidRPr="00000000" w:rsidDel="00000000">
        <w:rPr>
          <w:rtl w:val="0"/>
        </w:rPr>
        <w:t xml:space="preserve">7.17.</w:t>
      </w:r>
      <w:r w:rsidR="00000000" w:rsidRPr="00000000" w:rsidDel="00000000">
        <w:rPr>
          <w:rtl w:val="0"/>
        </w:rPr>
        <w:t xml:space="preserve">, </w:t>
      </w:r>
      <w:r w:rsidR="00000000" w:rsidRPr="00000000" w:rsidDel="00000000">
        <w:rPr>
          <w:rtl w:val="0"/>
        </w:rPr>
        <w:t xml:space="preserve">7.18.</w:t>
      </w:r>
      <w:r w:rsidR="00000000" w:rsidRPr="00000000" w:rsidDel="00000000">
        <w:rPr>
          <w:rtl w:val="0"/>
        </w:rPr>
        <w:t xml:space="preserve">, </w:t>
      </w:r>
      <w:r w:rsidR="00000000" w:rsidRPr="00000000" w:rsidDel="00000000">
        <w:rPr>
          <w:rtl w:val="0"/>
        </w:rPr>
        <w:t xml:space="preserve">7.19.</w:t>
      </w:r>
      <w:r w:rsidR="00000000" w:rsidRPr="00000000" w:rsidDel="00000000">
        <w:rPr>
          <w:rtl w:val="0"/>
        </w:rPr>
        <w:t xml:space="preserve"> un </w:t>
      </w:r>
      <w:r w:rsidR="00000000" w:rsidRPr="00000000" w:rsidDel="00000000">
        <w:rPr>
          <w:rtl w:val="0"/>
        </w:rPr>
        <w:t xml:space="preserve">7.20.</w:t>
      </w:r>
      <w:r w:rsidR="00000000" w:rsidRPr="00000000" w:rsidDel="00000000">
        <w:rPr>
          <w:rtl w:val="0"/>
        </w:rPr>
        <w:t xml:space="preserve"> apakšpunktā minētajiem medicīniskajiem dokumentiem – 75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apakšpunktā minētajiem medicīniskajiem dokumentiem – atbilstoši termiņam, kas noteikts normatīvajos aktos par recepšu veidlapu izgatavošanas un uzglabāšanas, kā arī recepšu izrakstīšanas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apakšpunktā minēto medicīnisko dokumentu – četrus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 medicīnisko dokumentu – 25 gadus pēc pēdējā ieraksta;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veselības informācijas sistēmā labotā un dzēstā informācija tiek saglabāta veselības informācijas sistēmas arhīvā atbilstoši šo noteikumu </w:t>
      </w:r>
      <w:r w:rsidR="00000000" w:rsidRPr="00000000" w:rsidDel="00000000">
        <w:rPr>
          <w:rtl w:val="0"/>
        </w:rPr>
        <w:t xml:space="preserve">3.2.</w:t>
      </w:r>
      <w:r w:rsidR="00000000" w:rsidRPr="00000000" w:rsidDel="00000000">
        <w:rPr>
          <w:rtl w:val="0"/>
        </w:rPr>
        <w:t xml:space="preserve"> apakšpunktā norādītajam termiņam.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informācijas par pacienta pilnvaroto personu iekļaušanu veselības informācijas sistēmā vai šīs informācijas dzēšanu nekavējoties pēc šo noteikumu </w:t>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minētā iesnieguma vai pilnvaras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21.12.2021. noteikumiem Nr. 887)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kā atbildīgā iestāde par nacionālā e-veselības kontaktpunkta darbību ir atbildīga, ka pacienta datu pārrobežu apmaiņas procesā tiek nodrošināta datu integritāte, pieejamība, konfidencialitāte, auditācija un izsekojamība un: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drošības un tehniskos standartus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transkodēšanas (pielīdzināšanas un izmaiņu veikšanas) un tulkošanas procedūru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datu strukturēšanas un kodēšanas standartus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nosūtīto un saņemto datu semantisko savietojamību.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w:t>
      </w:r>
      <w:r w:rsidR="00000000" w:rsidRPr="00000000" w:rsidDel="00000000">
        <w:rPr>
          <w:u w:val="single"/>
          <w:vertAlign w:val="superscript"/>
          <w:rtl w:val="0"/>
        </w:rPr>
        <w:t xml:space="preserve">1</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 datus, ko satur Latvijas zāļu reģistrs un kas tiek izmantoti pārrobežu datu apmaiņā,  pielīdzina pārrobežu datu apmaiņai izmantotajā datubāzē esošajiem terminiem un iesniedz tos Nacionālajam veselības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profilakses un kontroles centrs starptautiskās statistiskās slimību un veselības problēmu klasifikācijas 10. redakcijā (turpmāk – SSK-10) iekļautās diagnozes  pielīdzina pārrobežu datu apmaiņai izmantotajā datubāzē esošajiem terminiem un iesniedz tās Nacionālajam veselības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 datus, ko satur Ārstniecības personu un ārstniecības atbalsta personu reģistrs un kas tiek izmantoti pārrobežu datu apmaiņā,  pielīdzina pārrobežu datu apmaiņai izmantotajā datubāzē esošajiem terminiem un iesniedz tos Nacionālajam veselības dienestam.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Zāļu valsts aģentūra, Slimību profilakses un kontroles centrs vai Veselības inspekcija secina, ka šo noteikumu 3.</w:t>
      </w:r>
      <w:r w:rsidR="00000000" w:rsidRPr="00000000" w:rsidDel="00000000">
        <w:rPr>
          <w:vertAlign w:val="superscript"/>
          <w:rtl w:val="0"/>
        </w:rPr>
        <w:t xml:space="preserve">2</w:t>
      </w:r>
      <w:r w:rsidR="00000000" w:rsidRPr="00000000" w:rsidDel="00000000">
        <w:rPr>
          <w:rtl w:val="0"/>
        </w:rPr>
        <w:t xml:space="preserve"> punktā minētā pielīdzināšana nav iespējama, tās  informē Nacionālo veselības dienestu.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informācijas sistēma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minēto ar personas veselību saistīto datu centralizētu apstrādi, kas nepieciešami ārstniecībā;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minēto ar personas veselību saistīto datu un datu par personai izrakstītajām elektroniskajām receptēm (turpmāk – e-recepte) centralizētu apstrādi, lai nodrošinātu pārrobežu datu apmaiņu;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minēto ar personas veselību saistīto datu apstrādi, kas nepieciešami statistikas nodrošināšanai un pētniecībai;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elektronisku recepšu izrakstīšanu un apriti starp ārstniecības personu un farmaceitu vai farmaceita asistentu;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lapu izrakstīšanu un apriti starp ārstniecības personu un kompetento iestādi, kas īsteno valsts politiku sociālās apdrošināšanas un valsts sociālo pabalstu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elektronisku pacienta apmeklējuma rezervēšanu pie ārstniecības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elektronisku apstrādi nosūtījumiem veselības aprūpes pakalpojuma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par valsts apmaksātu veselības aprūpes pakalpojumu un zāļu un medicīnisko ierīču apmaksu elektronisku nosūtīšanu Nacionālā veselības dienesta veselības aprūpes pakalpojumu apmaksas norēķinu sistēmai "Vadības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piekļuvi radioloģiskajās manipulācijās iegūtajiem attēliem, kas tiek uzglabāti digitālā vizuālās diagnostikas attēlu arhivēšanas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kas nepieciešami vakcinācijas plānošanai, organizēšanai, veikšanai un uzraudzībai atbilstoši vakcinācijas noteikumos noteiktajai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par dzimumšūnu ziedošanu, kas nepieciešami, lai nodrošinātu informācijas apmaiņu par dzimumšūnu donora dzimumšūnu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 šajos noteikumos minēto datu apstrādi par personas izteikto gribu par tās ķermeņa, audu un orgānu izmantošanu pēc nāves un patologanatomiskās izmeklēšanas (sekcijas) veikšanu saskaņā ar likumu "Par miruša cilvēka ķermeņa aizsardzību un cilvēka audu un orgānu izmantošanu medicīnā";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šajos noteikumos minēto datu apstrādi par personu, kuru pacients pilnvarojis pieņemt ar ārstniecību saistītus lēmumus pacienta vietā saskaņā ar Pacientu tiesību 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21.12.2021. noteikumiem Nr. 887; 4.11. un 4.12. apakšpunkts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Veselības informācijas sistēmā iekļaujamie dati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informācijas sistēmā iekļauj vispārpieejamus datus un ierobežotas pieejamības datus. Ierobežotas pieejamības dati par pacientu iedalāmi pamatdatos un papilddatos.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informācijas sistēmā iekļauj šādus ierobežotas pieejamības pamatdatus par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deklarētās, reģistrētās vai personas norādītās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statuss (aktīvs/pasīvs);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personas rīcībspējas ierobežošanu vai rīcībspējas ierobežojuma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miršanas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nāves cēlonis;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pilngadības pazīme;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ziņas par Latvijā saņemto uzturēšanās dokumentu – uzturēšanās atļauju, reģistrācijas apliecību vai pastāvīgās uzturēšanās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ziņas par ārpusģimenes aprūpes nodibināšanu vai izbeigšanu vai aizgādības tiesību pārtraukšanu, atņemšanu vai atjaunošanu;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personas norādītā kontaktinformācija (tālruņa numurs, elektroniskā pasta adrese, faktiskā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personas norādītā kontaktpersona (vārds, uzvārds, tālruņa numurs, elektroniskā pasta adrese, faktiskās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dati par personu vai personām, kuras ir pilnvarotas apstrādāt datus veselības informācijas sistēmā pacienta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vecāku, aizbildņu, personas, kas veic audžuģimenes pienākumus, vārds (vārdi), uzvārds, 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vecāku, aizbildņu, personas, kas veic audžuģimenes pienākumus,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bērnu aprūpes 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bērnu aprūpes iestādes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pilnvarotās personas vārds (vārdi), uzvārds, personas kods, kontaktinformācija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ģimenes ārsta vārds (vārdi), uzvārds, kontaktinformācija (ārstniecības iestādes nosaukums, adrese,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dokumentiem, kas izsniegti atbilstoši Eiropas Parlamenta un Padomes 2004. gada 29. aprīļa Regulai (EK) Nr.  </w:t>
      </w:r>
      <w:r w:rsidR="00000000" w:rsidRPr="00000000" w:rsidDel="00000000">
        <w:rPr>
          <w:rtl w:val="0"/>
        </w:rPr>
        <w:t xml:space="preserve">883/2004</w:t>
      </w:r>
      <w:r w:rsidR="00000000" w:rsidRPr="00000000" w:rsidDel="00000000">
        <w:rPr>
          <w:rtl w:val="0"/>
        </w:rPr>
        <w:t xml:space="preserve"> par sociālā nodrošinājuma sistēmu koordinēšanu un Eiropas Parlamenta un Padomes 2009. gada 16. septembra Regulai (EK) Nr.  </w:t>
      </w:r>
      <w:r w:rsidR="00000000" w:rsidRPr="00000000" w:rsidDel="00000000">
        <w:rPr>
          <w:rtl w:val="0"/>
        </w:rPr>
        <w:t xml:space="preserve">987/2009</w:t>
      </w:r>
      <w:r w:rsidR="00000000" w:rsidRPr="00000000" w:rsidDel="00000000">
        <w:rPr>
          <w:rtl w:val="0"/>
        </w:rPr>
        <w:t xml:space="preserve">, ar kuru nosaka īstenošanas kārtību Regulai (EK) Nr.  </w:t>
      </w:r>
      <w:r w:rsidR="00000000" w:rsidRPr="00000000" w:rsidDel="00000000">
        <w:rPr>
          <w:rtl w:val="0"/>
        </w:rPr>
        <w:t xml:space="preserve">883/2004</w:t>
      </w:r>
      <w:r w:rsidR="00000000" w:rsidRPr="00000000" w:rsidDel="00000000">
        <w:rPr>
          <w:rtl w:val="0"/>
        </w:rPr>
        <w:t xml:space="preserve"> par sociālā nodrošinājuma sistēmu koordinēšanu: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veids;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izdevējiestādes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izdevējiestādes identifikācijas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dokumenta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dati par personas tiesībām saņemt valsts apmaksātās medicīniskās palīdzības minimumu vai veselības aprūpes pakalpojumus valsts obligātās veselības apdrošināšanas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veselības dati: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alerģijas tips, veids, alergēns (zāļu alerģijas gadījumā – arī medikamenta aktīvā viela  un zāļu nosaukums) un tā izraisītā alerģiskā reakcija, tās smaguma pakāpe, kontrolējamība, konstatācijas apraksts, alerģijas konstatēšanas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diagnosticētās slimības un nepārejošie veselības stāvokļi atbilstoši SSK-10 un aktuālajai reto slimību klasifikācijai (ORPHA kods), to diagnosticēšanas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implanti un protēzes – implantēšanas un protezēšanas laiks un ārstniecības iestāde, implanta un protēzes veids, ražotājs, nosaukums, numurs vai sērija;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invaliditāte vai prognozējama invaliditāte – pamatdiagnoze, blakusdiagnoze atbilstoši SSK-10, invaliditātes grupa, invaliditātes vai prognozējamas invaliditātes sākuma un beigu datums, Veselības un darbspēju ekspertīzes ārstu valsts komisijas lēmuma datums un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veiktās ķirurģiskās operācijas – datums, nosaukums un ķirurģisko manipulāciju klasifikācijas kods atbilstoši Ziemeļvalstu Medicīnas statistikas komitejas (</w:t>
      </w:r>
      <w:r w:rsidR="00000000" w:rsidRPr="00000000" w:rsidDel="00000000">
        <w:rPr>
          <w:i w:val="1"/>
          <w:rtl w:val="0"/>
        </w:rPr>
        <w:t xml:space="preserve">Nordic Medico-Statistical Committee</w:t>
      </w:r>
      <w:r w:rsidR="00000000" w:rsidRPr="00000000" w:rsidDel="00000000">
        <w:rPr>
          <w:rtl w:val="0"/>
        </w:rPr>
        <w:t xml:space="preserve"> (NOMESCO)) ķirurģisko manipulāciju klasifikācijas ar papildinājumu (NOMESCO </w:t>
      </w:r>
      <w:r w:rsidR="00000000" w:rsidRPr="00000000" w:rsidDel="00000000">
        <w:rPr>
          <w:i w:val="1"/>
          <w:rtl w:val="0"/>
        </w:rPr>
        <w:t xml:space="preserve">Classification of Surgical Procedures</w:t>
      </w:r>
      <w:r w:rsidR="00000000" w:rsidRPr="00000000" w:rsidDel="00000000">
        <w:rPr>
          <w:rtl w:val="0"/>
        </w:rPr>
        <w:t xml:space="preserve"> (NCSP+)) aktuālajai versijai;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pēdējo 12 mēnešu laikā diagnosticētās saslimšanas atbilstoši SSK-10 un izrakstītās un saņemtās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regulāri lietojamās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citi ar pacienta veselību saistīti brīdinājumi;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dati par bērna līdz 14 gadu vecumam likumisko pārstāvi un likumiskā pārstāvja pilnvaroto personu vai pacienta pilnvaroto personu, kuru pacients saskaņā ar Pacientu tiesību likumu ir pilnvarojis viņa vietā piekrist ārstniecībai kopumā vai ārstniecībā izmantojamai metodei vai atteikties no ārstniecības kopumā vai ārstniecībā izmantojamās metodes un saņemt informāciju saskaņā ar Pacientu tiesību likumu: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pilnvarotās personas vārds (vārdi), uzvārds, personas kods,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6.14.1., 6.14.2., 6.14.3. un 6.14.4. apakšpunktā minētie dati par bērna līdz 14 gadu vecumam likumisko pārstāvi;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līdz 14 gadu vecumam likumiskā pārstāvja pilnvarotās personas vārds (vārdi), uzvārds, personas kods, kontaktinformācija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personas izteiktā griba par atļauju vai aizliegumu veikt patologanatomisko izmeklēšanu (sekciju) pēc nāves;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personas izteiktā griba par ķermeņa, audu un orgānu izmantošanu pēc nāves: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 izmantot transplantācijai šādus 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cilmes šūnas;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cīpslas;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kaulu smadzenes;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kaulus;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radzenes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sirds vārstus;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skrimšļus;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atļauja izmantot transplantācijai šādus orgānus: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orgānus;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aizkuņģa dziedzeri;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nieres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plaušas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sirdi;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vaskularizētu kompozītu transplantātu;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zarnas;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 izmantot ķermeni: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un zinātniskiem mērķiem vai pētījumiem;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ārstniecisku preparātu un bioprotēžu izgatavošanai;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aizliegums izmantot audus un orgānus pēc nāves transplantācijai;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aizliegums izmantot ķermeni pēc nāves šo noteikumu 6.20.3. apakšpunktā minētajiem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 MK 21.12.2021. noteikumiem Nr. 887; 6.18.3. apakšpunkts stājas spēkā 01.07.2022., sk. 53.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par ambulatorā pacienta izmeklēšanu/ārstēšanu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nosūtījums ambulatora/stacionāra pakalpojuma saņemšanai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izraksts-epikrīze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e-recepte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neatliekamās medicīniskās palīdzības (NMP) izsaukuma kartes informācija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radioloģiskā izmeklējuma apraksts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potēšanas pase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traumu, ievainojumu un saindēšanās gadījumu karte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narkoloģiskā pacienta karte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narkoloģiskā pacienta ārstniecības rezultāta izvērtējums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karte pacientam ar psihiskiem un uzvedības traucējumiem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cukura diabēta pacienta karte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tuberkulozes pacienta karte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onkoloģiskā pacienta reģistrācijas karte (</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onkoloģiskā pacienta ārstēšanas karte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arodslimību pacienta reģistrācijas karte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arodslimību pacienta dinamiskās novērošanas karte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karte pacientam ar iedzimtām anomālijām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multiplās sklerozes pacienta karte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dzimumšūnu donora karte (21.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sk. 36.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veselības informācijas sistēmas lietotāju, kurš ārstniecības iestādes, aptiekas vai augstākās izglītības iestādes vārdā veselības informācijas sistēmā apstrādā pacienta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piešķirtais ārstniecības personas vai ārstniecības atbalsta personas identifikators un specialitāte;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farmaceita vai farmaceita asistenta reģistrācijas numurs farmaceitu un farmaceitu asistentu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MK 21.12.2021. noteikumiem Nr. 887; punkta ievaddaļa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personu, kas apstrādājusi pacienta datus veselības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 Veselības inspekcijas piešķirtais ārstniecības personas vai ārstniecības atbalsta personas identifikators ārstniecības personām un ārstniecības atbalsta personām, reģistrācijas numurs farmaceitu un farmaceitu asistentu reģistrā farmaceitiem un farmaceitu asistentiem, specialitāte vai amats;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nosaukums, ārstniecības iestādēm – arī kods ārstniecības iestāžu reģistrā un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apstrādes datums un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apstrādes veids.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Veselības informācijas sistēmā iekļauj šādus vispārpieejamus datus par ārstniecības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veselības aprūpes valsts budžeta līdzekļiem un pakalpojuma saņēmēja līdzekļiem (pacienta iemaksa, līdzmaksājums)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pakalpojuma saņēmēja līdzekļiem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personu pieņemšanas laiki;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pieraksta iespēja veselības aprūpes pakalpojuma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Datu apstrādes un izsniegšanas kārtība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informācijas sistēmai tiešsaistē datus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Pilsonības un migrācijas lietu pārvalde – aktuālos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 aktuālos šo noteikumu 6.10., 6.15., 6.16., </w:t>
      </w:r>
      <w:r w:rsidR="00000000" w:rsidRPr="00000000" w:rsidDel="00000000">
        <w:rPr>
          <w:rtl w:val="0"/>
        </w:rPr>
        <w:t xml:space="preserve">6.16.</w:t>
      </w:r>
      <w:r w:rsidR="00000000" w:rsidRPr="00000000" w:rsidDel="00000000">
        <w:rPr>
          <w:vertAlign w:val="superscript"/>
          <w:rtl w:val="0"/>
        </w:rPr>
        <w:t xml:space="preserve">1</w:t>
      </w:r>
      <w:r w:rsidR="00000000" w:rsidRPr="00000000" w:rsidDel="00000000">
        <w:rPr>
          <w:rtl w:val="0"/>
        </w:rPr>
        <w:t xml:space="preserve"> apakšpunktā un </w:t>
      </w:r>
      <w:r w:rsidR="00000000" w:rsidRPr="00000000" w:rsidDel="00000000">
        <w:rPr>
          <w:rtl w:val="0"/>
        </w:rPr>
        <w:t xml:space="preserve">9.</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Slimību profilakses un kontroles centrs –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un darbspēju ekspertīzes ārstu valsts komisija – šo noteikumu </w:t>
      </w:r>
      <w:r w:rsidR="00000000" w:rsidRPr="00000000" w:rsidDel="00000000">
        <w:rPr>
          <w:rtl w:val="0"/>
        </w:rPr>
        <w:t xml:space="preserve">6.17.4.</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20.</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6.13., 6.14.2., 6.14.4.,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w:t>
      </w:r>
      <w:r w:rsidR="00000000" w:rsidRPr="00000000" w:rsidDel="00000000">
        <w:rPr>
          <w:rtl w:val="0"/>
        </w:rPr>
        <w:t xml:space="preserve">6.17.8.</w:t>
      </w:r>
      <w:r w:rsidR="00000000" w:rsidRPr="00000000" w:rsidDel="00000000">
        <w:rPr>
          <w:rtl w:val="0"/>
        </w:rPr>
        <w:t xml:space="preserve"> apakšpunktā,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norādītos datus nekavējoties, bet ne vēlāk kā piecu darbdienu laikā pēc veselības aprūpes pakalpojuma sniegšanas pacientam ambulatorajā ārstniecības iestādē un 14 dienu laikā – stacionārajā ārstniecības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3. pielikumā norādītos datus nekavējoties, bet ne vēlāk kā piecu darbdienu laikā pēc pacienta izrakstīšanas no stacionārās ārstniecības iestādes. Ja pacienta izmeklējumu rezultāti saņemti pēc datu iesniegšanas veselības informācijas sistēmā, ārstniecības iestāde jaunākos datus iesniedz nekavējoties, bet ne vēlāk kā piecu darbdienu laikā pēc izmeklējumu rezultātu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4. pielikumā norādītos datus atbilstoši normatīvajiem aktiem par darbnespējas lapu izsniegšanas un anulēšanas kārtību;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5.,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norādītos datus atbilstoši normatīvajiem aktiem par recepšu veidlapu izgatavošanu un uzglabāšanu, kā arī recepšu izrakstīšanu un uzglabāšanu;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apakšpunktā norādītos datus – piešķirot lietotāja tiesības personai, kas ārstniecības iestādes vārdā apstrādās pacienta datus veselības informācijas sistēmā;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aktuālos šo noteikumu </w:t>
      </w:r>
      <w:r w:rsidR="00000000" w:rsidRPr="00000000" w:rsidDel="00000000">
        <w:rPr>
          <w:rtl w:val="0"/>
        </w:rPr>
        <w:t xml:space="preserve">10.</w:t>
      </w:r>
      <w:r w:rsidR="00000000" w:rsidRPr="00000000" w:rsidDel="00000000">
        <w:rPr>
          <w:rtl w:val="0"/>
        </w:rPr>
        <w:t xml:space="preserve"> punktā norādītos datus – atbilstoši vajadzībai;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pielikumā norādītos datus – šo noteikumu </w:t>
      </w:r>
      <w:r w:rsidR="00000000" w:rsidRPr="00000000" w:rsidDel="00000000">
        <w:rPr>
          <w:rtl w:val="0"/>
        </w:rPr>
        <w:t xml:space="preserve">11.4.1.</w:t>
      </w:r>
      <w:r w:rsidR="00000000" w:rsidRPr="00000000" w:rsidDel="00000000">
        <w:rPr>
          <w:rtl w:val="0"/>
        </w:rPr>
        <w:t xml:space="preserve"> apakšpunktā noteiktajā kārtībā, ja ārstniecības iestāde šo noteikumu </w:t>
      </w:r>
      <w:r w:rsidR="00000000" w:rsidRPr="00000000" w:rsidDel="00000000">
        <w:rPr>
          <w:rtl w:val="0"/>
        </w:rPr>
        <w:t xml:space="preserve">13.</w:t>
      </w:r>
      <w:r w:rsidR="00000000" w:rsidRPr="00000000" w:rsidDel="00000000">
        <w:rPr>
          <w:rtl w:val="0"/>
        </w:rPr>
        <w:t xml:space="preserve"> punktā minētajā līgumā ar Nacionālo veselības dienestu par veselības informācijas sistēmas izmantošanu ir vienojusies par vakcinācijas datu apstrādi veselības informācijas sistēmā;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 norādītos datus – nekavējoties, bet ne vēlāk kā 14 dienu laikā pēc ārstēšanas epizodes uzsākšanas;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norādītos datus – nekavējoties, bet ne vēlāk kā 14 dienu laikā pēc ārstēšanas epizodes rezultāta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pielikumā norādītos datus – nekavējoties, bet ne vēlāk kā 14 dienu laikā pēc diagnozes noteikšanas, ārstēšanas un slimības norises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pielikumā norādītos datus – ne vēlāk kā 60 dienu laikā pēc diagnozes noteikšanas, ārstēšanas un slimības norises izvērtēšanas;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radioloģiskajās manipulācijās iegūtos attēlus glabā digitālā vizuālās diagnostikas attēlu arhivēšanas sistēmā, – radioloģiskajās manipulācijās iegūtos attēlus nekavējoties, bet ne vēlāk kā piecu darbdienu laikā pēc veselības aprūpes pakalpojuma sniegšanas, ja ārstniecības iestāde šo noteikumu </w:t>
      </w:r>
      <w:r w:rsidR="00000000" w:rsidRPr="00000000" w:rsidDel="00000000">
        <w:rPr>
          <w:rtl w:val="0"/>
        </w:rPr>
        <w:t xml:space="preserve">13.</w:t>
      </w:r>
      <w:r w:rsidR="00000000" w:rsidRPr="00000000" w:rsidDel="00000000">
        <w:rPr>
          <w:rtl w:val="0"/>
        </w:rPr>
        <w:t xml:space="preserve"> punktā minētajā līgumā ar Nacionālo veselības dienestu par veselības informācijas sistēmas izmantošanu ir vienojusies par radioloģiskajās manipulācijās iegūto attēlu nodošanu veselības informācijas sistēmai;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ārsts –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norādītos datus par pacientiem, kas reģistrēti pie attiecīgā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aptieka (aptiekas filiāle) – šo noteikumu </w:t>
      </w:r>
      <w:r w:rsidR="00000000" w:rsidRPr="00000000" w:rsidDel="00000000">
        <w:rPr>
          <w:rtl w:val="0"/>
        </w:rPr>
        <w:t xml:space="preserve">5.</w:t>
      </w:r>
      <w:r w:rsidR="00000000" w:rsidRPr="00000000" w:rsidDel="00000000">
        <w:rPr>
          <w:rtl w:val="0"/>
        </w:rPr>
        <w:t xml:space="preserve"> un 8. pielikumā norādītos datus nekavējoties, bet ne vēlāk kā triju darbdienu laikā pēc attiecīgo zāļu izsniegšanas atbilstoši normatīvajiem aktiem par recepšu veidlapu izgatavošanas un uzglabāšanas, kā arī recepšu izrakstīšanas kārtību vai vakcinācijas veikšanas;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 dienests – Valsts adrešu reģistra informācijas sistēmas datus visu veselības informācijas sistēmā iekļauto adrešu atbilstības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inspekcija – šo noteikumu </w:t>
      </w:r>
      <w:r w:rsidR="00000000" w:rsidRPr="00000000" w:rsidDel="00000000">
        <w:rPr>
          <w:rtl w:val="0"/>
        </w:rPr>
        <w:t xml:space="preserve">8.3.</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Farmaceitu biedrība – šo noteikumu </w:t>
      </w:r>
      <w:r w:rsidR="00000000" w:rsidRPr="00000000" w:rsidDel="00000000">
        <w:rPr>
          <w:rtl w:val="0"/>
        </w:rPr>
        <w:t xml:space="preserve">8.4.</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Neatliekamās medicīniskās palīdzības dienests – šo noteikumu </w:t>
      </w:r>
      <w:r w:rsidR="00000000" w:rsidRPr="00000000" w:rsidDel="00000000">
        <w:rPr>
          <w:rtl w:val="0"/>
        </w:rPr>
        <w:t xml:space="preserve">6.</w:t>
      </w:r>
      <w:r w:rsidR="00000000" w:rsidRPr="00000000" w:rsidDel="00000000">
        <w:rPr>
          <w:rtl w:val="0"/>
        </w:rPr>
        <w:t xml:space="preserve"> pielikumā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iestādes, kas sniedz medicīniskās apaugļošanas pakalpojumus, šo noteikumu 21. pielikumā norādītos datus nekavējoties pēc ziedojuma saņemšanas un ziedotā materiāla izmantošanas;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pacients – šo noteikumu 6.18.1., 6.18.3., 6.19. un 6.20. apakšpunktā norādītos datus par sevi, kā arī šo noteikumu </w:t>
      </w:r>
      <w:r w:rsidR="00000000" w:rsidRPr="00000000" w:rsidDel="00000000">
        <w:rPr>
          <w:rtl w:val="0"/>
        </w:rPr>
        <w:t xml:space="preserve">32.</w:t>
      </w:r>
      <w:r w:rsidR="00000000" w:rsidRPr="00000000" w:rsidDel="00000000">
        <w:rPr>
          <w:rtl w:val="0"/>
        </w:rPr>
        <w:t xml:space="preserve"> punktā minētos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iestādes, kas veic patologanatomisko izmeklēšanu (sekciju), par šo noteikumu 6.19. apakšpunktā norādītās informācijas ņemšanu vērā darba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ārstniecības iestādes, kas veic audu un orgānu ieguvi vai transplantāciju, par šo noteikumu 6.20. apakšpunktā norādītās informācijas ņemšanu vērā darba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augstākās izglītības iestāde, kas izmanto ķermeni pēc nāves mācību un zinātniskiem mērķiem vai pētījumiem, par šo noteikumu 6.20.3. un 6.20.5. apakšpunktā norādītās informācijas ņemšanu vērā darba izpildē.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22.08.2017. noteikumiem Nr. 504; MK 22.05.2018. noteikumiem Nr. 298; MK 17.07.2018. noteikumiem Nr. 426; MK 17.12.2020. noteikumiem Nr. 800; MK 14.12.2021. noteikumiem Nr. 839; MK 21.12.2021. noteikumiem Nr. 887; 11.12., 11.13., 11.14. un 11.15. apakšpunkts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Nacionālais veselības dienests piekļuvi veselības informācijas sistēmai nodrošina, izmantojot šādus piekļuves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sistēmas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pārvaldes pakalpojumu portāla https://www.latvija.lv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iestādes vai aptiekas izmantotā informācijas sistēma, ja tā ir integrēta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informācijas sistēmu savietotājs.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Veselības informācijas sistēmā uzkrātajiem ierobežotas pieejamības pacienta datiem šo noteikumu 22., 23., 24., 25., 26., 27., 27.</w:t>
      </w:r>
      <w:r w:rsidR="00000000" w:rsidRPr="00000000" w:rsidDel="00000000">
        <w:rPr>
          <w:vertAlign w:val="superscript"/>
          <w:rtl w:val="0"/>
        </w:rPr>
        <w:t xml:space="preserve">1</w:t>
      </w:r>
      <w:r w:rsidR="00000000" w:rsidRPr="00000000" w:rsidDel="00000000">
        <w:rPr>
          <w:rtl w:val="0"/>
        </w:rPr>
        <w:t xml:space="preserve">, 27.</w:t>
      </w:r>
      <w:r w:rsidR="00000000" w:rsidRPr="00000000" w:rsidDel="00000000">
        <w:rPr>
          <w:vertAlign w:val="superscript"/>
          <w:rtl w:val="0"/>
        </w:rPr>
        <w:t xml:space="preserve">2</w:t>
      </w:r>
      <w:r w:rsidR="00000000" w:rsidRPr="00000000" w:rsidDel="00000000">
        <w:rPr>
          <w:rtl w:val="0"/>
        </w:rPr>
        <w:t xml:space="preserve">, 28. un 29. punktā noteiktajā apjomā piekļūst aptieka (aptiekas filiāle), kurai ir derīga licence farmaceitiskai darbībai, ārstniecības iestāžu reģistrā reģistrēta ārstniecības iestāde, Augstskolu reģistrā reģistrēta augstākās izglītības iestāde, kas ir saņēmusi Zāļu valsts aģentūras izsniegto atļauju audu vai orgānu izmantošanai akreditētas medicīnas studiju programmas vai ārstniecības personu profesionālās pilnveides programmas īstenošanai un noslēgusi līgumu ar Nacionālo veselības dienestu par veselības informācijas sistēmas izmantošanu, kurā noteiktas veselības informācijas sistēmas lietošanas drošības un tehniskās prasības un veselības informācijas sistēmas lietotājs autentificējies veselības informācijas sistēmā, izmantojot: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(zaudējis spēku ar 01.01.2023.; sk. 41. punktu)</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(zaudējis spēku ar 01.01.2023.; sk. 41. punktu)</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kvalificētus personas elektroniskās identifikācijas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MK 21.12.2021. noteikumiem Nr. 887; 13.3. apakšpunkts stājas spēkā 01.01.2023., sk. 42.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piekļūtu veselības informācijas sistēmai, izmanto kādu no šo noteikumu </w:t>
      </w:r>
      <w:r w:rsidR="00000000" w:rsidRPr="00000000" w:rsidDel="00000000">
        <w:rPr>
          <w:rtl w:val="0"/>
        </w:rPr>
        <w:t xml:space="preserve">12.</w:t>
      </w:r>
      <w:r w:rsidR="00000000" w:rsidRPr="00000000" w:rsidDel="00000000">
        <w:rPr>
          <w:rtl w:val="0"/>
        </w:rPr>
        <w:t xml:space="preserve"> punktā minētajiem piekļuves veidiem un šo noteikumu </w:t>
      </w:r>
      <w:r w:rsidR="00000000" w:rsidRPr="00000000" w:rsidDel="00000000">
        <w:rPr>
          <w:rtl w:val="0"/>
        </w:rPr>
        <w:t xml:space="preserve">13.</w:t>
      </w:r>
      <w:r w:rsidR="00000000" w:rsidRPr="00000000" w:rsidDel="00000000">
        <w:rPr>
          <w:rtl w:val="0"/>
        </w:rPr>
        <w:t xml:space="preserve"> punktā minētajiem veselības informācijas sistēmas autentifikācijas rīkiem. Piekļuve notiek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autentifikācija veselības informācijas sistēmā notiek brīdī, kad no autentifikācijas pakalpojumu sniedzēja nodrošinātāja ir saņemts personas identitātes apstiprinājums;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 nodrošina autentificēto lietotāju darbību uzskaitījumu (audita pierakstus) par visām lietotāju veiktajām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audita pierakstos automātiski reģistrē lietotāja veiksmīgos un neveiksmīgos piekļūšanas mēģinājumus veselības informācijas sistēmai, datumu un laiku, kad noticis katrs piekļūšanas mēģinājums, kā arī unikālo lietotāja kodu (personas kods, Veselības inspekcijas piešķirtais ārstniecības personas vai ārstniecības atbalsta personas identifikators vai farmaceita vai farmaceita asistenta reģistrācijas numurs farmaceitu un farmaceitu asistentu reģistrā), kā arī reģistrē pacienta piederības valsts e-veselības kontaktpunkta veiksmīgos un neveiksmīgos pieprasījumus nacionālajam e-veselības kontaktpunktam, pieprasījumu datumu un laiku, pieprasījuma izveidotāja unikālo lietotāja kodu, pieprasītos datus un nacionālā e-veselības kontaktpunkta sniegtos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29.11.2016. noteikumiem Nr. 748;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garantētu veselības informācijas sistēmā veikto ierakstu autentiskumu, veselības informācijas sistēmas pārzinis: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veselības informācijas sistēmā uzglabāto personas datu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reizi gadā veic sistēmas drošības pārbaudi (auditu), kā arī, pamatojoties uz sistēmas drošības pārbaudes (audita) rezultātiem, novērtē veselības informācijas sistēmas drošības pasākumu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visus nepieciešamos pasākumus, lai nodrošinātu, ka veselības informācijas sistēmu lieto un pacienta vai lietotāja datiem piekļūst tikai tās personas, kurām šādas tiesības ir piešķirtas saskaņā ar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visus nepieciešamos pasākumus, lai aizsargātu autorizēta lietotāja ievadīto informāciju pret nesankcionētu piekļuvi, un uztur tādus tehnoloģiskos risinājumus, kas aizsargā informāciju datu pārraides laikā sakaru tīklos, tai skaitā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lietotāju autentiskumu;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ierakstā iekļautās informācijas integritāti;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lietotāju kontroli, kuri apstrādā (arī skatās, ievada un rediģē)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sasaisti starp lietotāju un apstrādāto (arī skatīto, ievadīto un rediģēto)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visiem mēģinājumiem neatļauti apstrādāt informāciju (arī piekļūt informācijai, ievadīt un rediģēt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Pārrobežu apmaiņa ar pacienta datiem notiek tikai tādā apjomā, kāds nepieciešams, lai ārstniecības persona spētu pacientam, kura dati reģistrēti citā valstī (turpmāk – pacienta piederības valsts), nodrošināt veselības aprūpi ārstniecības valstī un farmaceits vai farmaceita asistents spētu nodrošināt pacienta piederības valstī izsniegtas e-receptes apstrādi, lai izsniegtu pacientam zāles. Pacientu datu apjoms pārrobežu apmaiņā atbilst šo noteikumu 6.1., 6.2., 6.3., 6.4., 6.5., 6.6., 6.7., 6.8., 6.13., 6.14., 6.15., 6.17., 6.18. un 7.5. apakšpunktā norādītajiem pacienta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Pacienta pamatdatus no pacienta piederības valsts e-veselības kontaktpunkta pieprasa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autentificējas veselības informācijas sistēmā un veic pacienta identitātes pārbaudi, caur nacionālo e-veselības kontaktpunktu nosūtot informācijas pieprasījumu pacienta piederības valsts e-veselības kontaktpunktam;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e-veselības kontaktpunkts šo noteikumu 13.</w:t>
      </w:r>
      <w:r w:rsidR="00000000" w:rsidRPr="00000000" w:rsidDel="00000000">
        <w:rPr>
          <w:vertAlign w:val="superscript"/>
          <w:rtl w:val="0"/>
        </w:rPr>
        <w:t xml:space="preserve">4 </w:t>
      </w:r>
      <w:r w:rsidR="00000000" w:rsidRPr="00000000" w:rsidDel="00000000">
        <w:rPr>
          <w:rtl w:val="0"/>
        </w:rPr>
        <w:t xml:space="preserve">1. apakšpunktā minētajā informācijas pieprasījumā iekļauj arī informāciju par autentificēto ārstniecības personu, par organizāciju, kas nodrošina ārstniecības personas autentifikāciju, un informāciju par ārstniecības iestādi, kurā ārstniecības persona sniedz veselības aprūpes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pacienta identitātes apstiprinājumu, ārstniecības persona caur nacionālo e-veselības kontaktpunktu pieprasa un saņem pacienta pamatdatus.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Pacienta pamatdati ārstniecības valsts e-veselības kontaktpunktam tiek sniegti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e-veselības kontaktpunkts, saņemot informācijas pieprasījumu no ārstniecības valsts e-veselības kontaktpunkta, izmantojot veselības informācijas sistēmu, identificē pacientu pēc saņemtā pacienta personas koda un pārbauda, vai pacients nav liedzis piekļuvi datiem saskaņā ar šo noteikumu </w:t>
      </w:r>
      <w:r w:rsidR="00000000" w:rsidRPr="00000000" w:rsidDel="00000000">
        <w:rPr>
          <w:rtl w:val="0"/>
        </w:rPr>
        <w:t xml:space="preserve">32.4.</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pacients tiek identificēts un nav liedzis piekļuvi datiem, nacionālais e-veselības kontaktpunkts nosūta pacienta veselības pamatdatus ārstniecības valsts e-veselības kontaktpunktam.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Informāciju pacienta piederības valsts e-veselības kontaktpunktam par pacientam izrakstītajām e-receptēm pieprasa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autentificējas veselības informācijas sistēmā un veic pacienta identitātes pārbaudi, caur nacionālo e-veselības kontaktpunktu nosūtot informācijas pieprasījumu pacienta piederības valsts e-veselības kontaktpunktam;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e-veselības kontaktpunkts šo noteikumu 13.</w:t>
      </w:r>
      <w:r w:rsidR="00000000" w:rsidRPr="00000000" w:rsidDel="00000000">
        <w:rPr>
          <w:vertAlign w:val="superscript"/>
          <w:rtl w:val="0"/>
        </w:rPr>
        <w:t xml:space="preserve">6 </w:t>
      </w:r>
      <w:r w:rsidR="00000000" w:rsidRPr="00000000" w:rsidDel="00000000">
        <w:rPr>
          <w:rtl w:val="0"/>
        </w:rPr>
        <w:t xml:space="preserve">1. apakšpunktā minētajā informācijas pieprasījumā sniedz informāciju arī par farmaceitu vai farmaceita asistentu, organizāciju, kas nodrošina farmaceita vai farmaceita asistenta autentifikāciju, un informāciju par aptieku;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pacienta identitātes apstiprinājumu, farmaceits vai farmaceita asistents caur nacionālo e-veselības kontaktpunktu pieprasa un saņem pacienta piederības valstī izrakstītās e-receptes;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farmaceits vai farmaceita asistents informāciju par e-recepšu izsniegšanu (atprečošanu) vai izsniegšanas atcelšanu nosūta nacionālajam e-veselības kontaktpunktam. Nacionālais e-veselības kontaktpunkts nosūta informāciju pacienta piederības valsts e-veselības kontaktpunktam.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Informācijas apmaiņa starp nacionālo e-veselības kontaktpunktu un citas valsts e-veselības kontaktpunktu par pacientam izrakstītajām un atprečotajām e-receptēm tiek veikta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e-veselības kontaktpunkts, saņemot informācijas pieprasījumu no citas valsts e-veselības kontaktpunkta, izmantojot veselības informācijas sistēmu, identificē pacientu pēc saņemtā pacienta personas koda un pārbauda, vai pacients saskaņā ar šo noteikumu </w:t>
      </w:r>
      <w:r w:rsidR="00000000" w:rsidRPr="00000000" w:rsidDel="00000000">
        <w:rPr>
          <w:rtl w:val="0"/>
        </w:rPr>
        <w:t xml:space="preserve">32.4.</w:t>
      </w:r>
      <w:r w:rsidR="00000000" w:rsidRPr="00000000" w:rsidDel="00000000">
        <w:rPr>
          <w:rtl w:val="0"/>
        </w:rPr>
        <w:t xml:space="preserve"> apakšpunktu nav liedzis piekļuvi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pacients tiek identificēts veselības informācijas sistēmā un viņš nav liedzis piekļuvi datiem, nacionālais e-veselības kontaktpunkts nosūta sarakstu ar pacientam izrakstītajām un ārvalstīs izsniegšanai pieejamajām e-receptēm. Pieejamās e-receptes ir tās e-receptes, kuras informācijas pieprasījuma brīdī pacientam drīkst izsniegt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nacionālais e-veselības kontaktpunkts saņem informāciju par konkrētajam pacientam atprečoto e-recepti, apstiprina informācijas saņemšanu zāļu izsniegšanas valsts e-veselības kontaktpunktam un veic atzīmi par e-receptes izsniegšanu.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Slēdzot šo noteikumu </w:t>
      </w:r>
      <w:r w:rsidR="00000000" w:rsidRPr="00000000" w:rsidDel="00000000">
        <w:rPr>
          <w:rtl w:val="0"/>
        </w:rPr>
        <w:t xml:space="preserve">13.</w:t>
      </w:r>
      <w:r w:rsidR="00000000" w:rsidRPr="00000000" w:rsidDel="00000000">
        <w:rPr>
          <w:rtl w:val="0"/>
        </w:rPr>
        <w:t xml:space="preserve"> punktā norādīto līgumu par veselības informācijas sistēmas izmantošanu ar ārstniecības iestādi vai aptieku (aptiekas filiāli), kura piekļūst veselības informācijas sistēmai atbilstoši šo noteikumu </w:t>
      </w:r>
      <w:r w:rsidR="00000000" w:rsidRPr="00000000" w:rsidDel="00000000">
        <w:rPr>
          <w:rtl w:val="0"/>
        </w:rPr>
        <w:t xml:space="preserve">12.3.</w:t>
      </w:r>
      <w:r w:rsidR="00000000" w:rsidRPr="00000000" w:rsidDel="00000000">
        <w:rPr>
          <w:rtl w:val="0"/>
        </w:rPr>
        <w:t xml:space="preserve"> apakšpunktam, Nacionālais veselības dienests minētajā līgumā paredz ārstniecības iestādei vai aptiekai (aptiekas filiālei) pienākumu nodrošināt, ka ārstniecības iestādes vai aptiekas (aptiekas filiāles) izmantotajā informācijas sistēmā, kas ir integrēta veselības informācijas sistēmā, nav iespējama masveida datu kopēšana un tiek ievērotas šādas vispārējās drošības un tehniskās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izstrādāti normatīvajos aktos par valsts informācijas sistēmu vispārējām drošības prasībām noteiktie dokumenti;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sistēmā izmanto programmatūru, ar kuru veic auditācijas pierakstus, reģistrējot datus par notikumiem informācijas sistēmā, lai nodrošinātu iespēju novērtēt to ietekmi uz informācijas sistēmas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noteikti informācijas sistēmas informācijas un tehniskie resursi atbilstoši normatīvajiem aktiem, kas regulē elektronisko dokumentu apriti un glabāšanu;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savietojamās sistēmas un savietotāja atbilstība vismaz šādām savietojamās sistēmas un savietotāja infrastruktūras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infrastruktūru (serverus, disku masīvus, komutatorus, kuriem pieslēgti sistēmas serveri) aizsargā pret neautorizētu piekļuvi, zādzībām un tīšiem vai netīšiem bojājumiem (piemēram, plūdi, ugunsgrēks);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drošības pārvaldnieks ir atbildīgs par to, lai savietojamās sistēmas un savietotāja infrastruktūras telpās iekļūtu tikai tās personas, kurām darba pienākumu izpildei nepieciešama fiziska piekļuve savietojamās sistēmas un savietotāja infrastruktūrai;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savietojamās sistēmas un savietotāja infrastruktūras telpas aprīko ar apsardzes signalizāciju (detektori, kuri fiksē nesankcionētu durvju un logu atvēršanu), dūmu un uguns detektoriem, automatizētu gāzes ugunsdzēšanas sistēmu vai nodrošina tās ar ugunsdzēšanas aparātiem;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nodrošināta savietojamās sistēmas un savietotāja atbilstība šādām savietojamās sistēmas un savietotāja loģiskās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iekšējos datortīklus nodala no interneta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infrastruktūru (serverus, disku masīvus) nodala atsevišķā apakštīklā vai nodala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tehniskais risinājums to pieļauj, nodrošina savietojamās sistēmas un savietotāja pretvīrusa aizsardzību. Pretvīrusa programmas datubāzes atjaunošanu nodrošina vismaz reizi dienā;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nepārtrauktu savietojamās sistēmas un savietotāja darba vides drošības apdraudējumu novēršanu, izmantojot ielaušanās mēģinājumu noteikšanu un aizsardzības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izmantojot tikai šifrētu pieslēgumu un daudzfaktoru autentifikāciju, nodrošina attālinātas piekļuves ierobežošanu savietojamās sistēmas un savietotāja administrēšanai;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 atsevišķi savietojamās sistēmas un savietotāja uzlabojumu testēšanu šīm vajadzībām izveidotā testa vidē, kas nodalīta no savietojamās sistēmas un savietotāja fiziskā vai loģiskā līmenī. Testa vides infrastruktūras aizsardzības prasības atbilst šo noteikumu </w:t>
      </w:r>
      <w:r w:rsidR="00000000" w:rsidRPr="00000000" w:rsidDel="00000000">
        <w:rPr>
          <w:rtl w:val="0"/>
        </w:rPr>
        <w:t xml:space="preserve">14.4.</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piekļuvi savietojamās sistēmas un savietotāja administrēšanas un pārvaldības funkcionalitātei nodrošina tikai tām personām, kurām savietojamajā sistēmā un savietotājā esošā informācija atbilstošā apmērā ir nepieciešama darba pienākumu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personas darba līgumā vai amata aprakstā, kas apkalpo savietojamo sistēmu vai savietotāju, ir iekļauts nosacījums par konfidencialitātes prasību ievērošanu attiecībā uz datiem, kas nonāk šīs personas rīcībā, veicot darba pienākumus. Ja savietojamo sistēmu vai savietotāju apkalpo trešā persona, konfidencialitātes prasības ir noteiktas dokumentā, ar kuru nodibina tiesiskās attiecības;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apakšpunktā minētā persona pirms darba pienākumu izpildes uzsākšanas ar parakstu ir apliecinājusi, ka ir iepazīstināta ar savietojamās sistēmas vai savietotāja drošības politiku, savietojamās sistēmas vai savietotāja drošības noteikumiem un citiem savietojamās sistēmas vai savietotāja darbību reglamentējošiem dokumentiem.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sniedz psihiatra, narkologa, ģimenes ārsta vai medicīniskās apaugļošanas pakalpojumus, šo noteikumu 13. punktā minētajā līgumā par veselības informācijas sistēmas izmantošanu vienojas ar Nacionālo veselības dienestu par šo noteikumu 7.10. un 7.11. apakšpunktā (attiecas uz narkologu vai ģimenes ārstu), šo noteikumu 7.12. apakšpunktā (attiecas uz psihiatru vai ģimenes ārstu) vai šo noteikumu 7.21. apakšpunktā (attiecas uz ginekologu, kas sniedz medicīniskās apaugļošanas pakalpojumus)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 šo noteikumu </w:t>
      </w:r>
      <w:r w:rsidR="00000000" w:rsidRPr="00000000" w:rsidDel="00000000">
        <w:rPr>
          <w:rtl w:val="0"/>
        </w:rPr>
        <w:t xml:space="preserve">13.</w:t>
      </w:r>
      <w:r w:rsidR="00000000" w:rsidRPr="00000000" w:rsidDel="00000000">
        <w:rPr>
          <w:rtl w:val="0"/>
        </w:rPr>
        <w:t xml:space="preserve"> punktā minētajā līgumā par veselības informācijas sistēmas izmantošanu vienojas ar Nacionālo veselības dienestu par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Aptieka, kura sniedz vakcinācijas pakalpojumus, šo noteikumu </w:t>
      </w:r>
      <w:r w:rsidR="00000000" w:rsidRPr="00000000" w:rsidDel="00000000">
        <w:rPr>
          <w:rtl w:val="0"/>
        </w:rPr>
        <w:t xml:space="preserve">13.</w:t>
      </w:r>
      <w:r w:rsidR="00000000" w:rsidRPr="00000000" w:rsidDel="00000000">
        <w:rPr>
          <w:rtl w:val="0"/>
        </w:rPr>
        <w:t xml:space="preserve"> punktā minētajā līgumā par veselības informācijas sistēmas izmantošanu vienojas ar Nacionālo veselības dienestu par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8.</w:t>
      </w:r>
      <w:r w:rsidR="00000000" w:rsidRPr="00000000" w:rsidDel="00000000">
        <w:rPr>
          <w:rtl w:val="0"/>
        </w:rPr>
        <w:t xml:space="preserve"> pielikumā (attiecībā uz farmaceitu, kas veic vakcināciju)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Ārstniecības iestāde, kura veic patologanatomisko izmeklēšanu (sekciju), šo noteikumu 13. punktā minētajā līgumā par veselības informācijas sistēmas izmantošanu vienojas ar Nacionālo veselības dienestu par šo noteikumu 6.19.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Ārstniecības iestāde, kura ir saņēmusi Zāļu valsts aģentūras izsniegto audu vai orgānu izmantošanas atļauju, šo noteikumu 13. punktā minētajā līgumā par veselības informācijas sistēmas izmantošanu vienojas ar Nacionālo veselības dienestu par šo noteikumu 6.20.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w:t>
      </w:r>
      <w:r w:rsidR="00000000" w:rsidRPr="00000000" w:rsidDel="00000000">
        <w:rPr>
          <w:rStyle w:val="paragraph"/>
          <w:i w:val="1"/>
          <w:rtl w:val="0"/>
        </w:rPr>
        <w:t xml:space="preserve">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Augstākās izglītības iestāde, kura ir saņēmusi Zāļu valsts aģentūras izsniegtu audu vai orgānu izmantošanas atļauju akreditētas medicīnas studiju programmas vai ārstniecības personu profesionālās pilnveides programmas īstenošanai, šo noteikumu 13. punktā minētajā līgumā par veselības informācijas sistēmas izmantošanu vienojas ar Nacionālo veselības dienestu par šo noteikumu 6.20.3. un 6.20.5.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w:t>
      </w:r>
      <w:r w:rsidR="00000000" w:rsidRPr="00000000" w:rsidDel="00000000">
        <w:rPr>
          <w:rStyle w:val="paragraph"/>
          <w:i w:val="1"/>
          <w:rtl w:val="0"/>
        </w:rPr>
        <w:t xml:space="preserve">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Nacionālais veselības dienests neslēdz līgumu par veselības informācijas sistēmas izmantošanu ar ārstniecības iestādi vai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iestādes vai aptiekas (aptiekas filiāles) informācijas sistēma neatbilst šo noteikumu </w:t>
      </w:r>
      <w:r w:rsidR="00000000" w:rsidRPr="00000000" w:rsidDel="00000000">
        <w:rPr>
          <w:rtl w:val="0"/>
        </w:rPr>
        <w:t xml:space="preserve">14.</w:t>
      </w:r>
      <w:r w:rsidR="00000000" w:rsidRPr="00000000" w:rsidDel="00000000">
        <w:rPr>
          <w:rtl w:val="0"/>
        </w:rPr>
        <w:t xml:space="preserve"> punktā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vai aptiekai ir piemērots piespiedu ietekmēšanas līdzeklis, kas saistīts ar tiesību ierobežošanu ārstniecības vai farmācijas jomā, un tas nav normatīvajos aktos noteiktajā kārtībā izpildīts.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Nacionālajam veselības dienestam ir tiesības vienpusēji izbeigt līgumu par veselības informācijas sistēmas izmantošanu ar ārstniecības iestādi un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apturēta vai anulēta licence aptiekas farmaceitiskai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stājies spēkā tiesas spriedums vai prokurora priekšraksts par piespiedu ietekmēšanas līdzekļa piemērošanu un tas ir saistīts ar tiesību ierobežošanu ārstniecības vai farmācijas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Nacionālajam veselības dienestam ir tiesības vienpusēji izbeigt līgumu par veselības informācijas sistēmas izmantošanu ar augstākās izglītības iestādi,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iestādei ir anulēts augstākās izglītības iestādes statuss;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 nav izsniegusi audu vai orgānu izmantošanas atļauju akreditētas medicīnas studiju programmas vai ārstniecības personu profesionālās pilnveides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iestādes vadītājs 30 dienu laikā pēc līguma noslēgšanas ar Nacionālo veselības dienestu nosaka lietotāju, kurš ārstniecības iestādes vārdā šajos noteikumos noteiktajā apjomā apstrādā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nodarbojas ar ārstniecību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atbalsta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 ir tieši iesaistīta veselības aprūpes procesa nodrošināšanā ārstniecības iestādē, un tās darba pienākumos ietilpst pacientu datu apstrāde;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22.05.2018. noteikumiem Nr. 298)</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augstākās izglītības iestādes pārstāvim lietotāja tiesības veselības informācijas sistēmā nosaka, ja vienlaikus ir spēkā šādi nosacījumi: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nodarbināta augstākās izglītības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norādīta Zāļu valsts aģentūras izsniegtajā audu vai orgānu izmantošanas atļaujā akreditētas medicīnas studiju programmas vai ārstniecības personu profesionālās pilnveides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887; 17.4. apakšpunkts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1</w:t>
      </w:r>
      <w:r w:rsidR="00000000" w:rsidRPr="00000000" w:rsidDel="00000000">
        <w:rPr>
          <w:rtl w:val="0"/>
        </w:rPr>
        <w:t xml:space="preserve"> punktā minētās ārstniecības iestādes vadītājs šo noteikumu 17.1. apakšpunktā minētajai ārstniecības personai – psihiatram, narkologam, ģimenes ārstam vai ginekologam – papildus piešķir lietotāja tiesības veselības informācijas sistēmā apstrādāt šo noteikumu 7.10. un 7.11. apakšpunktā (attiecas uz narkologu vai ģimenes ārstu), šo noteikumu 7.12. apakšpunktā (attiecas uz psihiatru vai ģimenes ārstu) vai šo noteikumu 7.21. apakšpunktā (attiecas uz ginekologu)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iestādes vadītājs ieslodzījuma vietas ārstam papildus piešķir lietotāja tiesības veselības informācijas sistēmā apstrādāt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4 </w:t>
      </w:r>
      <w:r w:rsidR="00000000" w:rsidRPr="00000000" w:rsidDel="00000000">
        <w:rPr>
          <w:rtl w:val="0"/>
        </w:rPr>
        <w:t xml:space="preserve">punktā minētās ārstniecības iestādes vadītājs šo noteikumu 17.1. apakšpunktā minētajai ārstniecības personai, kuras amata pienākumos ietilpst patologanatomiskās izmeklēšanas (sekcijas) veikšana, papildus piešķir lietotāja tiesības veselības informācijas sistēmā apstrādāt šo noteikumu 6.19.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5 </w:t>
      </w:r>
      <w:r w:rsidR="00000000" w:rsidRPr="00000000" w:rsidDel="00000000">
        <w:rPr>
          <w:rtl w:val="0"/>
        </w:rPr>
        <w:t xml:space="preserve">punktā minētās ārstniecības iestādes vadītājs šo noteikumu 17.1. apakšpunktā minētajai ārstniecības personai, kuras amata pienākumos ietilpst audu vai orgānu ieguve vai transplantācija, papildus piešķir lietotāja tiesības veselības informācijas sistēmā apstrādāt šo noteikumu 6.20.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6</w:t>
      </w:r>
      <w:r w:rsidR="00000000" w:rsidRPr="00000000" w:rsidDel="00000000">
        <w:rPr>
          <w:rtl w:val="0"/>
        </w:rPr>
        <w:t xml:space="preserve"> punktā minētās augstākās izglītības iestādes vadītājs šo noteikumu 17.4. apakšpunktā minētajai personai papildus piešķir lietotāja tiesības veselības informācijas sistēmā apstrādāt šo noteikumu 6.20.3. un 6.20.5.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Piešķirtās lietotāja tiesības ārstniecības personai vai ārstniecības atbalsta personai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personas darba pienākumos vairs neietilpst personas datu apstrāde;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struktūrvienības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ilgāk par trijiem mēnešiem pēc kārtas neapstrādā veselības informācijas sistēmā uzkrātos datus;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vai ārstniecības atbalsta persona ir izslēgta no ārstniecības personu un ārstniecības atbalsta personu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persona,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Aptiekas (aptiekas filiāles) vadītājs 30 dienu laikā pēc līguma noslēgšanas ar Nacionālo veselības dienestu nosaka lietotāju, kurš aptiekas (aptiekas filiāles) vārdā šajos noteikumos noteiktajā apjomā apstrādā datus veselības informācijas sistēmā, piešķirot lietotāja tiesības veselības informācijas sistēmā farmaceitam vai farmaceita asistentam, ja vienlaikus pastāv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ir reģistrēts farmaceitu un farmaceitu asistentu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farmaceits vai farmaceita asistents nodrošina farmaceitisko aprūpi aptiekā vai tās filiālē.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punktā minētās aptiekas vadītājs farmaceitam, kas veic vakcināciju, papildus piešķir lietotāja tiesības veselības informācijas sistēmā, lai apstrādātu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8.</w:t>
      </w:r>
      <w:r w:rsidR="00000000" w:rsidRPr="00000000" w:rsidDel="00000000">
        <w:rPr>
          <w:rtl w:val="0"/>
        </w:rPr>
        <w:t xml:space="preserve"> pielikumā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Piešķirtās lietotāja tiesības farmaceitam vai farmaceita asistentam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beidz praktizēt;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farmaceita vai farmaceita asistenta reģistrācija tiek apturēta vai persona tiek izslēgta no farmaceitu un farmaceitu asistentu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farmaceits vai farmaceita asistents,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Apstrādājot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pienākums: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w:t>
      </w:r>
      <w:r w:rsidR="00000000" w:rsidRPr="00000000" w:rsidDel="00000000">
        <w:rPr>
          <w:rtl w:val="0"/>
        </w:rPr>
        <w:t xml:space="preserve"> punktā minētā līguma noslēgšanas lietot veselības informācijas sistēmā pieejamās iespējas atbilstoši ārstniecības iestādes specializācijai un šajos noteikumos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apstrādāt elektroniskos pierakstus, ja ārstniecības iestāde šo noteikumu </w:t>
      </w:r>
      <w:r w:rsidR="00000000" w:rsidRPr="00000000" w:rsidDel="00000000">
        <w:rPr>
          <w:rtl w:val="0"/>
        </w:rPr>
        <w:t xml:space="preserve">13.</w:t>
      </w:r>
      <w:r w:rsidR="00000000" w:rsidRPr="00000000" w:rsidDel="00000000">
        <w:rPr>
          <w:rtl w:val="0"/>
        </w:rPr>
        <w:t xml:space="preserve"> punktā minētajā līgumā ar Nacionālo veselības dienestu par veselības informācijas sistēmas izmantošanu ir vienojusies par elektronisko pierakstu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ir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anulēt attiecīgās ārstniecības iestādes izsniegto darbnespējas lapu, ja ir saņemts kompetentās iestādes izsniegts atzinums par darbnespējas lapas nepamatotu izsniegšanu;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ierobežojumus elektroniskai apmeklējuma rezervēšanai pie ārstniecības personas, ja ārstniecības iestāde sniedz attiecīgo pakalpojumu.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Ārstniecības persona, kas autentificējusies veselības informācijas sistēmā šo noteikumu </w:t>
      </w:r>
      <w:r w:rsidR="00000000" w:rsidRPr="00000000" w:rsidDel="00000000">
        <w:rPr>
          <w:rtl w:val="0"/>
        </w:rPr>
        <w:t xml:space="preserve">12.</w:t>
      </w:r>
      <w:r w:rsidR="00000000" w:rsidRPr="00000000" w:rsidDel="00000000">
        <w:rPr>
          <w:rtl w:val="0"/>
        </w:rPr>
        <w:t xml:space="preserve"> punktā minētajā kārtībā, ir tiesīga šajos noteikumos noteiktajā apjomā apstrādāt veselības informācijas sistēmā iekļautos ierobežotas pieejamības datus par pacientu ārstniecības mērķu sasniegšanai. Apstrādājot veselības informācijas sistēmā iekļautos ierobežotas pieejamības datus par pacientu, ārstniecības persona nav tiesīga labot vai dzēst cita veselības informācijas sistēmas lietotāja ievadītos datus, izņemot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6.14.4.</w:t>
      </w:r>
      <w:r w:rsidR="00000000" w:rsidRPr="00000000" w:rsidDel="00000000">
        <w:rPr>
          <w:rtl w:val="0"/>
        </w:rPr>
        <w:t xml:space="preserve">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ārsts ir tiesīgs apstrādāt visus veselības informācijas sistēmā uzkrātos ierobežotas pieejamības datus (izņemot šo noteikumu </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punktā norādītajā kārtībā nav piešķirtas tiesības apstrādāt minētos datus, un šo noteikumu 9. punktā minētos datus) par saviem reģistrētajiem pacientiem, bet par īslaicīgajiem pacientiem tikai tad, ja ir saņemta viņu informēta piekrišana (pacienta rakstiska atļauja ārstniecības personai apstrādāt veselības informācijas sistēmā uzkrātos datus par pacientu), izņemot gadījumu, ja ģimenes ārsts aizvieto citu ģimenes ārstu un par to ir informējis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Ārstniecības persona, kas nodrošina pacienta ambulatoro dinamisko novērošanu, sākot ar pacienta pirmo vizīti pie ārstniecības personas līdz attiecīgās ambulatorās dinamiskās novērošanas pabeigšanai,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17.</w:t>
      </w:r>
      <w:r w:rsidR="00000000" w:rsidRPr="00000000" w:rsidDel="00000000">
        <w:rPr>
          <w:vertAlign w:val="superscript"/>
          <w:rtl w:val="0"/>
        </w:rPr>
        <w:t xml:space="preserve">1</w:t>
      </w:r>
      <w:r w:rsidR="00000000" w:rsidRPr="00000000" w:rsidDel="00000000">
        <w:rPr>
          <w:rtl w:val="0"/>
        </w:rPr>
        <w:t xml:space="preserve">, 17.</w:t>
      </w:r>
      <w:r w:rsidR="00000000" w:rsidRPr="00000000" w:rsidDel="00000000">
        <w:rPr>
          <w:vertAlign w:val="superscript"/>
          <w:rtl w:val="0"/>
        </w:rPr>
        <w:t xml:space="preserve">2</w:t>
      </w:r>
      <w:r w:rsidR="00000000" w:rsidRPr="00000000" w:rsidDel="00000000">
        <w:rPr>
          <w:rtl w:val="0"/>
        </w:rPr>
        <w:t xml:space="preserve">,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kas sniedz ambulatoros veselības aprūpes pakalpojumus, pacienta ambulatorā apmeklējuma dienā un piecas darbdienas pēc tā,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 Ārstniecības personai, kas izsniegusi pacientam nosūtījumu veselības aprūpes pakalpojuma saņemšanai, ir tiesības piekļūt datiem par attiecīgo veselības aprūpes pakalpojumu jebkurā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kas sniedz stacionāros veselības aprūpes pakalpojumus, laikā, kamēr pacients atrodas attiecīgajā stacionārajā ārstniecības iestādē, un piecas darbdienas pēc izrakstīšanas no tās, bet, ja pacienta izmeklējumu rezultāti saņemti pēc viņa izrakstīšanas no stacionārās ārstniecības iestādes, – ne ilgāk kā piecas darbdienas pēc izmeklējumu rezultātu saņemšanas,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Ārstniecības persona, kas sniedz neatliekamo medicīnisko palīdzību, vienas dienas laikā pēc izsaukuma saņemšanas vai palīdzības sniegšanas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17.</w:t>
      </w:r>
      <w:r w:rsidR="00000000" w:rsidRPr="00000000" w:rsidDel="00000000">
        <w:rPr>
          <w:vertAlign w:val="superscript"/>
          <w:rtl w:val="0"/>
        </w:rPr>
        <w:t xml:space="preserve">1</w:t>
      </w:r>
      <w:r w:rsidR="00000000" w:rsidRPr="00000000" w:rsidDel="00000000">
        <w:rPr>
          <w:rtl w:val="0"/>
        </w:rPr>
        <w:t xml:space="preserve">, 17.</w:t>
      </w:r>
      <w:r w:rsidR="00000000" w:rsidRPr="00000000" w:rsidDel="00000000">
        <w:rPr>
          <w:vertAlign w:val="superscript"/>
          <w:rtl w:val="0"/>
        </w:rPr>
        <w:t xml:space="preserve">2</w:t>
      </w:r>
      <w:r w:rsidR="00000000" w:rsidRPr="00000000" w:rsidDel="00000000">
        <w:rPr>
          <w:rtl w:val="0"/>
        </w:rPr>
        <w:t xml:space="preserve">,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minētā ārstniecības persona, kuras pienākumos ietilpst patologanatomiskās izmeklēšanas (sekcijas) veikšana vai audu vai orgānu ieguve vai transplantācija, atbilstoši normatīvajiem aktiem par kārtību, kādā veicama smadzeņu un bioloģiskās nāves fakta konstatēšana un miruša cilvēka nodošana apbedīšanai, cilvēka nāves konstatācijas laikā vai pēc tās konstatācijas, ir tiesīga apstrādāt visus veselības informācijas sistēmā uzkrātos pacienta datus, izņemot šo noteikumu 9. punktā un 7.12. un 7.21.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5</w:t>
      </w:r>
      <w:r w:rsidR="00000000" w:rsidRPr="00000000" w:rsidDel="00000000">
        <w:rPr>
          <w:rtl w:val="0"/>
        </w:rPr>
        <w:t xml:space="preserve"> punktā minētā persona, kuras pienākumos ietilpst informācijas pārbaudīšana par personas izteikto gribu par atļauju vai aizliegumu izmantot ķermeni pēc nāves mācību un zinātniskiem mērķiem vai pētījumiem vai ārstniecisku preparātu un bioprotēžu izgatavošanai, ir tiesīga apstrādāt visus veselības informācijas sistēmā uzkrātos pacienta datus, izņemot šo noteikumu 9. punktā un 7.12. un 7.21.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Ārstniecības atbalsta persona veselības informācijas sistēmā ir tiesīga piekļūt šo noteikumu 6.1., 6.2., 6.4., 6.5. un 6.6. apakšpunktā norādītajiem datiem, kā arī apstrādāt tos pacienta datus, kurus tā ievadījusi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atbalsta persona – ārstniecības iestādes klientu un pacientu reģistrators –, apstrādājot pacienta pierakstu veselības aprūpes pakalpojuma saņemšanai, papildus šo noteikumu 28. punktā minētajām tiesībām veselības informācijas sistēmā ir tiesīga apstrādāt šo noteikumu 6.13. un 6.16.</w:t>
      </w:r>
      <w:r w:rsidR="00000000" w:rsidRPr="00000000" w:rsidDel="00000000">
        <w:rPr>
          <w:vertAlign w:val="superscript"/>
          <w:rtl w:val="0"/>
        </w:rPr>
        <w:t xml:space="preserve">1</w:t>
      </w:r>
      <w:r w:rsidR="00000000" w:rsidRPr="00000000" w:rsidDel="00000000">
        <w:rPr>
          <w:rtl w:val="0"/>
        </w:rPr>
        <w:t xml:space="preserve"> apakšpunktā un 2. pielikuma 1., 2., 3., 4., 6., 7., 8. un 9. punktā iekļautos datus. Apstrādājot ierobežotas pieejamības datus par pacientu, ārstniecības iestādes klientu un pacientu reģistrators nav tiesīgs labot vai dzēst cita veselības informācijas sistēmas lietotāja ievadītos datus, izņemot šo noteikumu 6.13. apakšpunktā minētos.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sk. 50.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Farmaceits vai farmaceita asistents, izsniedzot zāles, ir tiesīgs apstrādāt šo noteikumu </w:t>
      </w:r>
      <w:r w:rsidR="00000000" w:rsidRPr="00000000" w:rsidDel="00000000">
        <w:rPr>
          <w:rtl w:val="0"/>
        </w:rPr>
        <w:t xml:space="preserve">5.</w:t>
      </w:r>
      <w:r w:rsidR="00000000" w:rsidRPr="00000000" w:rsidDel="00000000">
        <w:rPr>
          <w:rtl w:val="0"/>
        </w:rPr>
        <w:t xml:space="preserve"> pielikumā norādītos datus, nodrošinot šo noteikumu </w:t>
      </w:r>
      <w:r w:rsidR="00000000" w:rsidRPr="00000000" w:rsidDel="00000000">
        <w:rPr>
          <w:rtl w:val="0"/>
        </w:rPr>
        <w:t xml:space="preserve">11.6.</w:t>
      </w:r>
      <w:r w:rsidR="00000000" w:rsidRPr="00000000" w:rsidDel="00000000">
        <w:rPr>
          <w:rtl w:val="0"/>
        </w:rPr>
        <w:t xml:space="preserve"> apakšpunktā minētās prasības izpildi. Farmaceits vai farmaceita asistents nav tiesīgs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Farmaceits, veicot vakcināciju, ir tiesīgs apstrādāt šo noteikumu 6.17.1., 6.17.2., 6.17.6., 6.17.7. un 6.17.8. apakšpunktā un 8. pielikumā norādītos datus. Farmaceits nav tiesīgs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Pacientu tiesību likuma 10. panta 5.</w:t>
      </w:r>
      <w:r w:rsidR="00000000" w:rsidRPr="00000000" w:rsidDel="00000000">
        <w:rPr>
          <w:vertAlign w:val="superscript"/>
          <w:rtl w:val="0"/>
        </w:rPr>
        <w:t xml:space="preserve">2</w:t>
      </w:r>
      <w:r w:rsidR="00000000" w:rsidRPr="00000000" w:rsidDel="00000000">
        <w:rPr>
          <w:rtl w:val="0"/>
        </w:rPr>
        <w:t xml:space="preserve"> daļā minētās valsts pārvaldes iestādes ir tiesīgas apstrādāt pacienta datus veselības informācijas sistēmā tādā apjomā, kas nepieciešams, lai sasniegtu Pacientu tiesību likuma 10. panta 5.</w:t>
      </w:r>
      <w:r w:rsidR="00000000" w:rsidRPr="00000000" w:rsidDel="00000000">
        <w:rPr>
          <w:vertAlign w:val="superscript"/>
          <w:rtl w:val="0"/>
        </w:rPr>
        <w:t xml:space="preserve">2</w:t>
      </w:r>
      <w:r w:rsidR="00000000" w:rsidRPr="00000000" w:rsidDel="00000000">
        <w:rPr>
          <w:rtl w:val="0"/>
        </w:rPr>
        <w:t xml:space="preserve"> daļā noteikto pacientu datu apstrādes mērķi. Apstrādājot veselības informācijas sistēmā iekļautos ierobežotas pieejamības datus par pacientu, valsts pārvaldes iestādes nav tiesīgas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kasa grozīta ar MK 29.11.2016. noteikumiem Nr. 748)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Pacients veselības informācijas sistēmas datiem piekļūst, autentificējoties veselības informācijas sistēmā, izmantojot kvalificētus personas elektroniskās identifikācijas līdzekļus. Šajā punktā minētais nosacījums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MK 18.12.2018. noteikumiem Nr. 833; punkts stājas spēkā 01.01.2023., sk. 43.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Pacientam veselības informācijas sistēmā ir tiesības veikt šādas darbības, ja tās attiecas uz pašu pacientu, personu, kas to pilnvarojusi saskaņā ar šo noteikumu </w:t>
      </w:r>
      <w:r w:rsidR="00000000" w:rsidRPr="00000000" w:rsidDel="00000000">
        <w:rPr>
          <w:rtl w:val="0"/>
        </w:rPr>
        <w:t xml:space="preserve">6.14.5.</w:t>
      </w:r>
      <w:r w:rsidR="00000000" w:rsidRPr="00000000" w:rsidDel="00000000">
        <w:rPr>
          <w:rtl w:val="0"/>
        </w:rPr>
        <w:t xml:space="preserve"> apakšpunktu, pacienta nepilngadīgo bērnu un aizbildnībā esošo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piekļūt visiem veselības informācijas sistēmā uzkrātajiem datiem, izņemot tos veselības datus, kuriem ārsts liedzis personai pieeju;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tiešsaistē sniegt veselības informācijas sistēmai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6.14.5.</w:t>
      </w:r>
      <w:r w:rsidR="00000000" w:rsidRPr="00000000" w:rsidDel="00000000">
        <w:rPr>
          <w:rtl w:val="0"/>
        </w:rPr>
        <w:t xml:space="preserve"> apakšpunktā norādītos datus un tos labot;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rezervēt un anulēt apmeklējumu pie ārstniecības personas atbilstoši ārstniecības iestādes piedāvātajām iespējām, ja ārstniecības iestāde nodrošina elektronisku pacienta apmeklējuma rezervēšanu pie ārstniecības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liegt pieeju veselības informācijas sistēmā uzkrātajiem datiem šādā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aizliedzot pieeju visām ārstniecības iestādēm visiem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aizliedzot pieeju visām ārstniecības iestādēm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aizliedzot pieeju atsevišķām ārstniecības iestādēm visiem vai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aizliedzot pieeju atsevišķām ārstniecības personām un ārstniecības atbalsta personām visiem vai atsevišķiem veselības informācijas sistēmā uzkrātajiem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reģistrēties pie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pieteikumu Eiropas veselības apdrošināšanas kartes saņemšanai;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nosūtīt darba devējam šo noteikumu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5.</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rtl w:val="0"/>
        </w:rPr>
        <w:t xml:space="preserve"> un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rtl w:val="0"/>
        </w:rPr>
        <w:t xml:space="preserve"> apakšpunktā minēto informāciju par reģistrētu darbnespējas lapu;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atteikties no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32.6.</w:t>
      </w:r>
      <w:r w:rsidR="00000000" w:rsidRPr="00000000" w:rsidDel="00000000">
        <w:rPr>
          <w:rtl w:val="0"/>
        </w:rPr>
        <w:t xml:space="preserve"> un </w:t>
      </w:r>
      <w:r w:rsidR="00000000" w:rsidRPr="00000000" w:rsidDel="00000000">
        <w:rPr>
          <w:rtl w:val="0"/>
        </w:rPr>
        <w:t xml:space="preserve">32.7.</w:t>
      </w:r>
      <w:r w:rsidR="00000000" w:rsidRPr="00000000" w:rsidDel="00000000">
        <w:rPr>
          <w:rtl w:val="0"/>
        </w:rPr>
        <w:t xml:space="preserve"> apakšpunktā minētās tiesības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Pacients, kuram nav iespējas piekļūt veselības informācijas sistēmai, izmantojot noteiktos autentifikācijas veidus, var: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citai personai apstrādāt veselības informācijas sistēmā uzkrātos datus pacienta vietā vienā no šādiem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uzrādot personu apliecinošu dokumentu, iesniegt klātienē Nacionālajā veselības dienestā papīra formātā parakstītu iesniegumu, kurā iekļauta šo noteikumu 32.</w:t>
      </w:r>
      <w:r w:rsidR="00000000" w:rsidRPr="00000000" w:rsidDel="00000000">
        <w:rPr>
          <w:vertAlign w:val="superscript"/>
          <w:rtl w:val="0"/>
        </w:rPr>
        <w:t xml:space="preserve">3</w:t>
      </w:r>
      <w:r w:rsidR="00000000" w:rsidRPr="00000000" w:rsidDel="00000000">
        <w:rPr>
          <w:rtl w:val="0"/>
        </w:rPr>
        <w:t xml:space="preserve"> punktā norādītā informācija;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 Nacionālajam veselības dienestam pilnvaru, kurai ir notariāli apliecināts paraksta īstums, par personas tiesībām apstrādāt veselības informācijas sistēmā uzkrātos datus pacienta vietā un kurā iekļauta šo noteikumu 32.</w:t>
      </w:r>
      <w:r w:rsidR="00000000" w:rsidRPr="00000000" w:rsidDel="00000000">
        <w:rPr>
          <w:vertAlign w:val="superscript"/>
          <w:rtl w:val="0"/>
        </w:rPr>
        <w:t xml:space="preserve">3</w:t>
      </w:r>
      <w:r w:rsidR="00000000" w:rsidRPr="00000000" w:rsidDel="00000000">
        <w:rPr>
          <w:rtl w:val="0"/>
        </w:rPr>
        <w:t xml:space="preserve"> punktā norādītā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 citai personai piešķirtās tiesības apstrādāt veselības informācijas sistēmā uzkrātos datus pacienta vietā, Iesniegumu likumā noteiktajā kārtībā iesniedzot Nacionālajā veselības dienestā iesniegumu.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32.</w:t>
      </w:r>
      <w:r w:rsidR="00000000" w:rsidRPr="00000000" w:rsidDel="00000000">
        <w:rPr>
          <w:vertAlign w:val="superscript"/>
          <w:rtl w:val="0"/>
        </w:rPr>
        <w:t xml:space="preserve">2</w:t>
      </w:r>
      <w:r w:rsidR="00000000" w:rsidRPr="00000000" w:rsidDel="00000000">
        <w:rPr>
          <w:rtl w:val="0"/>
        </w:rPr>
        <w:t xml:space="preserve">1. apakšpunktā minētajā iesniegumā un pilnvarā norāda tās personas vārdu (vārdus), uzvārdu un personas kodu, kura būs tiesīga apstrādāt veselības informācijas sistēmā uzkrātos datus pacienta vietā, un termiņu, uz kādu šīs tiesības piešķiramas.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Pacients, kuram nav iespējas piekļūt veselības informācijas sistēmai atbilstoši noteiktajiem autentifikācijas veidiem, ar veselības informācijas sistēmā uzkrāto informāciju par sevi, par personu, kas to pilnvarojusi, par savu nepilngadīgo bērnu un aizbildnībā esošo personu var iepazīties, par to iepriekš vienojoties, attiecīgās personas ģimenes ārsta vai viņa praksē strādājošas ārstniecības personas klātbūtnē, ja ģimenes ārsts tam piekrīt. Šādā gadījumā nepieciešama pacienta informēta piekrišana. Ieslodzītie veselības informācijas sistēmas datiem piekļūst ar ieslodzījuma vietas ārstniecības personas starpniecību rindas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18.12.2018. noteikumiem Nr. 833)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darba devējiem Valsts ieņēmumu dienesta Elektroniskās deklarēšanas sistēmā nodrošinātu informāciju par izsniegtajām darbnespējas lapām personām, kas darbnespējas periodā, par kuru ir izsniegta darbnespējas lapa, ir darba ņēmēja statusā pie attiecīgā darba devēja, veselības informācijas sistēma ne retāk kā reizi diennaktī nodod Valsts ieņēmumu dienesta informācijas sistēmām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darbnespējas lapām, kas noslēgtas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Valsts ieņēmumu dienesta informācijas sistēmām nodotajām darbnespējas lapām, kas anulētas veselības informācijas sistēmā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darbnespējas lapām, kas atvērtas kopš iepriekšējās informācijas nodošanas.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 kas grozīta ar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informācijas sistēma par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punktā minētajām darbnespējas lapām nodod Valsts ieņēmumu dienesta informācijas sistēmām šādu darbnespējas lapā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darbnespējas lapas reģistrācijas/identifikācijas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darbnespējas lapas tips – A lapa vai B lapa;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darbnespējas lapas veids – pirmreizēja vai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iepriekšējās darbnespējas lapas reģistrācijas numurs, ja darbnespējas lapas veids ir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darbnespējīgās personas vārds, uzvārds, personas kods (ja personai saskaņā ar Fizisko personu reģistra likumu ir piešķirts personas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pārejošas darbnespējas cēlonis: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arodslimība;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darbā;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satiksmes negadījums;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cits cēlonis (nenorādot konkrēti);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darbnespējas periods – perioda sākuma un beigu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darbā stāšanās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datums, no kura darbnespēja turpinās;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21.12.2021. noteikumiem Nr. 887)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21.12.2021. noteikumiem Nr. 887)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darbnespējas lapas statuss (atvērta, slēgta, anulēta), statusa datums un izmaiņu vēsture.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22.08.2017. noteikumiem Nr. 504;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sociālās apdrošināšanas aģentūra apstrādā veselības informācijas sistēmā iekļauto informāciju par darbnespējas lapām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noslēgtajām, kā arī noslēgtajām un anulētajām darbnespējas lapām B informāciju, kas minēta šo noteikumu 4. pielikuma 1.1., 1.2., 1.4., 1.5., 1.6., 1.7., 1.8., 2.2. un 2.4. apakšpunktā un 4., 5., 6., 7., 8., 9., 10., 11., 13., 14., 15., 16., 17., 18., 19., 20., 21., 22., 23., 25. un 26.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atvērtajām, kā arī atvērtajām un anulētajām darbnespējas lapām B un atvērtajām, slēgtajām un anulētajām darbnespējas lapām A informāciju, kas minēta šo noteikumu 4. pielikuma 1.1. un 1.2. apakšpunktā un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04.03.2021. noteikumu Nr. 150 redakcijā, kas grozīta ar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darba inspekcija apstrādā veselības informācijas sistēmā iekļauto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1.1.</w:t>
      </w:r>
      <w:r w:rsidR="00000000" w:rsidRPr="00000000" w:rsidDel="00000000">
        <w:rPr>
          <w:rtl w:val="0"/>
        </w:rPr>
        <w:t xml:space="preserve"> apakšpunktā un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minēto informāciju par noslēgtajām un anulētajām darbnespējas lapām, kurās kā darbnespējas cēlonis norādīts nelaimes gadījums darbā.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Veselības inspekcija apstrādā visus veselības informācijas sistēmā uzkrātos ierobežotas pieejamības datus par pacientiem, izņemot šo noteikumu 6.14.5., 6.16. apakšpunktā un 9. punktā minētos datus. Veselības inspekcijai ir tiesības veselības informācijas sistēmā anulēt elektroniski izsniegtu darbnespējas lapu saskaņā ar normatīvajiem aktiem par darbnespējas lapu izsniegšanas un anulēšanas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kas grozīta ar MK 17.12.2020. noteikumiem Nr. 800; punkta otrais teikums stājas spēkā 01.01.2021.,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Slimību profilakses un kontroles centrs sniedz Nacionālajam veselības dienestam datus, ko satur ar noteiktām slimībām slimojošu pacientu reģistrs, lai līdz 2016. gada 1. decembrim nodrošinātu to iekļaušanu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Nacionālais veselības dienests līdz 2015. gada 31. decembrim veic to datu iekļaušanu veselības informācijas sistēmā, ko satur Nacionālā veselības dienesta veselības aprūpes pakalpojumu apmaksas norēķinu sistēma "Vadības informācijas sistēma".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Ārstniecības iestāde veselības informācijas sistēmā sagatavotos šo noteikumu 7.3. un 7.7. apakšpunktā minētos medicīniskos dokumentus līdz 2017. gada 31. decembrim un šo noteikumu 7.2. apakšpunktā minēto medicīnisko dokumentu līdz 2018. gada 31. decembrim pacientam izsniedz papīra formā, nodrošinot pakāpenisku elektronisko nosūtījumu ieviešanu, bet, ja tas paredzēts iesniegšanai sabiedrībā ar ierobežotu atbildību "Rīgas Austrumu klīniskā universitātes slimnīca", valsts sabiedrībā ar ierobežotu atbildību "Paula Stradiņa klīniskā universitātes slimnīca" vai valsts sabiedrībā ar ierobežotu atbildību "Bērnu klīniskā universitātes slimnīca", papīra formā izsniedz līdz 2018. gada 31. augustam. Šo noteikumu 7.1. apakšpunktā minēto medicīnisko dokumentu izsniedz pacientam papīra formā tikai tad, ja tas paredzēts iesniegšanai citā ārstniecības iestādē, bet šo noteikumu 7.8. apakšpunktā minēto medicīnisko dokumentu papīra formā izsniedz pēc personas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 kas grozīta ar MK 27.02.2018. noteikumiem Nr. 110)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ārstiem no 2017. gada 1. jūlija ir pienākums tiešsaistē sniegt šo noteikumu </w:t>
      </w:r>
      <w:r w:rsidR="00000000" w:rsidRPr="00000000" w:rsidDel="00000000">
        <w:rPr>
          <w:rtl w:val="0"/>
        </w:rPr>
        <w:t xml:space="preserve">11.5.</w:t>
      </w:r>
      <w:r w:rsidR="00000000" w:rsidRPr="00000000" w:rsidDel="00000000">
        <w:rPr>
          <w:rtl w:val="0"/>
        </w:rPr>
        <w:t xml:space="preserve"> apakšpunktā norādītos datus veselības informācijas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Ārstniecības iestādes un aptiekas līdz 2016. gada 1. novembrim noslēdz ar Nacionālo veselības dienestu šo noteikumu </w:t>
      </w:r>
      <w:r w:rsidR="00000000" w:rsidRPr="00000000" w:rsidDel="00000000">
        <w:rPr>
          <w:rtl w:val="0"/>
        </w:rPr>
        <w:t xml:space="preserve">13.</w:t>
      </w:r>
      <w:r w:rsidR="00000000" w:rsidRPr="00000000" w:rsidDel="00000000">
        <w:rPr>
          <w:rtl w:val="0"/>
        </w:rPr>
        <w:t xml:space="preserve"> punktā minēto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32.4.3.</w:t>
      </w:r>
      <w:r w:rsidR="00000000" w:rsidRPr="00000000" w:rsidDel="00000000">
        <w:rPr>
          <w:rtl w:val="0"/>
        </w:rPr>
        <w:t xml:space="preserve"> un </w:t>
      </w:r>
      <w:r w:rsidR="00000000" w:rsidRPr="00000000" w:rsidDel="00000000">
        <w:rPr>
          <w:rtl w:val="0"/>
        </w:rPr>
        <w:t xml:space="preserve">32.4.4.</w:t>
      </w:r>
      <w:r w:rsidR="00000000" w:rsidRPr="00000000" w:rsidDel="00000000">
        <w:rPr>
          <w:rtl w:val="0"/>
        </w:rPr>
        <w:t xml:space="preserve"> apakšpunkts stājas spēkā 2016.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un </w:t>
      </w:r>
      <w:r w:rsidR="00000000" w:rsidRPr="00000000" w:rsidDel="00000000">
        <w:rPr>
          <w:rtl w:val="0"/>
        </w:rPr>
        <w:t xml:space="preserve">6.14.3.</w:t>
      </w:r>
      <w:r w:rsidR="00000000" w:rsidRPr="00000000" w:rsidDel="00000000">
        <w:rPr>
          <w:rtl w:val="0"/>
        </w:rPr>
        <w:t xml:space="preserve"> apakšpunkts minēto prasību izpildi veselības informācijas sistēmā nodrošina ar 2018. gada 25. 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28.05.2019. noteikumiem Nr. 223)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32.4.3.</w:t>
      </w:r>
      <w:r w:rsidR="00000000" w:rsidRPr="00000000" w:rsidDel="00000000">
        <w:rPr>
          <w:rtl w:val="0"/>
        </w:rPr>
        <w:t xml:space="preserve"> un </w:t>
      </w:r>
      <w:r w:rsidR="00000000" w:rsidRPr="00000000" w:rsidDel="00000000">
        <w:rPr>
          <w:rtl w:val="0"/>
        </w:rPr>
        <w:t xml:space="preserve">32.4.4. </w:t>
      </w:r>
      <w:r w:rsidR="00000000" w:rsidRPr="00000000" w:rsidDel="00000000">
        <w:rPr>
          <w:rtl w:val="0"/>
        </w:rPr>
        <w:t xml:space="preserve">apakšpunkt</w:t>
      </w:r>
      <w:r w:rsidR="00000000" w:rsidRPr="00000000" w:rsidDel="00000000">
        <w:rPr>
          <w:rtl w:val="0"/>
        </w:rPr>
        <w:t xml:space="preserve">ā minēto prasību izpildi veselības informācijas sistēma nodrošina ar 2023. gada 1. jūliju.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20.</w:t>
      </w:r>
      <w:r w:rsidR="00000000" w:rsidRPr="00000000" w:rsidDel="00000000">
        <w:rPr>
          <w:rtl w:val="0"/>
        </w:rPr>
        <w:t xml:space="preserve"> punktā norādītos datus Veselības un darbspēju ekspertīzes ārstu valsts komisija tiešsaistē veselības informācijas sistēmai sniedz no 2016. gada 1.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apakšpunkts ir spēkā līdz 2022.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17.12.2020. noteikumiem Nr. 800)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13.3.</w:t>
      </w:r>
      <w:r w:rsidR="00000000" w:rsidRPr="00000000" w:rsidDel="00000000">
        <w:rPr>
          <w:rtl w:val="0"/>
        </w:rPr>
        <w:t xml:space="preserve"> apakšpunkts stājas spēkā 2023.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17.12.2020. noteikumiem Nr. 800)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13.3. </w:t>
      </w:r>
      <w:r w:rsidR="00000000" w:rsidRPr="00000000" w:rsidDel="00000000">
        <w:rPr>
          <w:rtl w:val="0"/>
        </w:rPr>
        <w:t xml:space="preserve">apakšpunkts</w:t>
      </w:r>
      <w:r w:rsidR="00000000" w:rsidRPr="00000000" w:rsidDel="00000000">
        <w:rPr>
          <w:rtl w:val="0"/>
        </w:rPr>
        <w:t xml:space="preserve"> piemērojams ar 2024. gada 1. janvāri.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31. punkts stājas spēkā 2024. gada 1. janvārī. Līdz 2023. gada 31. decembrim pacients veselības informācijas sistēmas datiem piekļūst, autentifikācijai veselības informācijas sistēmā izmantojot kādu no valsts pārvaldes pakalpojumu portāla https://www.latvija.lv piedāvātajiem autentifikācijas veidiem. Uz ieslodzītajiem neattiecas nosacījums par autentifikāciju veselības informācijas sistēmā, izmantojot personas elektroniskās identifikācijas līdzekļus.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2022. gada 31. decembrim pacients, kuram nav iespējas piekļūt veselības informācijas sistēmai atbilstoši noteiktajiem autentifikācijas veidiem, var: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citai personai apstrādāt veselības informācijas sistēmā uzkrātos datus pacienta vietā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uzrādot personu apliecinošu dokumentu, iesniegt klātienē Nacionālajā veselības dienestā iesniegumu, kurā norādīts tās personas vārds, uzvārds un personas kods, kura būs tiesīga apstrādāt veselības informācijas sistēmā uzkrātos datus pacienta vietā, kā arī termiņš, uz kuru šīs tiesības piešķiramas;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 pa pastu Nacionālajam veselības dienestam pilnvaru, kurai ir notariāli apliecināts paraksta īstums, par personas tiesībām apstrādāt veselības informācijas sistēmā uzkrātos datus pacienta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 tiesības citai personai apstrādāt veselības informācijas sistēmā uzkrātos datus pacienta vietā, iesniedzot Nacionālajā veselības dienestā attiecīgu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kas grozīta ar MK 21.12.2021. noteikumiem Nr. 887)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nodrošina šo noteikumu 43.</w:t>
      </w:r>
      <w:r w:rsidR="00000000" w:rsidRPr="00000000" w:rsidDel="00000000">
        <w:rPr>
          <w:vertAlign w:val="superscript"/>
          <w:rtl w:val="0"/>
        </w:rPr>
        <w:t xml:space="preserve">1 </w:t>
      </w:r>
      <w:r w:rsidR="00000000" w:rsidRPr="00000000" w:rsidDel="00000000">
        <w:rPr>
          <w:rtl w:val="0"/>
        </w:rPr>
        <w:t xml:space="preserve">1. apakšpunktā minētās informācijas iekļaušanu veselības informācijas sistēmā par pacienta pilnvaroto personu vai šīs informācijas dzēšanu triju darbdienu laikā pēc šo noteikumu 43.</w:t>
      </w:r>
      <w:r w:rsidR="00000000" w:rsidRPr="00000000" w:rsidDel="00000000">
        <w:rPr>
          <w:vertAlign w:val="superscript"/>
          <w:rtl w:val="0"/>
        </w:rPr>
        <w:t xml:space="preserve">1</w:t>
      </w:r>
      <w:r w:rsidR="00000000" w:rsidRPr="00000000" w:rsidDel="00000000">
        <w:rPr>
          <w:rtl w:val="0"/>
        </w:rPr>
        <w:t xml:space="preserve"> punktā minētā iesnieguma vai pilnvaras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2. pielikumā minētā medicīniskā dokumenta izsniegšana elektroniski veselības informācijas sistēmā pacienta apmeklējuma laikā nav iespējama tehnisku iemeslu dēļ un pacientam nosūtījums nepieciešams veselības aprūpes pakalpojuma saņemšanai steidzamības kārtā, ārstniecības iestādei nosūtījumu ir tiesības noformēt papīra formā saskaņā ar normatīvajiem aktiem par medicīnisko dokumentu lietvedības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Noteikumi stājas spēkā 2014. gada 1. aprīlī.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Ārstniecības iestādēm ir pienākums tiešsaistē sniegt veselības informācijas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2016. gada 1. decembra – šo noteikumu </w:t>
      </w:r>
      <w:r w:rsidR="00000000" w:rsidRPr="00000000" w:rsidDel="00000000">
        <w:rPr>
          <w:rtl w:val="0"/>
        </w:rPr>
        <w:t xml:space="preserve">11.4.5.</w:t>
      </w:r>
      <w:r w:rsidR="00000000" w:rsidRPr="00000000" w:rsidDel="00000000">
        <w:rPr>
          <w:rtl w:val="0"/>
        </w:rPr>
        <w:t xml:space="preserve"> apakšpunktā norādītos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2018. gada 1. janvāra – šo noteikumu </w:t>
      </w:r>
      <w:r w:rsidR="00000000" w:rsidRPr="00000000" w:rsidDel="00000000">
        <w:rPr>
          <w:rtl w:val="0"/>
        </w:rPr>
        <w:t xml:space="preserve">11.4.1.</w:t>
      </w:r>
      <w:r w:rsidR="00000000" w:rsidRPr="00000000" w:rsidDel="00000000">
        <w:rPr>
          <w:rtl w:val="0"/>
        </w:rPr>
        <w:t xml:space="preserve">, </w:t>
      </w:r>
      <w:r w:rsidR="00000000" w:rsidRPr="00000000" w:rsidDel="00000000">
        <w:rPr>
          <w:rtl w:val="0"/>
        </w:rPr>
        <w:t xml:space="preserve">11.4.2.</w:t>
      </w:r>
      <w:r w:rsidR="00000000" w:rsidRPr="00000000" w:rsidDel="00000000">
        <w:rPr>
          <w:rtl w:val="0"/>
        </w:rPr>
        <w:t xml:space="preserve">, </w:t>
      </w:r>
      <w:r w:rsidR="00000000" w:rsidRPr="00000000" w:rsidDel="00000000">
        <w:rPr>
          <w:rtl w:val="0"/>
        </w:rPr>
        <w:t xml:space="preserve">11.4.3.</w:t>
      </w:r>
      <w:r w:rsidR="00000000" w:rsidRPr="00000000" w:rsidDel="00000000">
        <w:rPr>
          <w:rtl w:val="0"/>
        </w:rPr>
        <w:t xml:space="preserve">, </w:t>
      </w:r>
      <w:r w:rsidR="00000000" w:rsidRPr="00000000" w:rsidDel="00000000">
        <w:rPr>
          <w:rtl w:val="0"/>
        </w:rPr>
        <w:t xml:space="preserve">11.4.6.</w:t>
      </w:r>
      <w:r w:rsidR="00000000" w:rsidRPr="00000000" w:rsidDel="00000000">
        <w:rPr>
          <w:rtl w:val="0"/>
        </w:rPr>
        <w:t xml:space="preserve">, </w:t>
      </w:r>
      <w:r w:rsidR="00000000" w:rsidRPr="00000000" w:rsidDel="00000000">
        <w:rPr>
          <w:rtl w:val="0"/>
        </w:rPr>
        <w:t xml:space="preserve">11.4.8.</w:t>
      </w:r>
      <w:r w:rsidR="00000000" w:rsidRPr="00000000" w:rsidDel="00000000">
        <w:rPr>
          <w:rtl w:val="0"/>
        </w:rPr>
        <w:t xml:space="preserve">, </w:t>
      </w:r>
      <w:r w:rsidR="00000000" w:rsidRPr="00000000" w:rsidDel="00000000">
        <w:rPr>
          <w:rtl w:val="0"/>
        </w:rPr>
        <w:t xml:space="preserve">11.4.9.</w:t>
      </w:r>
      <w:r w:rsidR="00000000" w:rsidRPr="00000000" w:rsidDel="00000000">
        <w:rPr>
          <w:rtl w:val="0"/>
        </w:rPr>
        <w:t xml:space="preserve">, </w:t>
      </w:r>
      <w:r w:rsidR="00000000" w:rsidRPr="00000000" w:rsidDel="00000000">
        <w:rPr>
          <w:rtl w:val="0"/>
        </w:rPr>
        <w:t xml:space="preserve">11.4.10.</w:t>
      </w:r>
      <w:r w:rsidR="00000000" w:rsidRPr="00000000" w:rsidDel="00000000">
        <w:rPr>
          <w:rtl w:val="0"/>
        </w:rPr>
        <w:t xml:space="preserve"> un </w:t>
      </w:r>
      <w:r w:rsidR="00000000" w:rsidRPr="00000000" w:rsidDel="00000000">
        <w:rPr>
          <w:rtl w:val="0"/>
        </w:rPr>
        <w:t xml:space="preserve">11.4.11.</w:t>
      </w:r>
      <w:r w:rsidR="00000000" w:rsidRPr="00000000" w:rsidDel="00000000">
        <w:rPr>
          <w:rtl w:val="0"/>
        </w:rPr>
        <w:t xml:space="preserve"> apakšpunktā norādītos datus, kā arī šo noteikumu </w:t>
      </w:r>
      <w:r w:rsidR="00000000" w:rsidRPr="00000000" w:rsidDel="00000000">
        <w:rPr>
          <w:rtl w:val="0"/>
        </w:rPr>
        <w:t xml:space="preserve">11.4.4.</w:t>
      </w:r>
      <w:r w:rsidR="00000000" w:rsidRPr="00000000" w:rsidDel="00000000">
        <w:rPr>
          <w:rtl w:val="0"/>
        </w:rPr>
        <w:t xml:space="preserve"> apakšpunktā norādītos datus, izrakstot zāles, kuru iegādes izdevumus pacientam daļēji vai pilnībā kompensē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Aptiekai (aptiekas filiālei) no 2018. gada 1. janvāra ir pienākums tiešsaistē sniegt veselības informācijas sistēmai šo noteikumu </w:t>
      </w:r>
      <w:r w:rsidR="00000000" w:rsidRPr="00000000" w:rsidDel="00000000">
        <w:rPr>
          <w:rtl w:val="0"/>
        </w:rPr>
        <w:t xml:space="preserve">11.6.</w:t>
      </w:r>
      <w:r w:rsidR="00000000" w:rsidRPr="00000000" w:rsidDel="00000000">
        <w:rPr>
          <w:rtl w:val="0"/>
        </w:rPr>
        <w:t xml:space="preserve"> apakšpunktā norādītos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Ģimenes ārstam tiesības apstrādāt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norādītos datus veselības informācijas sistēmā tiek piešķirtas ar 2017.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Šie noteikumi līdz 2018. gada 31. decembrim neattiecas uz ieslodzītajiem un ieslodzījuma vietu ārstniecības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6.16.</w:t>
      </w:r>
      <w:r w:rsidR="00000000" w:rsidRPr="00000000" w:rsidDel="00000000">
        <w:rPr>
          <w:vertAlign w:val="superscript"/>
          <w:rtl w:val="0"/>
        </w:rPr>
        <w:t xml:space="preserve">1 </w:t>
      </w:r>
      <w:r w:rsidR="00000000" w:rsidRPr="00000000" w:rsidDel="00000000">
        <w:rPr>
          <w:rtl w:val="0"/>
        </w:rPr>
        <w:t xml:space="preserve">apakšpunktā un 2. pielikuma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 minēto datu apstrādi veselības informācijas sistēmā Nacionālais veselības dienests nodrošina,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28.</w:t>
      </w:r>
      <w:r w:rsidR="00000000" w:rsidRPr="00000000" w:rsidDel="00000000">
        <w:rPr>
          <w:vertAlign w:val="superscript"/>
          <w:rtl w:val="0"/>
        </w:rPr>
        <w:t xml:space="preserve">1</w:t>
      </w:r>
      <w:r w:rsidR="00000000" w:rsidRPr="00000000" w:rsidDel="00000000">
        <w:rPr>
          <w:rtl w:val="0"/>
        </w:rPr>
        <w:t xml:space="preserve"> punktā minētā ārstniecības atbalsta persona – ārstniecības iestādes klientu un pacientu reģistrators – 6.13. un 6.16.</w:t>
      </w:r>
      <w:r w:rsidR="00000000" w:rsidRPr="00000000" w:rsidDel="00000000">
        <w:rPr>
          <w:vertAlign w:val="superscript"/>
          <w:rtl w:val="0"/>
        </w:rPr>
        <w:t xml:space="preserve">1</w:t>
      </w:r>
      <w:r w:rsidR="00000000" w:rsidRPr="00000000" w:rsidDel="00000000">
        <w:rPr>
          <w:rtl w:val="0"/>
        </w:rPr>
        <w:t xml:space="preserve"> apakšpunktā un 2. pielikuma 7., 8. un 9. punktā norādītos datus veselības informācijas sistēmā apstrādā,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Ārstniecības iestādes, kuras sniedz medicīniskās apaugļošanas pakalpojumus, līdz 2019. gada 31. decembrim veselības informācijas sistēmā iekļauj arī to šo noteikumu 21. pielikumā minēto informāciju, kas attiecīgās ārstniecības iestādes rīcībā bija pirms 2019.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4. pielikuma 11.8.</w:t>
      </w:r>
      <w:r w:rsidR="00000000" w:rsidRPr="00000000" w:rsidDel="00000000">
        <w:rPr>
          <w:vertAlign w:val="superscript"/>
          <w:rtl w:val="0"/>
        </w:rPr>
        <w:t xml:space="preserve">2</w:t>
      </w:r>
      <w:r w:rsidR="00000000" w:rsidRPr="00000000" w:rsidDel="00000000">
        <w:rPr>
          <w:rtl w:val="0"/>
        </w:rPr>
        <w:t xml:space="preserve"> apakšpunkts stājas spēkā 2021.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6.18.3. apakšpunkts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Veselības informācijas sistēmas lietotājs līdz 2023. gada 31. decembrim var autentificēties veselības informācijas sistēmā, izmantojot: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kādu no valsts pārvaldes pakalpojumu portāla https://www.latvija.lv piedāvātajiem autentifikācijas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vai aptiekas (aptiekas filiāles) informācijas sistēmas autentifikācijas līdzekli, kas atbilst veselības informācijas sistēmas lietošanas drošības un tehniskajām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22-TA-57</w:t>
    </w:r>
    <w:r>
      <w:br/>
    </w:r>
    <w:r w:rsidR="00000000" w:rsidRPr="00000000" w:rsidDel="00000000">
      <w:rPr>
        <w:rtl w:val="0"/>
      </w:rPr>
      <w:t xml:space="preserve">Izdrukāts 29.07.2026. 21.32 - 1.0.VK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22-TA-57</w:t>
    </w:r>
    <w:r>
      <w:br/>
    </w:r>
    <w:r w:rsidR="00000000" w:rsidRPr="00000000" w:rsidDel="00000000">
      <w:rPr>
        <w:rtl w:val="0"/>
      </w:rPr>
      <w:t xml:space="preserve">Izdrukāts 29.07.2026. 21.32 - 1.0.VK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noteikumu_konsolidētā_versija_22-TA-57.docx</dc:title>
</cp:coreProperties>
</file>

<file path=docProps/custom.xml><?xml version="1.0" encoding="utf-8"?>
<Properties xmlns="http://schemas.openxmlformats.org/officeDocument/2006/custom-properties" xmlns:vt="http://schemas.openxmlformats.org/officeDocument/2006/docPropsVTypes"/>
</file>