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11.marta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E-recepte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01.12.2015. noteikumu Nr. 684 redakcijā, kas grozīta ar MK 22.08.2017. noteikumiem Nr. 504; 4. punkta jaunā redakcija stājas spēkā 01.10.2017.,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personas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E-receptes izrakstītāja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E-receptes galvenie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identifikācijas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receptes veidlapas sērija un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veids (īpašā recepte vai parastā recepte);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E vai S veidlapas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izrakstīšanas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derīguma termiņš;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ārstēšanas kursa ilgums (ja zāles paredzētas ārstēšanas kursam);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 norāde, vai zāles atļauts aizvietot, un, ja ne, – aizlieguma pamatojums.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Diagnozes atbilstoši normatīvajiem aktiem par recepšu izrakstīšanu un uzglabāšanu: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diagnozes kods un nosaukums (atbilstoši aktuālajai starptautiskās statistiskās slimību un veselības problēmu klasifikācijas 10. redakcijai (SSK-10));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diagnozes veids.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Īpašie izsniegšanas nosacījumi.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Izrakstītās zāles: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zāļu nosaukums vai aktīvā viela;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zāļu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 kompensējamo zāļu grupa;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 zāļu forma;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 zāļu stiprums;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6.6. zāļu stipruma mērvienība;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6.7. daudzums;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6.8. daudzuma mērvienība;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6.9. kas maksā par kompensējamām zālēm;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6.10. kompensācijas apmērs.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Lietošanas norādījumi.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Informācija par personai izsniegtajām zālēm: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zāļu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zāļu ražotāja piešķirtais nosaukums un iepakojuma lielums;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 bioloģiskas izcelsmes zāļu sērijas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 izsniegtais zāļu iepakojumu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8.5. viena iepakojuma cena un apmaksai paredzētā summa, ņemot vērā iepakojumu skaitu;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8.6. apmaksai paredzētās summas sadalījums starp pacientu un citu maksātāju (kompensācijas kārtības ietvaros izplatītajām zālēm);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8.7. zāļu izsniegšanas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8.8. informācija, vai personai ir piešķirts trūcīgas personas statuss (ja kompensācijas kārtības ietvaros izplatītās zāles izrakstītas uz īpašās receptes);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8.9. farmaceita vai farmaceita asistenta vārds (vārdi), uzvārds un reģistrācijas numurs Farmaceitu un farmaceitu asistentu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8.10. aptiekas (aptiekas filiāles) nosaukums, reģistrācijas kods,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8.11. receptes noslēgšanas datums.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