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noteikumu_konsolidētā_versija_p15_21-TA-1529.docx</dc:title>
</cp:coreProperties>
</file>

<file path=docProps/custom.xml><?xml version="1.0" encoding="utf-8"?>
<Properties xmlns="http://schemas.openxmlformats.org/officeDocument/2006/custom-properties" xmlns:vt="http://schemas.openxmlformats.org/officeDocument/2006/docPropsVTypes"/>
</file>