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iestādes, kurās veic medicīnisko pārbaudi alkohola koncentrācijas noteikšanai asinīs un narkotisko vai citu apreibinošo vielu ietekmes konstatēšanai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Valsts sabiedrība ar ierobežotu atbildību "Nacionālais psihiskās veselības centrs".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2. Valsts sabiedrība ar ierobežotu atbildību "Slimnīca "Ģintermuiža"".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"Jūrmalas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"Liepājas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Sabiedrība ar ierobežotu atbildību "Rēzeknes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Sabiedrība ar ierobežotu atbildību "Aizkraukles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Sabiedrība ar ierobežotu atbildību "Alūksnes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Sabiedrība ar ierobežotu atbildību "Cēsu klīnika".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"Dobeles un apkārtnes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Sabiedrība ar ierobežotu atbildību "Jēkabpils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Sabiedrība ar ierobežotu atbildību "Kuldīgas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Sabiedrība ar ierobežotu atbildību "Ludzas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 Madonas novada pašvaldības sabiedrība ar ierobežotu atbildību "Madonas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Sabiedrība ar ierobežotu atbildību "Ogres rajona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Sabiedrība ar ierobežotu atbildību "Preiļu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Sabiedrība ar ierobežotu atbildību "Saldus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Sabiedrība ar ierobežotu atbildību "Tukuma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Sabiedrība ar ierobežotu atbildību "Vidzemes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 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 Sabiedrība ar ierobežotu atbildību "Balvu un Gulbenes slimnīcu apvienība".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Sabiedrība ar ierobežotu atbildību "Bauskas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Sabiedrība ar ierobežotu atbildību "Krāslavas slimnīca".      </w:t>
      </w:r>
      <w:r>
        <w:tab/>
      </w:r>
      <w:r>
        <w:br/>
      </w:r>
      <w:r w:rsidR="00000000" w:rsidRPr="00000000" w:rsidDel="00000000">
        <w:rPr>
          <w:rtl w:val="0"/>
        </w:rPr>
        <w:t xml:space="preserve">         </w:t>
      </w:r>
      <w:r>
        <w:tab/>
      </w:r>
      <w:r>
        <w:br/>
      </w:r>
      <w:r w:rsidR="00000000" w:rsidRPr="00000000" w:rsidDel="00000000">
        <w:rPr>
          <w:rtl w:val="0"/>
        </w:rPr>
        <w:t xml:space="preserve">24. Valsts sabiedrība ar ierobežotu atbildību "Piejūras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24-TA-3320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24-TA-3320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noteikumu_konsolidētā_versija_p1_24-TA-3320.docx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