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2018. gada 28. augusta noteikumos Nr. 555 "Veselības aprūpes pakalpojumu organizēšanas un samaksas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Noteikumu 243.1., 243.2., 243.3., 243.4., 243.6., 245.1., 245.2., 246.1., 246.2., 246.3., 246.4., 254.1., 254.2., 254.3.apakšpunktā un 243.</w:t>
      </w:r>
      <w:r w:rsidR="00000000" w:rsidRPr="00000000" w:rsidDel="00000000">
        <w:rPr>
          <w:vertAlign w:val="superscript"/>
          <w:rtl w:val="0"/>
        </w:rPr>
        <w:t xml:space="preserve">1</w:t>
      </w:r>
      <w:r w:rsidR="00000000" w:rsidRPr="00000000" w:rsidDel="00000000">
        <w:rPr>
          <w:rtl w:val="0"/>
        </w:rPr>
        <w:t xml:space="preserve">, 245.</w:t>
      </w:r>
      <w:r w:rsidR="00000000" w:rsidRPr="00000000" w:rsidDel="00000000">
        <w:rPr>
          <w:vertAlign w:val="superscript"/>
          <w:rtl w:val="0"/>
        </w:rPr>
        <w:t xml:space="preserve">5</w:t>
      </w:r>
      <w:r w:rsidR="00000000" w:rsidRPr="00000000" w:rsidDel="00000000">
        <w:rPr>
          <w:rtl w:val="0"/>
        </w:rPr>
        <w:t xml:space="preserve"> punktā iekļautajiem pasākumiem, kas ir  radušies saistībā ar Covid - 19 uzliesmojumu un seku novēršanu, nepieciešamos izdevumus ne vairāk kā 124 831 005 </w:t>
      </w:r>
      <w:r w:rsidR="00000000" w:rsidRPr="00000000" w:rsidDel="00000000">
        <w:rPr>
          <w:i w:val="1"/>
          <w:rtl w:val="0"/>
        </w:rPr>
        <w:t xml:space="preserve">euro </w:t>
      </w:r>
      <w:r w:rsidR="00000000" w:rsidRPr="00000000" w:rsidDel="00000000">
        <w:rPr>
          <w:rtl w:val="0"/>
        </w:rPr>
        <w:t xml:space="preserve">apmērā segt no valsts budžeta programmas 02.00.00 “Līdzekļi neparedzētiem gadījumiem”.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Noteikumu 243.5.apakšpunktā, 248.punktā iekļautajiem pasākumiem, kas ir  radušies saistībā ar Covid - 19 uzliesmojumu un seku novēršanu, nepieciešamos izdevumus Veselības ministrijai nodrošināt piešķirto valsts budžeta līdzekļu ietvaros, pārstrukturizējot sniedzamos veselības aprūpes pakalpojumus, daļēji vai pilnībā ierobežojot plānveida veselības aprūpes pakalpojumu sniegšanu.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Veselības ministrijai normatīvos aktos noteiktā kārtībā sagatavot un iesniegt izskatīšanai Ministru kabinetā rīkojuma projektus par finanšu līdzekļu piešķiršanu atbilstoši faktiski nepieciešamajam finansējuma apmēram no valsts budžeta programmas 02.00.00 “Līdzekļi neparedzētiem gadījumiem” atbilstoši šā protokola 3.punktam.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21-TA-1260</w:t>
    </w:r>
    <w:r>
      <w:br/>
    </w:r>
    <w:r w:rsidR="00000000" w:rsidRPr="00000000" w:rsidDel="00000000">
      <w:rPr>
        <w:rtl w:val="0"/>
      </w:rPr>
      <w:t xml:space="preserve">Izdrukāts 29.07.2026. 23.02 - 2.0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mk_sēdes_protokollēmuma_projekts_21-TA-1260.docx</dc:title>
</cp:coreProperties>
</file>

<file path=docProps/custom.xml><?xml version="1.0" encoding="utf-8"?>
<Properties xmlns="http://schemas.openxmlformats.org/officeDocument/2006/custom-properties" xmlns:vt="http://schemas.openxmlformats.org/officeDocument/2006/docPropsVTypes"/>
</file>