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8D16A" w14:textId="77777777" w:rsidR="00DB79FC" w:rsidRPr="00DB79FC" w:rsidRDefault="00DB79FC" w:rsidP="00D37E3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proofErr w:type="spellStart"/>
      <w:r w:rsidRPr="00290D4E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>Pielikums</w:t>
      </w:r>
      <w:proofErr w:type="spellEnd"/>
      <w:r w:rsidRPr="00290D4E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 </w:t>
      </w:r>
    </w:p>
    <w:p w14:paraId="4C26A2AE" w14:textId="77777777" w:rsidR="00DB79FC" w:rsidRPr="00DB79FC" w:rsidRDefault="00DB79FC" w:rsidP="00D37E3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proofErr w:type="spellStart"/>
      <w:r w:rsidRPr="00DB79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>Ministru</w:t>
      </w:r>
      <w:proofErr w:type="spellEnd"/>
      <w:r w:rsidRPr="00DB79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 </w:t>
      </w:r>
      <w:proofErr w:type="spellStart"/>
      <w:r w:rsidRPr="00DB79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>kabineta</w:t>
      </w:r>
      <w:proofErr w:type="spellEnd"/>
      <w:r w:rsidRPr="00DB79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 </w:t>
      </w:r>
    </w:p>
    <w:p w14:paraId="013BB885" w14:textId="77777777" w:rsidR="00DB79FC" w:rsidRPr="00DB79FC" w:rsidRDefault="00DB79FC" w:rsidP="00D37E3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DB79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begin"/>
      </w:r>
      <w:r w:rsidRPr="00DB79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instrText xml:space="preserve"> MERGEFIELD =TAP_DOK_DATUMS_GEN \* MERGEFORMAT </w:instrText>
      </w:r>
      <w:r w:rsidRPr="00DB79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separate"/>
      </w:r>
      <w:r w:rsidRPr="00DB79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>«=TAP_DOK_DATUMS_GEN»</w:t>
      </w:r>
      <w:r w:rsidRPr="00DB79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end"/>
      </w:r>
    </w:p>
    <w:p w14:paraId="6B22687B" w14:textId="77777777" w:rsidR="00DB79FC" w:rsidRPr="00DB79FC" w:rsidRDefault="00DB79FC" w:rsidP="00D37E3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proofErr w:type="spellStart"/>
      <w:r w:rsidRPr="00DB79FC">
        <w:rPr>
          <w:rFonts w:ascii="Times New Roman" w:eastAsia="Times New Roman" w:hAnsi="Times New Roman" w:cs="Times New Roman"/>
          <w:sz w:val="28"/>
          <w:szCs w:val="28"/>
          <w:lang w:eastAsia="en-GB"/>
        </w:rPr>
        <w:t>noteikumiem</w:t>
      </w:r>
      <w:proofErr w:type="spellEnd"/>
      <w:r w:rsidRPr="00DB79FC">
        <w:rPr>
          <w:rFonts w:ascii="Times New Roman" w:eastAsia="Times New Roman" w:hAnsi="Times New Roman" w:cs="Times New Roman"/>
          <w:sz w:val="28"/>
          <w:szCs w:val="28"/>
          <w:lang w:eastAsia="en-GB"/>
        </w:rPr>
        <w:t xml:space="preserve"> </w:t>
      </w:r>
      <w:r w:rsidRPr="00DB79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 xml:space="preserve">Nr. </w:t>
      </w:r>
      <w:r w:rsidRPr="00DB79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begin"/>
      </w:r>
      <w:r w:rsidRPr="00DB79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instrText xml:space="preserve"> MERGEFIELD =TAP_DOK_NUMURS \* MERGEFORMAT </w:instrText>
      </w:r>
      <w:r w:rsidRPr="00DB79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separate"/>
      </w:r>
      <w:r w:rsidRPr="00DB79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t>«=TAP_DOK_NUMURS»</w:t>
      </w:r>
      <w:r w:rsidRPr="00DB79FC"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  <w:fldChar w:fldCharType="end"/>
      </w:r>
    </w:p>
    <w:p w14:paraId="220F304C" w14:textId="77777777" w:rsidR="00DB79FC" w:rsidRPr="00DB79FC" w:rsidRDefault="00DB79FC" w:rsidP="00D37E3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</w:p>
    <w:p w14:paraId="013387E6" w14:textId="3C0E1E0D" w:rsidR="004144BC" w:rsidRDefault="00DB79FC" w:rsidP="00085C5E">
      <w:pPr>
        <w:pStyle w:val="ListParagraph"/>
        <w:shd w:val="clear" w:color="auto" w:fill="FFFFFF"/>
        <w:spacing w:after="0" w:line="240" w:lineRule="auto"/>
        <w:ind w:left="1020"/>
        <w:jc w:val="right"/>
        <w:rPr>
          <w:rFonts w:ascii="Times New Roman" w:eastAsia="Times New Roman" w:hAnsi="Times New Roman" w:cs="Times New Roman"/>
          <w:color w:val="414142"/>
          <w:sz w:val="28"/>
          <w:szCs w:val="28"/>
          <w:lang w:val="lv-LV" w:eastAsia="en-GB"/>
        </w:rPr>
      </w:pPr>
      <w:r w:rsidRPr="001472E9">
        <w:rPr>
          <w:rFonts w:ascii="Times New Roman" w:hAnsi="Times New Roman"/>
          <w:sz w:val="28"/>
          <w:szCs w:val="28"/>
        </w:rPr>
        <w:t>"</w:t>
      </w:r>
      <w:r w:rsidR="0052490C" w:rsidRPr="00085C5E">
        <w:rPr>
          <w:rFonts w:ascii="Times New Roman" w:eastAsia="Times New Roman" w:hAnsi="Times New Roman" w:cs="Times New Roman"/>
          <w:color w:val="414142"/>
          <w:sz w:val="28"/>
          <w:szCs w:val="28"/>
          <w:lang w:val="lv-LV" w:eastAsia="en-GB"/>
        </w:rPr>
        <w:t>4.</w:t>
      </w:r>
      <w:r>
        <w:rPr>
          <w:rFonts w:ascii="Times New Roman" w:eastAsia="Times New Roman" w:hAnsi="Times New Roman" w:cs="Times New Roman"/>
          <w:color w:val="414142"/>
          <w:sz w:val="28"/>
          <w:szCs w:val="28"/>
          <w:lang w:val="lv-LV" w:eastAsia="en-GB"/>
        </w:rPr>
        <w:t xml:space="preserve"> </w:t>
      </w:r>
      <w:r w:rsidR="0052490C" w:rsidRPr="00085C5E">
        <w:rPr>
          <w:rFonts w:ascii="Times New Roman" w:eastAsia="Times New Roman" w:hAnsi="Times New Roman" w:cs="Times New Roman"/>
          <w:color w:val="414142"/>
          <w:sz w:val="28"/>
          <w:szCs w:val="28"/>
          <w:lang w:val="lv-LV" w:eastAsia="en-GB"/>
        </w:rPr>
        <w:t>pielikums</w:t>
      </w:r>
    </w:p>
    <w:p w14:paraId="44BEF8AA" w14:textId="04A3B14B" w:rsidR="004144BC" w:rsidRDefault="0052490C" w:rsidP="00085C5E">
      <w:pPr>
        <w:pStyle w:val="ListParagraph"/>
        <w:shd w:val="clear" w:color="auto" w:fill="FFFFFF"/>
        <w:spacing w:after="0" w:line="240" w:lineRule="auto"/>
        <w:ind w:left="1020"/>
        <w:jc w:val="right"/>
        <w:rPr>
          <w:rFonts w:ascii="Times New Roman" w:eastAsia="Times New Roman" w:hAnsi="Times New Roman" w:cs="Times New Roman"/>
          <w:color w:val="414142"/>
          <w:sz w:val="28"/>
          <w:szCs w:val="28"/>
          <w:lang w:val="lv-LV" w:eastAsia="en-GB"/>
        </w:rPr>
      </w:pPr>
      <w:r w:rsidRPr="00085C5E">
        <w:rPr>
          <w:rFonts w:ascii="Times New Roman" w:eastAsia="Times New Roman" w:hAnsi="Times New Roman" w:cs="Times New Roman"/>
          <w:color w:val="414142"/>
          <w:sz w:val="28"/>
          <w:szCs w:val="28"/>
          <w:lang w:val="lv-LV" w:eastAsia="en-GB"/>
        </w:rPr>
        <w:t>Ministru kabineta</w:t>
      </w:r>
    </w:p>
    <w:p w14:paraId="710E9E3C" w14:textId="16D53230" w:rsidR="004144BC" w:rsidRDefault="0052490C" w:rsidP="00085C5E">
      <w:pPr>
        <w:pStyle w:val="ListParagraph"/>
        <w:shd w:val="clear" w:color="auto" w:fill="FFFFFF"/>
        <w:spacing w:after="0" w:line="240" w:lineRule="auto"/>
        <w:ind w:left="1020"/>
        <w:jc w:val="right"/>
        <w:rPr>
          <w:rFonts w:ascii="Times New Roman" w:eastAsia="Times New Roman" w:hAnsi="Times New Roman" w:cs="Times New Roman"/>
          <w:color w:val="414142"/>
          <w:sz w:val="28"/>
          <w:szCs w:val="28"/>
          <w:lang w:val="lv-LV" w:eastAsia="en-GB"/>
        </w:rPr>
      </w:pPr>
      <w:r w:rsidRPr="00085C5E">
        <w:rPr>
          <w:rFonts w:ascii="Times New Roman" w:eastAsia="Times New Roman" w:hAnsi="Times New Roman" w:cs="Times New Roman"/>
          <w:color w:val="414142"/>
          <w:sz w:val="28"/>
          <w:szCs w:val="28"/>
          <w:lang w:val="lv-LV" w:eastAsia="en-GB"/>
        </w:rPr>
        <w:t>2017.</w:t>
      </w:r>
      <w:r w:rsidR="00DB79FC">
        <w:rPr>
          <w:rFonts w:ascii="Times New Roman" w:eastAsia="Times New Roman" w:hAnsi="Times New Roman" w:cs="Times New Roman"/>
          <w:color w:val="414142"/>
          <w:sz w:val="28"/>
          <w:szCs w:val="28"/>
          <w:lang w:val="lv-LV" w:eastAsia="en-GB"/>
        </w:rPr>
        <w:t xml:space="preserve"> </w:t>
      </w:r>
      <w:r w:rsidRPr="00085C5E">
        <w:rPr>
          <w:rFonts w:ascii="Times New Roman" w:eastAsia="Times New Roman" w:hAnsi="Times New Roman" w:cs="Times New Roman"/>
          <w:color w:val="414142"/>
          <w:sz w:val="28"/>
          <w:szCs w:val="28"/>
          <w:lang w:val="lv-LV" w:eastAsia="en-GB"/>
        </w:rPr>
        <w:t>gada 30.</w:t>
      </w:r>
      <w:r w:rsidR="00DB79FC">
        <w:rPr>
          <w:rFonts w:ascii="Times New Roman" w:eastAsia="Times New Roman" w:hAnsi="Times New Roman" w:cs="Times New Roman"/>
          <w:color w:val="414142"/>
          <w:sz w:val="28"/>
          <w:szCs w:val="28"/>
          <w:lang w:val="lv-LV" w:eastAsia="en-GB"/>
        </w:rPr>
        <w:t xml:space="preserve"> </w:t>
      </w:r>
      <w:r w:rsidRPr="00085C5E">
        <w:rPr>
          <w:rFonts w:ascii="Times New Roman" w:eastAsia="Times New Roman" w:hAnsi="Times New Roman" w:cs="Times New Roman"/>
          <w:color w:val="414142"/>
          <w:sz w:val="28"/>
          <w:szCs w:val="28"/>
          <w:lang w:val="lv-LV" w:eastAsia="en-GB"/>
        </w:rPr>
        <w:t>maija</w:t>
      </w:r>
    </w:p>
    <w:p w14:paraId="69601823" w14:textId="08C7B8F1" w:rsidR="0052490C" w:rsidRPr="00085C5E" w:rsidRDefault="0052490C" w:rsidP="00085C5E">
      <w:pPr>
        <w:pStyle w:val="ListParagraph"/>
        <w:shd w:val="clear" w:color="auto" w:fill="FFFFFF"/>
        <w:spacing w:after="0" w:line="240" w:lineRule="auto"/>
        <w:ind w:left="1021"/>
        <w:jc w:val="right"/>
        <w:rPr>
          <w:rFonts w:ascii="Times New Roman" w:eastAsia="Times New Roman" w:hAnsi="Times New Roman" w:cs="Times New Roman"/>
          <w:color w:val="414142"/>
          <w:sz w:val="28"/>
          <w:szCs w:val="28"/>
          <w:lang w:val="lv-LV" w:eastAsia="en-GB"/>
        </w:rPr>
      </w:pPr>
      <w:r w:rsidRPr="00085C5E">
        <w:rPr>
          <w:rFonts w:ascii="Times New Roman" w:eastAsia="Times New Roman" w:hAnsi="Times New Roman" w:cs="Times New Roman"/>
          <w:color w:val="414142"/>
          <w:sz w:val="28"/>
          <w:szCs w:val="28"/>
          <w:lang w:val="lv-LV" w:eastAsia="en-GB"/>
        </w:rPr>
        <w:t>noteikumiem Nr.</w:t>
      </w:r>
      <w:r w:rsidR="00DB79FC">
        <w:rPr>
          <w:rFonts w:ascii="Times New Roman" w:eastAsia="Times New Roman" w:hAnsi="Times New Roman" w:cs="Times New Roman"/>
          <w:color w:val="414142"/>
          <w:sz w:val="28"/>
          <w:szCs w:val="28"/>
          <w:lang w:val="lv-LV" w:eastAsia="en-GB"/>
        </w:rPr>
        <w:t xml:space="preserve"> </w:t>
      </w:r>
      <w:r w:rsidRPr="00085C5E">
        <w:rPr>
          <w:rFonts w:ascii="Times New Roman" w:eastAsia="Times New Roman" w:hAnsi="Times New Roman" w:cs="Times New Roman"/>
          <w:color w:val="414142"/>
          <w:sz w:val="28"/>
          <w:szCs w:val="28"/>
          <w:lang w:val="lv-LV" w:eastAsia="en-GB"/>
        </w:rPr>
        <w:t>291</w:t>
      </w:r>
    </w:p>
    <w:p w14:paraId="3E865868" w14:textId="77777777" w:rsidR="00226791" w:rsidRPr="00085C5E" w:rsidRDefault="00226791" w:rsidP="00085C5E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</w:p>
    <w:p w14:paraId="268AD8F3" w14:textId="77777777" w:rsidR="0052490C" w:rsidRDefault="0052490C" w:rsidP="00085C5E">
      <w:pPr>
        <w:pStyle w:val="ListParagraph"/>
        <w:shd w:val="clear" w:color="auto" w:fill="FFFFFF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val="lv-LV" w:eastAsia="en-GB"/>
        </w:rPr>
      </w:pPr>
      <w:r w:rsidRPr="00085C5E">
        <w:rPr>
          <w:rFonts w:ascii="Times New Roman" w:eastAsia="Times New Roman" w:hAnsi="Times New Roman" w:cs="Times New Roman"/>
          <w:b/>
          <w:bCs/>
          <w:color w:val="414142"/>
          <w:sz w:val="28"/>
          <w:szCs w:val="28"/>
          <w:lang w:val="lv-LV" w:eastAsia="en-GB"/>
        </w:rPr>
        <w:t>Kultūras centri</w:t>
      </w:r>
    </w:p>
    <w:p w14:paraId="3003C046" w14:textId="77777777" w:rsidR="00DB79FC" w:rsidRPr="00085C5E" w:rsidRDefault="00DB79FC" w:rsidP="00085C5E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en-GB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76"/>
        <w:gridCol w:w="6311"/>
        <w:gridCol w:w="1874"/>
      </w:tblGrid>
      <w:tr w:rsidR="0052490C" w:rsidRPr="00DB79FC" w14:paraId="00AFEDF6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9AC6" w14:textId="77777777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Nr.</w:t>
            </w: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br/>
              <w:t>p. k.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B761F" w14:textId="77777777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Datu lauki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5516" w14:textId="77777777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Nepubliskojamie lauki</w:t>
            </w:r>
          </w:p>
        </w:tc>
      </w:tr>
      <w:tr w:rsidR="0052490C" w:rsidRPr="00DB79FC" w14:paraId="290FD30B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95FC" w14:textId="77777777" w:rsidR="0052490C" w:rsidRPr="002008C3" w:rsidRDefault="0052490C" w:rsidP="00085C5E">
            <w:pPr>
              <w:spacing w:before="40" w:after="40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  <w:t>1.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D76B" w14:textId="77777777" w:rsidR="0052490C" w:rsidRPr="002008C3" w:rsidRDefault="0052490C" w:rsidP="00085C5E">
            <w:pPr>
              <w:spacing w:before="40" w:after="40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  <w:t>Pamatinformācija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CE0F" w14:textId="057EE4F8" w:rsidR="0052490C" w:rsidRPr="002008C3" w:rsidRDefault="0052490C" w:rsidP="00085C5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4B004613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0C4F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1.1.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51F31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Aktuālais nosaukums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9B9A" w14:textId="7022B8FC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02CF6FC2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2CBA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1.2.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D602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Nosaukums pārskata gadā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B690" w14:textId="7F1F92E7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60DFEADB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16DA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1.3.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C9DEF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Adrese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CA96" w14:textId="7953B5C1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4CE21AC2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1B1E6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1.4.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26BF8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Ēkas vai telpu grupas kadastra apzīmējums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4D166" w14:textId="77777777" w:rsidR="0052490C" w:rsidRPr="002008C3" w:rsidRDefault="0052490C" w:rsidP="00226791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0182682A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9631D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1.5.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12D2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Ēkas vai telpu grupas lietošanas veids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E07A" w14:textId="1B70A779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15944951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BD72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1.6.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A7C01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Vadītājs/direktors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238B" w14:textId="4BD59842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2A08DFC7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5647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1.7.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3E84B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Kontaktinformācija: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3A85" w14:textId="5C3F0ADE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120C3A70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98A8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1.7.1.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623D2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amats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1160" w14:textId="7990E041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3EF22401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A94C1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1.7.2.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A78C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kontaktpersona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9460" w14:textId="45F8163F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35156461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2163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1.7.3.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C9CC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tālrunis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9A76" w14:textId="597A59CF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0D219B83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A9F8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1.7.4.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4293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mobilais tālrunis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ACB5" w14:textId="45D43BC1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2B2B78B5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9886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1.7.5.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345C5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e-pasts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380F" w14:textId="7A0547FB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27D3DBB8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88C0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1.8.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1526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Tīmekļvietne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461F" w14:textId="37A76577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073B2952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EE20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1.9.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F1A8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Padotība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7E11" w14:textId="2BEC54AF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4A3A90AE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EBC9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1.10.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2BF4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Struktūrvienības/filiāles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F061" w14:textId="247977DF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43B88238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3C13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1.11.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68F14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Juridiskais statuss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B480" w14:textId="62F865A0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0B516A7A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87184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1.12.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A041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Dibināšanas gads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CC81" w14:textId="6E5F8D21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1DA56C1C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763A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1.13.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79D8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Darbība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2718" w14:textId="62B61B4E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41A619DA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11DF9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1.14.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7D550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Ir noteikts metodiskā kultūras centra statuss: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41A4" w14:textId="7F4263F6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67612B10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A1E8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1.14.1.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EF5E" w14:textId="3101D266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 xml:space="preserve">informācijas un pieredzes apmaiņa starp kultūras centriem </w:t>
            </w:r>
            <w:r w:rsidR="005C31C6"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 xml:space="preserve">– </w:t>
            </w: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aktivitāšu skaits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9176" w14:textId="77777777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7F358411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04CB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1.14.2.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9C84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konsultatīvo un metodisko aktivitāšu skaits visiem attiecīgā novada kultūras centriem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3358" w14:textId="77777777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0AE3CBF8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7CDB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1.14.3.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C0FE" w14:textId="1F2DFE6C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 xml:space="preserve">nodrošināta pašvaldības attīstības plānošanas dokumentos paredzēto uzdevumu pildīšana </w:t>
            </w:r>
            <w:r w:rsidR="00F5094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atbilstoši</w:t>
            </w:r>
            <w:r w:rsidR="00F5094C"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 xml:space="preserve"> </w:t>
            </w: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kompetence</w:t>
            </w:r>
            <w:r w:rsidR="00F5094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i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852D" w14:textId="77777777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711D83" w14:paraId="5C2FE4FA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9A8B" w14:textId="77777777" w:rsidR="0052490C" w:rsidRPr="002008C3" w:rsidRDefault="0052490C" w:rsidP="00085C5E">
            <w:pPr>
              <w:spacing w:before="40" w:after="40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  <w:t>2.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9C235" w14:textId="77777777" w:rsidR="0052490C" w:rsidRPr="002008C3" w:rsidRDefault="0052490C" w:rsidP="00085C5E">
            <w:pPr>
              <w:spacing w:before="40" w:after="40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  <w:t>Infrastruktūra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1A76" w14:textId="4286305A" w:rsidR="0052490C" w:rsidRPr="00085C5E" w:rsidRDefault="0052490C" w:rsidP="004144B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584AD675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28EE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2.1.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11B2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Informācija par ēkām: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E56" w14:textId="30F9D299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1CE1D352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2FB5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2.1.1.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FE22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adrese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2DDB" w14:textId="7B11129E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7ED7E547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4C370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2.1.2.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6094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ēkas uzcelšanas gads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CCC7" w14:textId="59042BD6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41DA4C1D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CB41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2.1.3.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95D32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ēkas telpu kopplatība (m</w:t>
            </w: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vertAlign w:val="superscript"/>
                <w:lang w:val="lv-LV" w:eastAsia="en-GB"/>
              </w:rPr>
              <w:t>2</w:t>
            </w: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)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262C" w14:textId="10129513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1E1D2759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BE1D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2.1.4.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469D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telpas pieejamas cilvēkiem ar kustību traucējumiem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B40D" w14:textId="33EDB5B2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1F6B69E0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45E4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2.2.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1D63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Teritorijas kopējā platība (m</w:t>
            </w: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vertAlign w:val="superscript"/>
                <w:lang w:val="lv-LV" w:eastAsia="en-GB"/>
              </w:rPr>
              <w:t>2</w:t>
            </w: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)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2578" w14:textId="4160458E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1CD32599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84D2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lastRenderedPageBreak/>
              <w:t>2.3.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7350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Zāļu skaits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83D4" w14:textId="255934E6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35F7D46B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204B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2.4.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C28C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Nodarbību telpu skaits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64E1" w14:textId="6A4F2D00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5BB4A106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EE0D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2.5.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5591E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Zāļu raksturojums: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990F" w14:textId="7A7E43D8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7A0176DF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5572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2.5.1.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4D053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zāles nosaukums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FF28" w14:textId="58FDB66B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266799E6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44F2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2.5.2.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BC2C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platība (m</w:t>
            </w: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vertAlign w:val="superscript"/>
                <w:lang w:val="lv-LV" w:eastAsia="en-GB"/>
              </w:rPr>
              <w:t>2</w:t>
            </w: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)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D008" w14:textId="184C17F1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0E7F077C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7E1F8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2.5.3.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4E9FE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vietu skaits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9BB4" w14:textId="3A3F2FB3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711D83" w14:paraId="4B78A735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D147" w14:textId="77777777" w:rsidR="0052490C" w:rsidRPr="002008C3" w:rsidRDefault="0052490C" w:rsidP="00085C5E">
            <w:pPr>
              <w:spacing w:before="40" w:after="40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  <w:t>3.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F513A" w14:textId="77777777" w:rsidR="0052490C" w:rsidRPr="002008C3" w:rsidRDefault="0052490C" w:rsidP="00085C5E">
            <w:pPr>
              <w:spacing w:before="40" w:after="40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  <w:t>Darbība pārskata gadā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265D" w14:textId="7C564EC2" w:rsidR="0052490C" w:rsidRPr="00085C5E" w:rsidRDefault="0052490C" w:rsidP="00085C5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697B5504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8BE5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3.1.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C2C1" w14:textId="132EE9AD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Iestādes organizētās norises</w:t>
            </w:r>
            <w:r w:rsidR="00BD3A13"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 xml:space="preserve"> (</w:t>
            </w:r>
            <w:r w:rsidR="00F5094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 xml:space="preserve">piemēram, </w:t>
            </w:r>
            <w:r w:rsidR="00BD3A13"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profesionālās mākslas pieejamības, kultūras, mūžizglītības un tālākizglītības pasākumi un iniciatīvas)</w:t>
            </w: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, citu iestāžu</w:t>
            </w:r>
            <w:r w:rsidR="00F5094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 xml:space="preserve"> un</w:t>
            </w:r>
            <w:r w:rsidR="00F5094C"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 xml:space="preserve"> </w:t>
            </w: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 xml:space="preserve">organizāciju rīkotās novada, </w:t>
            </w:r>
            <w:proofErr w:type="spellStart"/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valstspilsētas</w:t>
            </w:r>
            <w:proofErr w:type="spellEnd"/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 xml:space="preserve">, nacionāla vai starptautiska līmeņa </w:t>
            </w:r>
            <w:r w:rsidR="00F5094C"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 xml:space="preserve">norises iestādes telpās </w:t>
            </w: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(pēc norišu satura, formas):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5BFA" w14:textId="09C74A7F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55F2F046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7A6E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3.1.1.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B117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maksas norišu skaits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A51C" w14:textId="3D81A9E7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12920E6C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83BF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3.1.2.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19D1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maksas norišu apmeklējumu skaits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4230" w14:textId="325FCC80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26B0D1AF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FF6B1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3.1.3.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9349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bezmaksas norišu skaits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06BA" w14:textId="20350C37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5B488169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DE52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3.1.4.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CF07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bezmaksas norišu apmeklējumu skaits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EDD9" w14:textId="2E2258EC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17D19418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8259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3.2.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44B5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Izbraukuma norises (pēc norišu satura, formas):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AC52" w14:textId="77777777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498FD950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0913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3.2.1.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0C1F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maksas norišu skaits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E285" w14:textId="76BA1F63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1DA6C3D1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B977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3.2.2.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D730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bezmaksas norišu skaits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EE74" w14:textId="5D530802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08030C" w:rsidRPr="00DB79FC" w14:paraId="1FE40B93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5D09" w14:textId="55C78707" w:rsidR="0008030C" w:rsidRPr="002008C3" w:rsidRDefault="000803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3.</w:t>
            </w:r>
            <w:r w:rsidR="00BD3A13"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3</w:t>
            </w: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D3DF" w14:textId="403066CA" w:rsidR="0008030C" w:rsidRPr="002008C3" w:rsidRDefault="000803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 xml:space="preserve">Vietējās kultūrvēsturiskās vides, identitātes un nemateriālā kultūras mantojuma saglabāšana un attīstība </w:t>
            </w:r>
            <w:r w:rsidR="002E4652"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 xml:space="preserve">– </w:t>
            </w:r>
            <w:r w:rsidR="00F5094C"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pasākum</w:t>
            </w:r>
            <w:r w:rsidR="00F5094C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u</w:t>
            </w:r>
            <w:r w:rsidR="00F5094C"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 xml:space="preserve"> </w:t>
            </w: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un norišu skaits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F54B" w14:textId="77777777" w:rsidR="0008030C" w:rsidRPr="002008C3" w:rsidRDefault="000803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08030C" w:rsidRPr="00DB79FC" w14:paraId="5EEF0EB9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60D7" w14:textId="3FE2DA24" w:rsidR="0008030C" w:rsidRPr="002008C3" w:rsidRDefault="000803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3.</w:t>
            </w:r>
            <w:r w:rsidR="00BD3A13"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4</w:t>
            </w: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B939" w14:textId="1BE420C9" w:rsidR="0008030C" w:rsidRPr="002008C3" w:rsidRDefault="000803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 xml:space="preserve">Vēstures izzināšana un novadpētniecība, iesaiste kultūras tūrisma pakalpojumu veidošanā </w:t>
            </w:r>
            <w:r w:rsidR="002E4652"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 xml:space="preserve">– </w:t>
            </w: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aktivitāšu skaits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A47D" w14:textId="77777777" w:rsidR="0008030C" w:rsidRPr="002008C3" w:rsidRDefault="000803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08030C" w:rsidRPr="00DB79FC" w14:paraId="125E49AF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03D3" w14:textId="3A8F7C3C" w:rsidR="0008030C" w:rsidRPr="002008C3" w:rsidRDefault="000803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3.</w:t>
            </w:r>
            <w:r w:rsidR="00BD3A13"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5</w:t>
            </w: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7798" w14:textId="7375A40D" w:rsidR="0008030C" w:rsidRPr="002008C3" w:rsidRDefault="002E4652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A</w:t>
            </w:r>
            <w:r w:rsidR="0008030C"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 xml:space="preserve">ttiecīgās administratīvās teritorijas iedzīvotāju </w:t>
            </w: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vajadzīb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u</w:t>
            </w: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 xml:space="preserve"> </w:t>
            </w:r>
            <w:r w:rsidR="0008030C"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 xml:space="preserve">kultūras jomā 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a</w:t>
            </w: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pzinā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šana</w:t>
            </w: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 xml:space="preserve"> un apkopo</w:t>
            </w:r>
            <w: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šana</w:t>
            </w: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 xml:space="preserve"> – </w:t>
            </w:r>
            <w:r w:rsidR="0008030C"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aktivitāšu skaits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AFB3" w14:textId="77777777" w:rsidR="0008030C" w:rsidRPr="002008C3" w:rsidRDefault="000803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711D83" w14:paraId="54A462DD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E8B1" w14:textId="77777777" w:rsidR="0052490C" w:rsidRPr="002008C3" w:rsidRDefault="0052490C" w:rsidP="00085C5E">
            <w:pPr>
              <w:spacing w:before="40" w:after="40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  <w:t>4.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97E1" w14:textId="77777777" w:rsidR="0052490C" w:rsidRPr="002008C3" w:rsidRDefault="0052490C" w:rsidP="00085C5E">
            <w:pPr>
              <w:spacing w:before="40" w:after="40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  <w:t>Mākslinieciskie kolektīvi pārskata gadā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7AD0" w14:textId="032381FC" w:rsidR="0052490C" w:rsidRPr="00085C5E" w:rsidRDefault="0052490C" w:rsidP="00085C5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182AD23F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A84E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4.1.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8104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Kolektīvu saraksts: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57A3" w14:textId="043E4C62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3E78FB46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800C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4.1.1.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18F1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kolektīva nosaukums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7B18" w14:textId="6505090B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788F8622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C75B6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4.1.2.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9353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žanrs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8037" w14:textId="0D38D9BC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272B07D8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9C37C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4.1.3.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D2CB6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vecuma grupa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1297" w14:textId="5905B752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1EFA17AB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ACE8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4.1.4.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060A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dzimuma grupa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8B97" w14:textId="4B569D34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1BC25A90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BFAD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4.1.5.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857C4" w14:textId="54D9BA9E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maksas</w:t>
            </w:r>
            <w:r w:rsidR="008B2FC2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/</w:t>
            </w:r>
            <w:r w:rsidR="008B2FC2"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bezmaksas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739" w14:textId="3FD91A5D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DB79FC" w14:paraId="246CDFB8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90CAC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4.1.6.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7EB76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dalībnieku skaits kolektīvā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AED" w14:textId="06D528E5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</w:p>
        </w:tc>
      </w:tr>
      <w:tr w:rsidR="0052490C" w:rsidRPr="00711D83" w14:paraId="0C23F0D7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6377" w14:textId="77777777" w:rsidR="0052490C" w:rsidRPr="002008C3" w:rsidRDefault="0052490C" w:rsidP="00085C5E">
            <w:pPr>
              <w:spacing w:before="40" w:after="40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  <w:t>5.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D353" w14:textId="77777777" w:rsidR="0052490C" w:rsidRPr="002008C3" w:rsidRDefault="0052490C" w:rsidP="00085C5E">
            <w:pPr>
              <w:spacing w:before="40" w:after="40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  <w:t>Darbinieki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3042C" w14:textId="3A8E9B21" w:rsidR="0052490C" w:rsidRPr="00085C5E" w:rsidRDefault="00F5094C" w:rsidP="00085C5E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bCs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*</w:t>
            </w:r>
          </w:p>
        </w:tc>
      </w:tr>
      <w:tr w:rsidR="0052490C" w:rsidRPr="00DB79FC" w14:paraId="35568034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2E50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5.1.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9478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Darbinieku skaits pārskata gada beigās: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9E87" w14:textId="77777777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*</w:t>
            </w:r>
          </w:p>
        </w:tc>
      </w:tr>
      <w:tr w:rsidR="0052490C" w:rsidRPr="00DB79FC" w14:paraId="4B3B4A67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1897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5.1.1.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9408F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no kopējā darbinieku skaita – vadītāji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7069" w14:textId="77777777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*</w:t>
            </w:r>
          </w:p>
        </w:tc>
      </w:tr>
      <w:tr w:rsidR="0052490C" w:rsidRPr="00DB79FC" w14:paraId="49727834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3E97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5.1.2.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7F348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no kopējā darbinieku skaita – pārējie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F57C" w14:textId="77777777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*</w:t>
            </w:r>
          </w:p>
        </w:tc>
      </w:tr>
      <w:tr w:rsidR="0052490C" w:rsidRPr="00DB79FC" w14:paraId="37635DFB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3AC8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5.1.3.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E6F8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no kopējā darbinieku skaita – sievietes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898A" w14:textId="77777777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*</w:t>
            </w:r>
          </w:p>
        </w:tc>
      </w:tr>
      <w:tr w:rsidR="0052490C" w:rsidRPr="00DB79FC" w14:paraId="273BADE5" w14:textId="77777777" w:rsidTr="00333191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40EB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5.2.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764D" w14:textId="6697D9E4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Kultūras centra vadītāja izglītība: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366C" w14:textId="77777777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*</w:t>
            </w:r>
          </w:p>
        </w:tc>
      </w:tr>
      <w:tr w:rsidR="0052490C" w:rsidRPr="00DB79FC" w14:paraId="374CE8CA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AE9CE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5.2.1.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865D7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kultūras centra vadītāja izglītība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D96B" w14:textId="77777777" w:rsidR="0052490C" w:rsidRPr="002008C3" w:rsidRDefault="0052490C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*</w:t>
            </w:r>
          </w:p>
        </w:tc>
      </w:tr>
      <w:tr w:rsidR="0052490C" w:rsidRPr="00DB79FC" w14:paraId="01C02F63" w14:textId="77777777" w:rsidTr="00085C5E"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5E3C" w14:textId="77777777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5.2.2.</w:t>
            </w:r>
          </w:p>
        </w:tc>
        <w:tc>
          <w:tcPr>
            <w:tcW w:w="3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D6E6" w14:textId="0F74502F" w:rsidR="0052490C" w:rsidRPr="002008C3" w:rsidRDefault="0052490C">
            <w:pPr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metodiskā kultūras centra vadītāja izglītība</w:t>
            </w:r>
          </w:p>
        </w:tc>
        <w:tc>
          <w:tcPr>
            <w:tcW w:w="10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0AC0" w14:textId="0BE214D6" w:rsidR="0052490C" w:rsidRPr="002008C3" w:rsidRDefault="0052490C" w:rsidP="002008C3">
            <w:pPr>
              <w:jc w:val="center"/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</w:pPr>
            <w:r w:rsidRPr="002008C3">
              <w:rPr>
                <w:rFonts w:ascii="Times New Roman" w:eastAsia="Times New Roman" w:hAnsi="Times New Roman" w:cs="Times New Roman"/>
                <w:color w:val="414142"/>
                <w:sz w:val="24"/>
                <w:szCs w:val="24"/>
                <w:lang w:val="lv-LV" w:eastAsia="en-GB"/>
              </w:rPr>
              <w:t>*</w:t>
            </w:r>
          </w:p>
        </w:tc>
      </w:tr>
    </w:tbl>
    <w:p w14:paraId="44DC0222" w14:textId="7048A129" w:rsidR="001552CD" w:rsidRPr="00085C5E" w:rsidRDefault="002008C3">
      <w:pPr>
        <w:rPr>
          <w:rFonts w:ascii="Times New Roman" w:hAnsi="Times New Roman" w:cs="Times New Roman"/>
          <w:sz w:val="28"/>
          <w:szCs w:val="28"/>
          <w:lang w:val="lv-LV"/>
        </w:rPr>
      </w:pPr>
      <w:r w:rsidRPr="00A81AC7">
        <w:rPr>
          <w:rFonts w:ascii="Times New Roman" w:hAnsi="Times New Roman"/>
          <w:sz w:val="24"/>
          <w:szCs w:val="24"/>
        </w:rPr>
        <w:t>"</w:t>
      </w:r>
    </w:p>
    <w:sectPr w:rsidR="001552CD" w:rsidRPr="00085C5E" w:rsidSect="00085C5E">
      <w:headerReference w:type="default" r:id="rId10"/>
      <w:footerReference w:type="default" r:id="rId11"/>
      <w:footerReference w:type="first" r:id="rId12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0EAB6" w14:textId="77777777" w:rsidR="00711D83" w:rsidRDefault="00711D83" w:rsidP="00711D83">
      <w:pPr>
        <w:spacing w:after="0" w:line="240" w:lineRule="auto"/>
      </w:pPr>
      <w:r>
        <w:separator/>
      </w:r>
    </w:p>
  </w:endnote>
  <w:endnote w:type="continuationSeparator" w:id="0">
    <w:p w14:paraId="3726B5CF" w14:textId="77777777" w:rsidR="00711D83" w:rsidRDefault="00711D83" w:rsidP="00711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739C5" w14:textId="7B3DDF9A" w:rsidR="00711D83" w:rsidRPr="00085C5E" w:rsidRDefault="00711D83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085C5E">
      <w:rPr>
        <w:rFonts w:ascii="Times New Roman" w:hAnsi="Times New Roman" w:cs="Times New Roman"/>
        <w:sz w:val="16"/>
        <w:szCs w:val="16"/>
        <w:lang w:val="lv-LV"/>
      </w:rPr>
      <w:t>N3255_3p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12C07" w14:textId="363D658C" w:rsidR="00711D83" w:rsidRPr="00085C5E" w:rsidRDefault="00987D27">
    <w:pPr>
      <w:pStyle w:val="Footer"/>
      <w:rPr>
        <w:rFonts w:ascii="Times New Roman" w:hAnsi="Times New Roman" w:cs="Times New Roman"/>
        <w:sz w:val="16"/>
        <w:szCs w:val="16"/>
      </w:rPr>
    </w:pPr>
    <w:r w:rsidRPr="00085C5E">
      <w:rPr>
        <w:rFonts w:ascii="Times New Roman" w:hAnsi="Times New Roman" w:cs="Times New Roman"/>
        <w:sz w:val="16"/>
        <w:szCs w:val="16"/>
        <w:lang w:val="lv-LV"/>
      </w:rPr>
      <w:t>N3255_3p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36A45" w14:textId="77777777" w:rsidR="00711D83" w:rsidRDefault="00711D83" w:rsidP="00711D83">
      <w:pPr>
        <w:spacing w:after="0" w:line="240" w:lineRule="auto"/>
      </w:pPr>
      <w:r>
        <w:separator/>
      </w:r>
    </w:p>
  </w:footnote>
  <w:footnote w:type="continuationSeparator" w:id="0">
    <w:p w14:paraId="08CC980D" w14:textId="77777777" w:rsidR="00711D83" w:rsidRDefault="00711D83" w:rsidP="00711D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65720340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99D1FA5" w14:textId="16D8E630" w:rsidR="00711D83" w:rsidRPr="00085C5E" w:rsidRDefault="00711D83" w:rsidP="00085C5E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85C5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85C5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85C5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87D2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85C5E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28140E"/>
    <w:multiLevelType w:val="multilevel"/>
    <w:tmpl w:val="822A1BC0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2"/>
      <w:numFmt w:val="decimal"/>
      <w:isLgl/>
      <w:lvlText w:val="%1.%2."/>
      <w:lvlJc w:val="left"/>
      <w:pPr>
        <w:ind w:left="10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" w15:restartNumberingAfterBreak="0">
    <w:nsid w:val="78B74AAE"/>
    <w:multiLevelType w:val="hybridMultilevel"/>
    <w:tmpl w:val="4E1A9944"/>
    <w:lvl w:ilvl="0" w:tplc="2ADEE9A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80" w:hanging="360"/>
      </w:pPr>
    </w:lvl>
    <w:lvl w:ilvl="2" w:tplc="0809001B" w:tentative="1">
      <w:start w:val="1"/>
      <w:numFmt w:val="lowerRoman"/>
      <w:lvlText w:val="%3."/>
      <w:lvlJc w:val="right"/>
      <w:pPr>
        <w:ind w:left="2100" w:hanging="180"/>
      </w:pPr>
    </w:lvl>
    <w:lvl w:ilvl="3" w:tplc="0809000F" w:tentative="1">
      <w:start w:val="1"/>
      <w:numFmt w:val="decimal"/>
      <w:lvlText w:val="%4."/>
      <w:lvlJc w:val="left"/>
      <w:pPr>
        <w:ind w:left="2820" w:hanging="360"/>
      </w:pPr>
    </w:lvl>
    <w:lvl w:ilvl="4" w:tplc="08090019" w:tentative="1">
      <w:start w:val="1"/>
      <w:numFmt w:val="lowerLetter"/>
      <w:lvlText w:val="%5."/>
      <w:lvlJc w:val="left"/>
      <w:pPr>
        <w:ind w:left="3540" w:hanging="360"/>
      </w:pPr>
    </w:lvl>
    <w:lvl w:ilvl="5" w:tplc="0809001B" w:tentative="1">
      <w:start w:val="1"/>
      <w:numFmt w:val="lowerRoman"/>
      <w:lvlText w:val="%6."/>
      <w:lvlJc w:val="right"/>
      <w:pPr>
        <w:ind w:left="4260" w:hanging="180"/>
      </w:pPr>
    </w:lvl>
    <w:lvl w:ilvl="6" w:tplc="0809000F" w:tentative="1">
      <w:start w:val="1"/>
      <w:numFmt w:val="decimal"/>
      <w:lvlText w:val="%7."/>
      <w:lvlJc w:val="left"/>
      <w:pPr>
        <w:ind w:left="4980" w:hanging="360"/>
      </w:pPr>
    </w:lvl>
    <w:lvl w:ilvl="7" w:tplc="08090019" w:tentative="1">
      <w:start w:val="1"/>
      <w:numFmt w:val="lowerLetter"/>
      <w:lvlText w:val="%8."/>
      <w:lvlJc w:val="left"/>
      <w:pPr>
        <w:ind w:left="5700" w:hanging="360"/>
      </w:pPr>
    </w:lvl>
    <w:lvl w:ilvl="8" w:tplc="0809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285847469">
    <w:abstractNumId w:val="0"/>
  </w:num>
  <w:num w:numId="2" w16cid:durableId="945037944">
    <w:abstractNumId w:val="1"/>
  </w:num>
  <w:num w:numId="3" w16cid:durableId="960302625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D9E"/>
    <w:rsid w:val="0000529F"/>
    <w:rsid w:val="00060178"/>
    <w:rsid w:val="000661DF"/>
    <w:rsid w:val="0008030C"/>
    <w:rsid w:val="00085C5E"/>
    <w:rsid w:val="000B7AC0"/>
    <w:rsid w:val="001552CD"/>
    <w:rsid w:val="00177E3B"/>
    <w:rsid w:val="001A17C7"/>
    <w:rsid w:val="002008C3"/>
    <w:rsid w:val="00226791"/>
    <w:rsid w:val="00230F7F"/>
    <w:rsid w:val="002C0700"/>
    <w:rsid w:val="002E4652"/>
    <w:rsid w:val="003128F2"/>
    <w:rsid w:val="00333191"/>
    <w:rsid w:val="00346D68"/>
    <w:rsid w:val="003626FD"/>
    <w:rsid w:val="0039606B"/>
    <w:rsid w:val="004144BC"/>
    <w:rsid w:val="004208EB"/>
    <w:rsid w:val="005056BC"/>
    <w:rsid w:val="0052490C"/>
    <w:rsid w:val="0056117F"/>
    <w:rsid w:val="005A7291"/>
    <w:rsid w:val="005C31C6"/>
    <w:rsid w:val="005D745A"/>
    <w:rsid w:val="00685D9E"/>
    <w:rsid w:val="006A375D"/>
    <w:rsid w:val="00711D83"/>
    <w:rsid w:val="00760A61"/>
    <w:rsid w:val="007D0E62"/>
    <w:rsid w:val="007F0834"/>
    <w:rsid w:val="008B2FC2"/>
    <w:rsid w:val="009113D2"/>
    <w:rsid w:val="00987D27"/>
    <w:rsid w:val="009C5229"/>
    <w:rsid w:val="00AD2B1C"/>
    <w:rsid w:val="00B310E7"/>
    <w:rsid w:val="00BD3A13"/>
    <w:rsid w:val="00C3654C"/>
    <w:rsid w:val="00C475B7"/>
    <w:rsid w:val="00CA3430"/>
    <w:rsid w:val="00D37E3F"/>
    <w:rsid w:val="00DB79FC"/>
    <w:rsid w:val="00DC01F4"/>
    <w:rsid w:val="00DC5BE5"/>
    <w:rsid w:val="00E07BB8"/>
    <w:rsid w:val="00F40254"/>
    <w:rsid w:val="00F5094C"/>
    <w:rsid w:val="00F8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D4212"/>
  <w15:chartTrackingRefBased/>
  <w15:docId w15:val="{A7B97171-BB39-4A1D-AD9C-44270D33A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1552C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0529F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1552CD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customStyle="1" w:styleId="likizd">
    <w:name w:val="lik_izd"/>
    <w:basedOn w:val="Normal"/>
    <w:rsid w:val="00155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155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likparaksts">
    <w:name w:val="lik_paraksts"/>
    <w:basedOn w:val="Normal"/>
    <w:rsid w:val="00155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A7291"/>
    <w:pPr>
      <w:ind w:left="720"/>
      <w:contextualSpacing/>
    </w:pPr>
  </w:style>
  <w:style w:type="table" w:styleId="TableGrid">
    <w:name w:val="Table Grid"/>
    <w:basedOn w:val="TableNormal"/>
    <w:uiPriority w:val="39"/>
    <w:rsid w:val="006A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113D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30F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0F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0F7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0F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0F7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11D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D83"/>
  </w:style>
  <w:style w:type="paragraph" w:styleId="Footer">
    <w:name w:val="footer"/>
    <w:basedOn w:val="Normal"/>
    <w:link w:val="FooterChar"/>
    <w:uiPriority w:val="99"/>
    <w:unhideWhenUsed/>
    <w:rsid w:val="00711D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D83"/>
  </w:style>
  <w:style w:type="paragraph" w:styleId="BalloonText">
    <w:name w:val="Balloon Text"/>
    <w:basedOn w:val="Normal"/>
    <w:link w:val="BalloonTextChar"/>
    <w:uiPriority w:val="99"/>
    <w:semiHidden/>
    <w:unhideWhenUsed/>
    <w:rsid w:val="00DC5B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5B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8863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39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81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1176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2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rson xmlns="d71e3c1a-0e12-459f-bd10-b599c956a269">
      <UserInfo>
        <DisplayName/>
        <AccountId xsi:nil="true"/>
        <AccountType/>
      </UserInfo>
    </Person>
    <TaxCatchAll xmlns="8d6315ad-b1f5-40c4-994f-dc857d282d65" xsi:nil="true"/>
    <lcf76f155ced4ddcb4097134ff3c332f xmlns="d71e3c1a-0e12-459f-bd10-b599c956a26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5ABD83DB98097741A0A8F1961F0AD4EA" ma:contentTypeVersion="19" ma:contentTypeDescription="Izveidot jaunu dokumentu." ma:contentTypeScope="" ma:versionID="b58ba22dd6f6eefd0cd02e5652848949">
  <xsd:schema xmlns:xsd="http://www.w3.org/2001/XMLSchema" xmlns:xs="http://www.w3.org/2001/XMLSchema" xmlns:p="http://schemas.microsoft.com/office/2006/metadata/properties" xmlns:ns2="8d6315ad-b1f5-40c4-994f-dc857d282d65" xmlns:ns3="d71e3c1a-0e12-459f-bd10-b599c956a269" targetNamespace="http://schemas.microsoft.com/office/2006/metadata/properties" ma:root="true" ma:fieldsID="96fde15c57b552e60bc9b8ad8146f91e" ns2:_="" ns3:_="">
    <xsd:import namespace="8d6315ad-b1f5-40c4-994f-dc857d282d65"/>
    <xsd:import namespace="d71e3c1a-0e12-459f-bd10-b599c956a2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Pers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315ad-b1f5-40c4-994f-dc857d282d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4bd525b-89e3-431f-8bed-65f1a356a08d}" ma:internalName="TaxCatchAll" ma:showField="CatchAllData" ma:web="8d6315ad-b1f5-40c4-994f-dc857d282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e3c1a-0e12-459f-bd10-b599c956a2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ttēlu atzīmes" ma:readOnly="false" ma:fieldId="{5cf76f15-5ced-4ddc-b409-7134ff3c332f}" ma:taxonomyMulti="true" ma:sspId="cbc571fe-a37c-43d1-b765-14afe1eb77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erson" ma:index="24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345996-72A3-4154-B827-D05ED43C22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296C9D-3AD5-4D09-9AAD-C51DCC518AD8}">
  <ds:schemaRefs>
    <ds:schemaRef ds:uri="http://schemas.microsoft.com/office/2006/metadata/properties"/>
    <ds:schemaRef ds:uri="http://schemas.microsoft.com/office/infopath/2007/PartnerControls"/>
    <ds:schemaRef ds:uri="d71e3c1a-0e12-459f-bd10-b599c956a269"/>
    <ds:schemaRef ds:uri="8d6315ad-b1f5-40c4-994f-dc857d282d65"/>
  </ds:schemaRefs>
</ds:datastoreItem>
</file>

<file path=customXml/itemProps3.xml><?xml version="1.0" encoding="utf-8"?>
<ds:datastoreItem xmlns:ds="http://schemas.openxmlformats.org/officeDocument/2006/customXml" ds:itemID="{32D56D4F-4A69-4F03-9F1D-A519CCA5B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315ad-b1f5-40c4-994f-dc857d282d65"/>
    <ds:schemaRef ds:uri="d71e3c1a-0e12-459f-bd10-b599c956a2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1968</Words>
  <Characters>1123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Maurāne</dc:creator>
  <cp:keywords/>
  <dc:description/>
  <cp:lastModifiedBy>Inese Lismane</cp:lastModifiedBy>
  <cp:revision>3</cp:revision>
  <dcterms:created xsi:type="dcterms:W3CDTF">2024-03-20T11:20:00Z</dcterms:created>
  <dcterms:modified xsi:type="dcterms:W3CDTF">2024-03-20T11:21:00Z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0x0101005ABD83DB98097741A0A8F1961F0AD4EA</vt:lpwstr>
  </property>
  <property fmtid="{D5CDD505-2E9C-101B-9397-08002B2CF9AE}" pid="3" name="MediaServiceImageTags">
    <vt:lpwstr/>
  </property>
</Properties>
</file>