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821</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2025. gada 22. decembrī (prot. Nr. 53 41.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2021. gada 21. decembra noteikumos Nr. 878 "Tehnisko palīglīdzekļu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Sociālo pakalpojumu un sociālās palīdzības likuma</w:t>
      </w:r>
      <w:r>
        <w:br/>
      </w:r>
      <w:r w:rsidR="00000000" w:rsidRPr="00000000" w:rsidDel="00000000">
        <w:rPr>
          <w:rStyle w:val="paragraph"/>
          <w:i w:val="1"/>
          <w:rtl w:val="0"/>
        </w:rPr>
        <w:t xml:space="preserve">3. panta otro daļu, 13. panta 2.</w:t>
      </w:r>
      <w:r w:rsidR="00000000" w:rsidRPr="00000000" w:rsidDel="00000000">
        <w:rPr>
          <w:rStyle w:val="paragraph"/>
          <w:i w:val="1"/>
          <w:vertAlign w:val="superscript"/>
          <w:rtl w:val="0"/>
        </w:rPr>
        <w:t xml:space="preserve">4</w:t>
      </w:r>
      <w:r w:rsidR="00000000" w:rsidRPr="00000000" w:rsidDel="00000000">
        <w:rPr>
          <w:rStyle w:val="paragraph"/>
          <w:i w:val="1"/>
          <w:rtl w:val="0"/>
        </w:rPr>
        <w:t xml:space="preserve"> daļu,</w:t>
      </w:r>
      <w:r>
        <w:br/>
      </w:r>
      <w:r w:rsidR="00000000" w:rsidRPr="00000000" w:rsidDel="00000000">
        <w:rPr>
          <w:rStyle w:val="paragraph"/>
          <w:i w:val="1"/>
          <w:rtl w:val="0"/>
        </w:rPr>
        <w:t xml:space="preserve">13.</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otro daļu un 25. panta otro un trešo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Izdarīt Ministru kabineta 2021. gada 21. decembra noteikumos Nr. 878 "Tehnisko palīglīdzekļu noteikumi" (Latvijas Vēstnesis, 2021, 248. nr.; 2023, 232.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4.1.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 vārdu, uzvārdu, personas kodu, invaliditāti (ja ir), dzīvesvietas adresi, e-pasta adresi (ja ir) un tālruņa numuru;";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4.4.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 personas pārstāvja vārdu, uzvārdu, personas kodu, dzīvesvietas adresi, e-pasta adresi (ja ir), tālruņa numuru un pārstāvības veidu, ja iesniegumu iesniedz personas pārstāvis;";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5.1.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"5.1. personas ārstējošā ārsta vai funkcionālā speciālista – ergoterapeita, fizioterapeita, tehniskā ortopēda vai audiologopēda – atzinumu tehniskā palīglīdzekļa saņemšanai (neattiecas uz šo noteikumu 2. pielikuma 3., 4. vai 5. punktā minētā tehniskā palīglīdzekļa saņemšanu). Atzinums ir derīgs sešus mēnešus no tā sagatavošanas datuma;";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5.2.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"5.2. pneimonologa vai anesteziologa reanimatologa atzinumu tehniskā palīglīdzekļa saņemšanai un ārstniecības iestādes pašaprūpes un mobilitātes spēju novērtējumu saskaņā ar Bartela indeksu, kurā punktu skaits ir no 16 līdz 20, ja persona piesakās šo noteikumu 2. pielikuma 3. punktā minētā tehniskā palīglīdzekļa saņemšanai. Atzinums ir derīgs sešus mēnešus no tā sagatavošanas datuma;";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5.3.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"5.3. pneimonologa vai kardiologa atzinumu tehniskā palīglīdzekļa saņemšanai, ja persona piesakās šo noteikumu 2. pielikuma 4. un 5. punktā minētā tehniskā palīglīdzekļa saņemšanai. Atzinums ir derīgs sešus mēnešus no tā sagatavošanas datuma;";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5.4.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"5.4. ārstniecības personas novērtējumu pēc </w:t>
      </w:r>
      <w:r w:rsidR="00000000" w:rsidRPr="00000000" w:rsidDel="00000000">
        <w:rPr>
          <w:i w:val="1"/>
          <w:rtl w:val="0"/>
        </w:rPr>
        <w:t xml:space="preserve">Braden </w:t>
      </w:r>
      <w:r w:rsidR="00000000" w:rsidRPr="00000000" w:rsidDel="00000000">
        <w:rPr>
          <w:rtl w:val="0"/>
        </w:rPr>
        <w:t xml:space="preserve">skalas (oriģinālu), ja persona piesakās šo noteikumu 2. pielikuma 7., 244. un 247. punktā minētā tehniskā palīglīdzekļa saņemšanai;";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5.5.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"5.5. ar validētām metodēm (polisomnogrāfija un poligrāfija) veikta izmeklējuma rezultātu lapu (kopiju), kurā ir norādīts apnojas-hipapnojas indekss (AHI), ja persona piesakās šo noteikumu 2. pielikuma 1. un 2. punktā minētā tehniskā palīglīdzekļa saņemšanai;";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papildināt ar 5.5.</w:t>
      </w:r>
      <w:r w:rsidR="00000000" w:rsidRPr="00000000" w:rsidDel="00000000">
        <w:rPr>
          <w:vertAlign w:val="superscript"/>
          <w:rtl w:val="0"/>
        </w:rPr>
        <w:t xml:space="preserve">1</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w:t>
      </w:r>
      <w:r w:rsidR="00000000" w:rsidRPr="00000000" w:rsidDel="00000000">
        <w:rPr>
          <w:rtl w:val="0"/>
        </w:rPr>
        <w:t xml:space="preserve"> Latvijas Paralimpiskās komitejas apliecinājumu, ja persona piesakās šo noteikumu 2. pielikuma 165., 180. un 226. punktā minētā tehniskā palīglīdzekļa saņemšanai;";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papildināt ar 5.</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Ja pēc šo noteikumu 2. pielikuma 146., 147., 148., 149., 150., 151., 152., 153., 154., 155., 156., 157., 158., 159., 160., 161., 162., 163., 164., 166., 167., 168., 169., 170., 171., 172., 173., 174., 175., 176., 177., 178., 179. un 181. punktā minētā tehniskā palīglīdzekļa saņemšanas ir beidzies šo noteikumu 2. pielikumā minētais termiņš, pēc kura personu var uzņemt rindā jauna tehniskā palīglīdzekļa saņemšanai, un personai tehniskais palīglīdzeklis ir nepieciešams, persona var atkārtoti pieprasīt tehnisko palīglīdzekli, iesniedzot centrā šo noteikumu 4. punktā minēto iesniegumu bez šo noteikumu 5.1. apakšpunktā minētā atzinuma.";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izteikt 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 Saņemot šo noteikumu 4. punktā minēto iesniegumu par šo noteikumu 2. pielikuma 76., 218., 242., 244. vai 247. punktā minētā tehniskā palīglīdzekļa izsniegšanu, centrs pārliecinās par tehniskā palīglīdzekļa izsniegšanai nepieciešamo informāciju Veselības un darbspēju ekspertīzes ārstu valsts komisijas (turpmāk – valsts komisija) uzturētajā Invaliditātes informatīvajā sistēmā (turpmāk – Invaliditātes informatīvā sistēma).";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izteikt 8.2.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"8.2. iesniegumam pievieno multiprofesionālās medicīniskās rehabilitācijas komandas atzinumu, kurā ir norādīts personas funkcionēšanas raksturojums, tehniskā palīglīdzekļa nepieciešamības pamatojums, izmaiņas dinamikā, nepieciešamā tehniskā palīglīdzekļa veids atbilstoši ISO 9999 klasifikācijai, tā apraksts, lietošanas mērķis un informācija par rehabilitācijas plānu un tehniskā palīglīdzekļa integrācijas procesa taktiku, ja persona piesakās tehniskā palīglīdzekļa (izņemot ādas-stieņu ortozi) saņemšanai atbilstoši šo noteikumu 40. 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izteikt 10.5.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"10.5. nodarbinātas personas vai personas, kuras apgūst izglītības programmu, ja tehniskais palīglīdzeklis ir nepieciešams izglītības ieguves procesā vai darba pienākumu veikšanai (izņemot šo noteikumu 2. pielikuma 188., 189., 190., 191., 192., 193., 194., 195., 196., 197., 198., 199., 200., 243., 244., 247. un 248. punktā minēto tehnisko palīglīdzekli);";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papildināt ar 10.6.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"10.6. Ukrainas civiliedzīvotāju atbalsta likuma 7. panta pirmās daļas 4. punktā minētie Ukrainas civiliedzīvotāji, kuri Latvijā pirmo reizi saņem tehnisko palīglīdzekli.";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izteikt 11.2.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"11.2. steidzamības kārtā var saņemt vienu no šo noteikumu 2. pielikuma 219., 220., 221., 222., 223., 224., 225., 226., 227., 228., 229., 230., 231., 232., 233., 234., 235., 236., 237., 238., 239. un 240. punktā minētajiem personīgās pārvietošanās palīglīdzekļiem.";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izteikt 12.3.10.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"12.3.10. persona pieprasa šo noteikumu 2. pielikuma 7., 188., 189., 190., 191., 192., 193., 194., 195., 196., 197., 198., 199., 200., 218., 242., 243., 244., 247. un 248. punktā minēto tehnisko palīglīdzekli un viņas dzīvesvieta ir stacionārā ārstniecības iestādē vai ilgstošas sociālās aprūpes un sociālās rehabilitācijas institūcijā;";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izteikt 13.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 Ja persona piesakās šo noteikumu 2. pielikuma 59., 60., 61., 69., 70. vai 119. punktā minētā tehniskā palīglīdzekļa periodiskai nomaiņai, lai nodrošinātu ārstniecības procesa nepārtrauktību, centrs 10 darbdienu laikā pieņem lēmumu par tehniskā palīglīdzekļa pakalpojuma piešķiršanu un tehniskā palīglīdzekļa nodošanu īpašumā vai citu lēmumu atbilstoši šo noteikumu 12. 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izteikt 14.7.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"14.7. persona, kura ir nodarbināta vai apgūst izglītības programmu izglītības iestādē, ir iesniegusi par to attiecīgu apliecinājumu un vēlas saņemt otru pārvietošanās tehnisko palīglīdzekli, kas ir minēts šo noteikumu 2. pielikuma 219., 220., 221., 222., 223., 224., 225., 227., 228., 229., 230., 232., 233., 234., 235. vai 236. punktā.";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izteikt 20.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 Ja šo noteikumu 2. pielikuma 165., 180. vai 226. punktā minētais tehniskais palīglīdzeklis ir nepieciešams sportistam dalībai sacensībās, Latvijas Paralimpiskā komiteja nepieciešamā tehniskā palīglīdzekļa veidu un skaitu saskaņo ar centru.";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papildināt ar 20.</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 Ja persona pārrobežu veselības aprūpes pakalpojumu saņemšanas laikā ir neplānoti un par saviem līdzekļiem iegādājusies šo noteikumu 2. pielikumā minēto ortožu vai ortopēdisko apavu grupas tehnisko palīglīdzekli un Nacionālais veselības dienests nekompensē tā iegādes izdevumus, un centrs nav pieņēmis lēmumu par šāda tehniskā palīglīdzekļa piešķiršanu vai par atļauju to iegādāties ar līdzmaksājumu, persona var iesniegt centram iesniegumu par tehniskā palīglīdzekļa iegādes izdevumu atlīdzināšanu. Iesniegumā norāda: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1. vārdu, uzvārdu, personas kodu, dzīvesvietas adresi, e-pasta adresi (ja ir) un tālruņa numuru;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2. personas pārstāvja vārdu, uzvārdu, personas kodu, dzīvesvietas adresi, e-pasta adresi (ja ir), tālruņa numuru un pārstāvības veidu, ja iesniegumu iesniedz personas pārstāvis;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3. tehniskā palīglīdzekļa veidu, izmantošanas mērķi un paskaidrojošo informāciju par tehniskā palīglīdzekļa ārkārtas vai steidzamas izgatavošanas vai saņemšanas iemesliem;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4. maksājumu konta numuru, uz kuru pārskaitāmi atlīdzināmie tehniskā palīglīdzekļa iegādes izdevumi.";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papildināt ar 20.</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2</w:t>
      </w:r>
      <w:r w:rsidR="00000000" w:rsidRPr="00000000" w:rsidDel="00000000">
        <w:rPr>
          <w:rtl w:val="0"/>
        </w:rPr>
        <w:t xml:space="preserve"> Šo noteikumu 20.</w:t>
      </w:r>
      <w:r w:rsidR="00000000" w:rsidRPr="00000000" w:rsidDel="00000000">
        <w:rPr>
          <w:vertAlign w:val="superscript"/>
          <w:rtl w:val="0"/>
        </w:rPr>
        <w:t xml:space="preserve">1</w:t>
      </w:r>
      <w:r w:rsidR="00000000" w:rsidRPr="00000000" w:rsidDel="00000000">
        <w:rPr>
          <w:rtl w:val="0"/>
        </w:rPr>
        <w:t xml:space="preserve"> punktā minētajam iesniegumam pievieno šo noteikumu 43.2., 43.4. un 43.5. apakšpunktā minētos dokumentus un dokumentus, kas apliecina, ka Nacionālais veselības dienests nav kompensējis tehniskā palīglīdzekļa iegādes izdevumus. Personai atlīdzina tehniskā palīglīdzekļa iegādes izdevumus atbilstoši centra noteiktajam kompensācijas apmēram.";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izteikt 22.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 Tehniskā palīglīdzekļa izgatavošanu, pielāgošanu un izsniegšanu veic centrs vai pakalpojuma sniedzējs, kurš atbilst tehniskās ortopēdijas iestādēm normatīvajos aktos noteiktajām obligātajām prasībām vai citām centra noteiktajām prasībām un ar kuru centrs ir noslēdzis attiecīgu līgumu.";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izteikt 24.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 Šo noteikumu 2. pielikumā minētos alternatīvās komunikācijas, ortožu, protēžu, ortopēdisko apavu grupas tehniskos palīglīdzekļus un šo noteikumu 2. pielikuma 8., 207., 212., 213., 215., 217., 219., 220., 221., 222., 223., 224., 225., 226., 227., 228., 229., 230., 231., 232., 235., 236., 237., 238., 239., 240., 245. un 246. punktā minēto tehnisko palīglīdzekli persona personīgi saņem centrā vai pie pakalpojuma sniedzēja.";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izteikt 28.1.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"28.1. ja nepieciešams, novērtē personas funkcionēšanu;";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izteikt 28.3.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"28.3. izsniedz personai tehniskā palīglīdzekļa lietošanas un tehniskās apkopes instrukciju;";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izteikt 30.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 Ja patapinātā tehniskā palīglīdzekļa saņēmējs ir miris un tehniskais palīglīdzeklis atrodas viņa ģimenes locekļa, mantinieka, aprūpētāja, aizbildņa, aizgādņa vai pilnvarotās personas turējumā, turētājam ir pienākums 30 dienu laikā pēc tehniskā palīglīdzekļa saņēmēja nāves atdot tehnisko palīglīdzekli centram vai atlīdzināt tā vērtību.";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izteikt 31.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 Ja patapinātu tehnisko palīglīdzekli atdot centram nav iespējams un tehniskā palīglīdzekļa lietošanas periods nav pusotru reizi ilgāks par šo noteikumu 2. pielikumā minēto termiņu, pēc kura personai ir tiesības stāties rindā jauna tehniskā palīglīdzekļa saņemšanai, tehniskā palīglīdzekļa saņēmējs vai tā ģimenes loceklis, mantinieks, aprūpētājs, aizbildnis, aizgādnis vai pilnvarotā persona, kuras turējumā atrodas tehniskais palīglīdzeklis, atlīdzina centram tehniskā palīglīdzekļa vērtību šādā apmērā: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31.1. 75 % no patapinātā tehniskā palīglīdzekļa iegādes vērtības, ja personai ir izsniegts nelietots tehniskais palīglīdzeklis un nav beidzies šo noteikumu 2. pielikumā minētais termiņš, pēc kura personai ir tiesības stāties rindā jauna tehniskā palīglīdzekļa saņemšanai;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31.2. 50 % no patapinātā tehniskā palīglīdzekļa iegādes vērtības, ja personai ir izsniegts lietots tehniskais palīglīdzeklis un nav beidzies šo noteikumu 2. pielikumā minētais termiņš, pēc kura personai ir tiesības stāties rindā jauna tehniskā palīglīdzekļa saņemšanai;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31.3. 15 % no patapinātā tehniskā palīglīdzekļa iegādes vērtības, ja ir beidzies šo noteikumu 2. pielikumā minētais termiņš, pēc kura personai ir tiesības stāties rindā jauna tehniskā palīglīdzekļa saņemšanai.";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izteikt 34.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 Ja šo noteikumu 2. pielikuma 220., 221., 222., 223. vai 224. punktā minētais tehniskais palīglīdzeklis, kas iegādāts atbilstoši personas antropometriskajiem rādītājiem vai citiem individuāliem parametriem, ir personai neatbilstošs, centrs to var personai atkārtoti iegādāties vienu reizi šo noteikumu 2. pielikumā norādītajā termiņā, pēc kura personai ir tiesības stāties rindā jauna tehniskā palīglīdzekļa saņemšanai.";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papildināt ar 38.</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 Ja centrs ir saņēmis šo noteikumu 4. punktā minēto iesniegumu tehniskā palīglīdzekļa saņemšanai un funkcionēšanas novērtēšanas laboratorijas speciālisti personas sarežģīto funkcionēšanas ierobežojumu dēļ veic padziļinātu tās funkcionēšanas novērtēšanu un konstatē, ka personai funkcionēšanas ierobežojumu mazināšanai ir nepieciešams paaugstinātas funkcionalitātes tehniskais palīglīdzeklis, kas nav minēts šo noteikumu 2. pielikumā, funkcionēšanas novērtēšanas laboratorijas speciālisti sagatavo šo noteikumu 49. punktā minēto atzinumu par tehniskā palīglīdzekļa atbilstību personai un centrs pieņem šo noteikumu 42. punktā minēto lēmumu, ja persona piekrīt tehniskā palīglīdzekļa veida maiņai.";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papildināt ar 38.</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2</w:t>
      </w:r>
      <w:r w:rsidR="00000000" w:rsidRPr="00000000" w:rsidDel="00000000">
        <w:rPr>
          <w:rtl w:val="0"/>
        </w:rPr>
        <w:t xml:space="preserve"> Ja pēc šo noteikumu 38.</w:t>
      </w:r>
      <w:r w:rsidR="00000000" w:rsidRPr="00000000" w:rsidDel="00000000">
        <w:rPr>
          <w:vertAlign w:val="superscript"/>
          <w:rtl w:val="0"/>
        </w:rPr>
        <w:t xml:space="preserve">1</w:t>
      </w:r>
      <w:r w:rsidR="00000000" w:rsidRPr="00000000" w:rsidDel="00000000">
        <w:rPr>
          <w:rtl w:val="0"/>
        </w:rPr>
        <w:t xml:space="preserve"> punktā minētās personas funkcionēšanas padziļinātas novērtēšanas un atzinuma sagatavošanas centrs ir pieņēmis un paziņojis personai šo noteikumu 42. punktā minēto lēmumu, persona funkcionēšanas novērtēšanas laboratorijas speciālistu atzinumā minēto tehnisko palīglīdzekli var iegādāties Eiropas valstīs un atbilstoši šo noteikumu 43. punktam pieprasīt tehniskā palīglīdzekļa iegādes izdevumu kompensāciju. Personai atlīdzina palīglīdzekļa iegādes izdevumus atbilstoši centra veiktās tirgus izpētes rezultātā noteiktajam izdevumu apjomam, bet ne vairāk kā 20 000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papildināt ar 38.</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3</w:t>
      </w:r>
      <w:r w:rsidR="00000000" w:rsidRPr="00000000" w:rsidDel="00000000">
        <w:rPr>
          <w:rtl w:val="0"/>
        </w:rPr>
        <w:t xml:space="preserve"> Ja tehniskais palīglīdzeklis ir iegādāts saskaņā ar šo noteikumu 42. punktā minēto lēmumu un tā iegādes izdevumus apmaksā tehniskā palīglīdzekļa saņēmējs vai cita fiziska persona, tehniskā palīglīdzekļa apmaksu apliecinošā dokumentā vai tehniskā palīglīdzekļa saņemšanu apliecinošā dokumentā norāda tehniskā palīglīdzekļa lietotāja vārdu, uzvārdu, personas kodu un tehniskā palīglīdzekļa veidu.";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izteikt 39.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 Ar līdzmaksājumu neizsniedz šo noteikumu 2. pielikuma 3. un 4. punktā minēto iekārtu.";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izteikt 41.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 Ja personai ir nepieciešams tehniskais palīglīdzeklis – pielāgots autosēdeklītis – un par to ir pieņemts šo noteikumu 42. punktā minētais lēmums, persona var Eiropas valstī iegādāties šo tehnisko palīglīdzekli par saviem līdzekļiem un personai no valsts budžeta līdzekļiem atlīdzina tehniskā palīglīdzekļa iegādes izdevumus, bet ne vairāk kā 3000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izteikt 43.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 Ja tehniskais palīglīdzeklis ir iegādāts saskaņā ar šo noteikumu 42. punktā minēto lēmumu un persona vēlas saņemt tehniskā palīglīdzekļa iegādes izdevumu kompensāciju, persona sešu mēnešu laikā pēc šo noteikumu 42. punktā minētā lēmuma paziņošanas iesniedz centrā šādus dokumentus: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43.1. iesniegumu par tehniskā palīglīdzekļa iegādes izdevumu kompensēšanu;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43.2. atbilstoši normatīvajiem aktiem par medicīnisko ierīču reģistrācijas, atbilstības novērtēšanas, izplatīšanas, ekspluatācijas un tehniskās uzraudzības kārtību izsniegtas Eiropas Savienības atbilstības deklarācijas kopiju, kas apliecina, ka tehniskais palīglīdzeklis ir medicīnas prece, vai tehniskā palīglīdzekļa izgatavotāja izsniegta apliecinājuma kopiju, ka tehniskais palīglīdzeklis ir medicīnas prece;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43.3. apmaksu apliecinošu dokumentu kopijas, kurās norādīts tehniskā palīglīdzekļa nosaukums, tehniskā palīglīdzekļa lietotāja vārds, uzvārds un personas kods, maksājuma veikšanas datums;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43.4. Eiropas valsts tehnisko palīglīdzekļu pakalpojuma sniedzēja izsniegtu pieprasījumu (rēķinu) apmaksas veikšanai par tehnisko palīglīdzekli, kurā norādīts tehniskā palīglīdzekļa pilns nosaukums un informācija par sniegtajiem pakalpojumiem, norādot pozīcijas, kas veido tehniskā palīglīdzekļa iegādes summu;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43.5. tehniskā palīglīdzekļa saņemšanu apliecinoša dokumenta kopiju;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43.6. pieņemšanas–nodošanas aktu par personas patapinājumā esošā centra tehniskā palīglīdzekļa nodošanu centram, ja ar līdzmaksājumu iegādātais tehniskais palīglīdzeklis kompensē vienus un tos pašus funkcionēšanas ierobežojumus, ko kompensē no centra patapinājumā saņemtais tehniskais palīglīdzeklis.";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papildināt ar 43.</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w:t>
      </w:r>
      <w:r w:rsidR="00000000" w:rsidRPr="00000000" w:rsidDel="00000000">
        <w:rPr>
          <w:rtl w:val="0"/>
        </w:rPr>
        <w:t xml:space="preserve"> Ja pakalpojuma sniedzējs ir izsniedzis personai tehnisko palīglīdzekli, kas iegādāts saskaņā ar šo noteikumu 42. punktā minēto lēmumu, un vēlas saņemt personas neapmaksāto tehniskā palīglīdzekļa vērtības daļu, pakalpojuma sniedzējs sešu mēnešu laikā pēc šo noteikumu 42. punktā minētā lēmuma paziņošanas personai iesniedz centrā šādus dokumentus: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w:t>
      </w:r>
      <w:r w:rsidR="00000000" w:rsidRPr="00000000" w:rsidDel="00000000">
        <w:rPr>
          <w:rtl w:val="0"/>
        </w:rPr>
        <w:t xml:space="preserve">1. atbilstoši normatīvajiem aktiem par medicīniskajām ierīcēm izsniegtas Eiropas Savienības atbilstības deklarācijas kopiju, kas apliecina, ka tehniskais palīglīdzeklis ir medicīnas prece, vai tehniskā palīglīdzekļa izgatavotāja izsniegta apliecinājuma kopiju, ka tehniskais palīglīdzeklis ir medicīnas prece;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w:t>
      </w:r>
      <w:r w:rsidR="00000000" w:rsidRPr="00000000" w:rsidDel="00000000">
        <w:rPr>
          <w:rtl w:val="0"/>
        </w:rPr>
        <w:t xml:space="preserve">2. Eiropas valsts tehnisko palīglīdzekļu pakalpojuma sniedzēja izsniegtu pieprasījumu (rēķinu) apmaksas veikšanai par tehnisko palīglīdzekli, kurā norādīts tehniskā palīglīdzekļa pilns nosaukums un informācija par sniegtajiem pakalpojumiem, norādot pozīcijas, kas veido tehniskā palīglīdzekļa iegādes summu;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w:t>
      </w:r>
      <w:r w:rsidR="00000000" w:rsidRPr="00000000" w:rsidDel="00000000">
        <w:rPr>
          <w:rtl w:val="0"/>
        </w:rPr>
        <w:t xml:space="preserve">3. dokumentu kopiju, kas apliecina, ka personai ir izsniegts tehniskais palīglīdzeklis;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w:t>
      </w:r>
      <w:r w:rsidR="00000000" w:rsidRPr="00000000" w:rsidDel="00000000">
        <w:rPr>
          <w:rtl w:val="0"/>
        </w:rPr>
        <w:t xml:space="preserve">4. pieņemšanas–nodošanas aktu par personas patapinājumā esošā centra tehniskā palīglīdzekļa nodošanu centram, ja ar līdzmaksājumu iegādātais tehniskais palīglīdzeklis kompensē vienus un tos pašus funkcionēšanas ierobežojumus, ko kompensē no centra patapinājumā saņemtais tehniskais palīglīdzeklis.";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svītrot 46.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izteikt 47.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"47. Centrs, pamatojoties uz šo noteikumu 20.</w:t>
      </w:r>
      <w:r w:rsidR="00000000" w:rsidRPr="00000000" w:rsidDel="00000000">
        <w:rPr>
          <w:vertAlign w:val="superscript"/>
          <w:rtl w:val="0"/>
        </w:rPr>
        <w:t xml:space="preserve">1</w:t>
      </w:r>
      <w:r w:rsidR="00000000" w:rsidRPr="00000000" w:rsidDel="00000000">
        <w:rPr>
          <w:rtl w:val="0"/>
        </w:rPr>
        <w:t xml:space="preserve">, 43. un 43.</w:t>
      </w:r>
      <w:r w:rsidR="00000000" w:rsidRPr="00000000" w:rsidDel="00000000">
        <w:rPr>
          <w:vertAlign w:val="superscript"/>
          <w:rtl w:val="0"/>
        </w:rPr>
        <w:t xml:space="preserve">1</w:t>
      </w:r>
      <w:r w:rsidR="00000000" w:rsidRPr="00000000" w:rsidDel="00000000">
        <w:rPr>
          <w:rtl w:val="0"/>
        </w:rPr>
        <w:t xml:space="preserve"> punktā minētajiem dokumentiem, pieņem lēmumu par kompensācijas piešķiršanu vai par atteikumu kompensēt personai tehniskā palīglīdzekļa izmaksas.";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izteikt 48.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"48. Tehniskais palīglīdzeklis, kas ir saņemts ar līdzmaksājumu, pāriet personas īpašumā. Personu, kas ir saņēmusi tehnisko palīglīdzekli ar līdzmaksājumu, atkārtoti uzņem rindā jauna tehniskā palīglīdzekļa saņemšanai, ja persona ir saņēmusi: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48.1. šo noteikumu 2. pielikumā minēto riteņkrēslā ievietojamu individuāli izgatavojamu sēdēšanas sistēmu vai ortožu, protēžu, ortopēdisko apavu grupas tehnisko palīglīdzekli atbilstoši šo noteikumu 14.1., 14.2. un 14.4. apakšpunktam;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48.2. šo noteikumu 2. pielikuma 219., 220., 221., 222., 223., 224., 225., 226., 228., 229., 230., 231., 232., 233., 234., 235. un 236. punktā norādīto tehnisko palīglīdzekli atbilstoši šo noteikumu 14.1. un 14.2. vai 14.4. apakšpunktam un lietojusi to ne mazāk kā pusotru gadu;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48.3. šo noteikumu 2. pielikuma 237. un 238. punktā norādīto tehnisko palīglīdzekli atbilstoši šo noteikumu 14.1. un 14.2. vai 14.4. apakšpunktam un lietojusi to ne mazāk kā trīs gadus;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48.4. citus šo noteikumu 2. pielikumā minētos tehniskos palīglīdzekļus pēc šo noteikumu 2. pielikumā minētā termiņa, pēc kura personai ir tiesības stāties rindā jauna tehniskā palīglīdzekļa saņemšanai, vai atbilstoši šo noteikumu 14.2. apakšpunktam.";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papildināt ar 48.</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1</w:t>
      </w:r>
      <w:r w:rsidR="00000000" w:rsidRPr="00000000" w:rsidDel="00000000">
        <w:rPr>
          <w:rtl w:val="0"/>
        </w:rPr>
        <w:t xml:space="preserve"> Ja personai ir nepieciešams tehniskais palīglīdzeklis ar paaugstinātu funkcionalitāti, kas nav minēts šo noteikumu 2. pielikumā un kas objektīvi nepieciešams personas funkcionēšanas ierobežojumu mazināšanai, tā lietošanas termiņu nosaka funkcionēšanas novērtēšanas laboratorijas atzinumā par tehniskā palīglīdzekļa nepieciešamību atbilstoši šo noteikumu 2. pielikumā iekļauta līdzvērtīga tehniskā palīglīdzekļa grupai vai apakšgrupai norādītajam laikam, pēc kura personai ir tiesības stāties rindā jauna tehniskā palīglīdzekļa saņemšanai. Tehniskajam palīglīdzeklim, kas neatbilst šo noteikumu 2. pielikumā iekļauta līdzvērtīga tehniskā palīglīdzekļa grupai vai apakšgrupai, lietošanas termiņu nosaka funkcionēšanas novērtēšanas laboratorijas atzinumā. Ja funkcionēšanas novērtēšanas laboratorijas atzinumā noteiktais termiņš nav beidzies un persona tehnisko palīglīdzekli pieprasa atkārtoti, funkcionēšanas novērtēšanas laboratorija izvērtē nepieciešamību personai atkārtoti izsniegt tehnisko palīglīdzekli.";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izteikt 49.5.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"49.5. lai termiņu, pēc kura personai ir tiesības stāties rindā jauna tehniskā palīglīdzekļa saņemšanai, noteiktu īsāku, nekā norādīts šo noteikumu 2. pielikumā, ja šāda nepieciešamība ir medicīniski pamatota.";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papildināt ar 51.</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vertAlign w:val="superscript"/>
          <w:rtl w:val="0"/>
        </w:rPr>
        <w:t xml:space="preserve">2</w:t>
      </w:r>
      <w:r w:rsidR="00000000" w:rsidRPr="00000000" w:rsidDel="00000000">
        <w:rPr>
          <w:rtl w:val="0"/>
        </w:rPr>
        <w:t xml:space="preserve"> Ja centra speciālisti konstatē, ka personai ir nepieciešama papildu apmācība tehniskā palīglīdzekļa izmantošanai ikdienas aktivitātēs un dalībā, funkcionēšanas novērtēšanas laboratorijas speciālists izsniedz personai nosūtījumu tehniskā palīglīdzekļa izmantošanas prasmju apguvei stacionārās vai ambulatorās rehabilitācijas programmas laikā.";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papildināt ar 60.</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 Izziņa par šo noteikumu 60.2., 60.3. un 60.4. apakšpunktā minētajiem apstākļiem ir derīga, ja tā ir izsniegta ne vēlāk kā vienu mēnesi pirms tehniskā palīglīdzekļa saņemšanas datuma.";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izteikt 61.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 Saņemot šo noteikumu 2. pielikuma 1., 2., 182. vai 183. punktā minēto tehnisko palīglīdzekli, persona (izņemot bērnu un personu, kura uzrāda izziņu par mājsaimniecībai piešķirto trūcīgas mājsaimniecības statusu) sedz 20 % no tehniskā palīglīdzekļa cenas, veicot maksājumu centra vai pakalpojuma sniedzēja kasē vai maksājumu kontā.";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papildināt ar 61.</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w:t>
      </w:r>
      <w:r w:rsidR="00000000" w:rsidRPr="00000000" w:rsidDel="00000000">
        <w:rPr>
          <w:rtl w:val="0"/>
        </w:rPr>
        <w:t xml:space="preserve"> Ja persona šo noteikumu 2. pielikuma 1., 2., 182. vai 183. punktā minēto tehnisko palīglīdzekli iegādājas ar līdzmaksājumu, personai kompensē 80 % no tehniskā palīglīdzekļa cenas, bet ne vairāk kā 80 % no centra apstiprinātā kompensācijas apmēra. Bērnam un personai, kuras mājsaimniecībai ir piešķirts trūcīgas mājsaimniecības statuss, uzrādot attiecīgu izziņu, kompensē 100 % no tehniskā palīglīdzekļa cenas, bet ne vairāk kā 100 % no centra apstiprinātā kompensācijas apmēra.";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izteikt 63.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"63. Ja persona vēlas izpirkt tehnisko palīglīdzekli, kas ir tās patapinājumā, un ir beidzies šo noteikumu 2. pielikumā minētais termiņš, pēc kura personai ir tiesības stāties rindā jauna tehniskā palīglīdzekļa saņemšanai, tā var iesniegt centrā iesniegumu par patapinājumā esošā tehniskā palīglīdzekļa iegādi un iegādāties to par cenu, kas ir 15 % no tehniskā palīglīdzekļa iegādes vērtības.";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izteikt 64.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"64. Ja persona ir lietojusi tehnisko palīglīdzekli pusotru reizi ilgāk par šo noteikumu 2. pielikumā norādīto laiku, pēc kura beigām personai ir tiesības stāties rindā jauna tehniskā palīglīdzekļa saņemšanai, un nav atdevusi tehnisko palīglīdzekli centram, tehniskais palīglīdzeklis pāriet personas īpašumā.";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izteikt 77.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"77. Šo noteikumu 5.1., 5.2., 5.3., 5.4. un 9.1. apakšpunktā minētos dokumentus persona iesniedz centrā līdz dienai, kad ārstniecības speciālistiem tos būs iespējams sagatavot sabiedrības ar ierobežotu atbildību "Latvijas Digitālās veselības centrs" pārziņā esošajā Vienotajā veselības nozares elektroniskajā informācijas sistēmā (E-veselības sistēmā) un tiks izveidots tehniskais risinājums datu saņemšanai Valsts sociālās politikas monitoringa informācijas sistēmā.";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papildināt ar 80.</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vertAlign w:val="superscript"/>
          <w:rtl w:val="0"/>
        </w:rPr>
        <w:t xml:space="preserve">2</w:t>
      </w:r>
      <w:r w:rsidR="00000000" w:rsidRPr="00000000" w:rsidDel="00000000">
        <w:rPr>
          <w:rtl w:val="0"/>
        </w:rPr>
        <w:t xml:space="preserve"> Ja centrs līdz 2025. gada 31. decembrim ir pieņēmis šo noteikumu 12.1., 12.2., 12.4. un 42. punktā minētos lēmumus, persona saņem tehnisko palīglīdzekli vai tehnisko palīglīdzekļu pakalpojumu atbilstoši nosacījumiem un kārtībai, kas bija spēkā līdz 2025. gada 31. decembrim.";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papildināt ar 80.</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vertAlign w:val="superscript"/>
          <w:rtl w:val="0"/>
        </w:rPr>
        <w:t xml:space="preserve">3</w:t>
      </w:r>
      <w:r w:rsidR="00000000" w:rsidRPr="00000000" w:rsidDel="00000000">
        <w:rPr>
          <w:rtl w:val="0"/>
        </w:rPr>
        <w:t xml:space="preserve"> Tehniskos palīglīdzekļus – manuālās satveršanas stangas, palīglīdzekļus zeķu uzvilkšanai, pielāgotus virtuves nažus un komunikatorus ar apgaismojamiem izvēles logiem –, kas vairs nav iekļauti šo noteikumu 2. pielikumā un ir ierobežotā daudzumā, centrs izsniedz personai, kamēr tie atrodas centra uzskaitē.";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papildināt ar 80.</w:t>
      </w:r>
      <w:r w:rsidR="00000000" w:rsidRPr="00000000" w:rsidDel="00000000">
        <w:rPr>
          <w:vertAlign w:val="superscript"/>
          <w:rtl w:val="0"/>
        </w:rPr>
        <w:t xml:space="preserve">4</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vertAlign w:val="superscript"/>
          <w:rtl w:val="0"/>
        </w:rPr>
        <w:t xml:space="preserve">4</w:t>
      </w:r>
      <w:r w:rsidR="00000000" w:rsidRPr="00000000" w:rsidDel="00000000">
        <w:rPr>
          <w:rtl w:val="0"/>
        </w:rPr>
        <w:t xml:space="preserve"> Tehniskos palīglīdzekļus, kas iekļauti Ministru kabineta 2025. gada 4. februāra noteikumu Nr. 83 "Eiropas Savienības Atveseļošanas un noturības mehānisma plāna 3.1. reformu un investīciju virziena "Reģionālā politika" 3.1.2.r. reformas "Sociālo un nodarbinātības pakalpojumu pieejamība minimālo ienākumu reformas atbalstam" 3.1.2.6.i. investīcijas "Tehnisko palīglīdzekļu pieejamības sekmēšana" īstenošanas un uzraudzības noteikumi" (turpmāk – Ministru kabineta noteikumi Nr. 83) 1. pielikumā, centrs izsniedz atbilstoši šajos noteikumos norādītajai kārtībai līdz Ministru kabineta noteikumos Nr. 83 minētā investīcijas projekta īstenošanas termiņa beigām.";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 </w:t>
      </w:r>
      <w:r w:rsidR="00000000" w:rsidRPr="00000000" w:rsidDel="00000000">
        <w:rPr>
          <w:rtl w:val="0"/>
        </w:rPr>
        <w:t xml:space="preserve">papildināt ar 80.</w:t>
      </w:r>
      <w:r w:rsidR="00000000" w:rsidRPr="00000000" w:rsidDel="00000000">
        <w:rPr>
          <w:vertAlign w:val="superscript"/>
          <w:rtl w:val="0"/>
        </w:rPr>
        <w:t xml:space="preserve">5</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vertAlign w:val="superscript"/>
          <w:rtl w:val="0"/>
        </w:rPr>
        <w:t xml:space="preserve">5</w:t>
      </w:r>
      <w:r w:rsidR="00000000" w:rsidRPr="00000000" w:rsidDel="00000000">
        <w:rPr>
          <w:rtl w:val="0"/>
        </w:rPr>
        <w:t xml:space="preserve"> Pakalpojuma sniedzējs, kas ir līgumattiecībās ar Nacionālo veselības dienestu un nodrošina personām šo noteikumu 2. pielikuma 3. punktā minēto tehnisko palīglīdzekli, līdz 2026. gada 10. janvārim sniedz Nacionālajam veselības dienestam informāciju par personām (vārds, uzvārds un personas kods), kuras 2025. gada decembrī ir saņēmušas minēto palīglīdzekli un atbilst šo noteikumu prasībām. Šo informāciju Nacionālais veselības dienests iesniedz centram līdz 2026. gada 16. janvārim un turpina šo noteikumu 2. pielikuma 3. punktā minētā tehniskā palīglīdzekļa nodrošināšanu personām līdz 2026. gada 31. janvārim. Personām, par kurām centrs ir saņēmis informāciju no Nacionālā veselības dienesta, centrs nodrošina šo noteikumu 2. pielikuma 3. punktā minēto tehnisko palīglīdzekli no 2026. gada 1. februāra.";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izteikt 2.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stājas spēkā 2026. gada 1. janvārī.</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Labklājības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 Uzulnieks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24-TA-1147</w:t>
    </w:r>
    <w:r>
      <w:br/>
    </w:r>
    <w:r w:rsidR="00000000" w:rsidRPr="00000000" w:rsidDel="00000000">
      <w:rPr>
        <w:rtl w:val="0"/>
      </w:rPr>
      <w:t xml:space="preserve">Izdrukāts 29.07.2026. 21.41 - 1.0.VK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24-TA-1147</w:t>
    </w:r>
    <w:r>
      <w:br/>
    </w:r>
    <w:r w:rsidR="00000000" w:rsidRPr="00000000" w:rsidDel="00000000">
      <w:rPr>
        <w:rtl w:val="0"/>
      </w:rPr>
      <w:t xml:space="preserve">Izdrukāts 29.07.2026. 21.41 - 1.0.VK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noteikumu_(grozījumu)_projekts_24-TA-1147.docx</dc:title>
</cp:coreProperties>
</file>

<file path=docProps/custom.xml><?xml version="1.0" encoding="utf-8"?>
<Properties xmlns="http://schemas.openxmlformats.org/officeDocument/2006/custom-properties" xmlns:vt="http://schemas.openxmlformats.org/officeDocument/2006/docPropsVTypes"/>
</file>