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8FB4AF" w14:textId="5FBD7D2B" w:rsidR="00C1015F" w:rsidRPr="00F665C0" w:rsidRDefault="00C1015F" w:rsidP="00F665C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F665C0">
        <w:rPr>
          <w:rFonts w:ascii="Times New Roman" w:hAnsi="Times New Roman" w:cs="Times New Roman"/>
          <w:sz w:val="28"/>
          <w:szCs w:val="20"/>
        </w:rPr>
        <w:t>2. pielikums</w:t>
      </w:r>
    </w:p>
    <w:p w14:paraId="3D9E9583" w14:textId="77777777" w:rsidR="00EF4E77" w:rsidRPr="00F665C0" w:rsidRDefault="00C1015F" w:rsidP="00F665C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F665C0">
        <w:rPr>
          <w:rFonts w:ascii="Times New Roman" w:hAnsi="Times New Roman" w:cs="Times New Roman"/>
          <w:sz w:val="28"/>
          <w:szCs w:val="20"/>
        </w:rPr>
        <w:t xml:space="preserve">Ministru kabineta </w:t>
      </w:r>
    </w:p>
    <w:p w14:paraId="26CA15FD" w14:textId="77777777" w:rsidR="00EF4E77" w:rsidRPr="00F665C0" w:rsidRDefault="00EF4E77" w:rsidP="00F665C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</w:rPr>
      </w:pPr>
      <w:r w:rsidRPr="00F665C0">
        <w:rPr>
          <w:rFonts w:ascii="Times New Roman" w:hAnsi="Times New Roman" w:cs="Times New Roman"/>
          <w:sz w:val="28"/>
        </w:rPr>
        <w:t>2024. gada 23. janvāra</w:t>
      </w:r>
    </w:p>
    <w:p w14:paraId="31BA497A" w14:textId="77777777" w:rsidR="00EF4E77" w:rsidRPr="00F665C0" w:rsidRDefault="00EF4E77" w:rsidP="00F665C0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F665C0">
        <w:rPr>
          <w:rFonts w:ascii="Times New Roman" w:hAnsi="Times New Roman" w:cs="Times New Roman"/>
          <w:sz w:val="28"/>
        </w:rPr>
        <w:t xml:space="preserve">rīkojumam Nr. </w:t>
      </w:r>
      <w:r w:rsidRPr="00F665C0">
        <w:rPr>
          <w:rFonts w:ascii="Times New Roman" w:hAnsi="Times New Roman" w:cs="Times New Roman"/>
          <w:sz w:val="28"/>
        </w:rPr>
        <w:t>69</w:t>
      </w:r>
    </w:p>
    <w:p w14:paraId="69720600" w14:textId="77777777" w:rsidR="00C1015F" w:rsidRPr="00F665C0" w:rsidRDefault="00C1015F" w:rsidP="00F665C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4D556E7F" w14:textId="610950AD" w:rsidR="00C1015F" w:rsidRPr="00F665C0" w:rsidRDefault="00FA2F74" w:rsidP="00F665C0">
      <w:pPr>
        <w:spacing w:after="0" w:line="240" w:lineRule="auto"/>
        <w:ind w:left="284" w:righ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65C0">
        <w:rPr>
          <w:rFonts w:ascii="Times New Roman" w:hAnsi="Times New Roman" w:cs="Times New Roman"/>
          <w:b/>
          <w:bCs/>
          <w:sz w:val="28"/>
          <w:szCs w:val="28"/>
        </w:rPr>
        <w:t xml:space="preserve">Centralizētās </w:t>
      </w:r>
      <w:r w:rsidR="00C1015F" w:rsidRPr="00F665C0">
        <w:rPr>
          <w:rFonts w:ascii="Times New Roman" w:hAnsi="Times New Roman" w:cs="Times New Roman"/>
          <w:b/>
          <w:bCs/>
          <w:sz w:val="28"/>
          <w:szCs w:val="28"/>
        </w:rPr>
        <w:t>funkcijas vai koplietošanas pakalpojumu attīstības plāns ostu pārvaldības pakalpojumu grupai</w:t>
      </w:r>
    </w:p>
    <w:p w14:paraId="082B22D5" w14:textId="77777777" w:rsidR="009E79E7" w:rsidRPr="00F665C0" w:rsidRDefault="009E79E7" w:rsidP="00F665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BE5F8D" w14:textId="3936D8E2" w:rsidR="00C420CC" w:rsidRPr="00F665C0" w:rsidRDefault="007535E3" w:rsidP="00F665C0">
      <w:pPr>
        <w:spacing w:after="120" w:line="240" w:lineRule="auto"/>
        <w:rPr>
          <w:rFonts w:ascii="Times New Roman" w:hAnsi="Times New Roman" w:cs="Times New Roman"/>
          <w:b/>
          <w:bCs/>
        </w:rPr>
      </w:pPr>
      <w:r w:rsidRPr="00F665C0">
        <w:rPr>
          <w:rFonts w:ascii="Times New Roman" w:hAnsi="Times New Roman" w:cs="Times New Roman"/>
          <w:b/>
          <w:bCs/>
        </w:rPr>
        <w:t xml:space="preserve">1. </w:t>
      </w:r>
      <w:r w:rsidR="00C420CC" w:rsidRPr="00F665C0">
        <w:rPr>
          <w:rFonts w:ascii="Times New Roman" w:hAnsi="Times New Roman" w:cs="Times New Roman"/>
          <w:b/>
          <w:bCs/>
        </w:rPr>
        <w:t xml:space="preserve">Centralizētā funkcija vai koplietošanas pakalpojums (turpmāk – pakalpojums) 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EA25A1" w:rsidRPr="00EA25A1" w14:paraId="1DE87649" w14:textId="77777777" w:rsidTr="00F665C0">
        <w:tc>
          <w:tcPr>
            <w:tcW w:w="9067" w:type="dxa"/>
          </w:tcPr>
          <w:p w14:paraId="453FCAAC" w14:textId="09838F0E" w:rsidR="00F4534E" w:rsidRPr="00EA25A1" w:rsidRDefault="00DB0D33" w:rsidP="00F665C0">
            <w:pPr>
              <w:spacing w:before="12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Projekta </w:t>
            </w:r>
            <w:r w:rsidR="004D4344">
              <w:rPr>
                <w:rFonts w:ascii="Times New Roman" w:hAnsi="Times New Roman" w:cs="Times New Roman"/>
                <w:iCs/>
                <w:sz w:val="20"/>
                <w:szCs w:val="20"/>
              </w:rPr>
              <w:t>"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Ostu pārvaldības digitālā transformācija</w:t>
            </w:r>
            <w:r w:rsidR="005D792D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pilnveidojot transporta un loģistikas datu apstrādi un analīzi</w:t>
            </w:r>
            <w:r w:rsidR="004D4344">
              <w:rPr>
                <w:rFonts w:ascii="Times New Roman" w:hAnsi="Times New Roman" w:cs="Times New Roman"/>
                <w:iCs/>
                <w:sz w:val="20"/>
                <w:szCs w:val="20"/>
              </w:rPr>
              <w:t>"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ietvaros tiks attīstīt</w:t>
            </w:r>
            <w:r w:rsidR="007D0C19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a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627C2F">
              <w:rPr>
                <w:rFonts w:ascii="Times New Roman" w:hAnsi="Times New Roman" w:cs="Times New Roman"/>
                <w:iCs/>
                <w:sz w:val="20"/>
                <w:szCs w:val="20"/>
              </w:rPr>
              <w:t>o</w:t>
            </w:r>
            <w:r w:rsidR="00627C2F" w:rsidRPr="00F665C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stu </w:t>
            </w:r>
            <w:r w:rsidR="00ED7157" w:rsidRPr="00F665C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pārvaldības pakalpojumu </w:t>
            </w:r>
            <w:r w:rsidR="0044771D" w:rsidRPr="00F665C0">
              <w:rPr>
                <w:rFonts w:ascii="Times New Roman" w:hAnsi="Times New Roman" w:cs="Times New Roman"/>
                <w:iCs/>
                <w:sz w:val="20"/>
                <w:szCs w:val="20"/>
              </w:rPr>
              <w:t>grupa</w:t>
            </w:r>
            <w:r w:rsidR="00ED7157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, kas ietver</w:t>
            </w:r>
            <w:r w:rsidR="00B81E38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ar</w:t>
            </w:r>
            <w:r w:rsidR="00ED7157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ost</w:t>
            </w:r>
            <w:r w:rsidR="00B81E38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u</w:t>
            </w:r>
            <w:r w:rsidR="00ED7157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B81E38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pārvalžu valsts pārvaldes funkciju </w:t>
            </w:r>
            <w:r w:rsidR="001D27D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īstenošanu </w:t>
            </w:r>
            <w:r w:rsidR="00B81E38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saistītus koplietošanas pakalpojumus</w:t>
            </w:r>
            <w:r w:rsidR="00F65C5E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14:paraId="192FECE3" w14:textId="5E9F7BBB" w:rsidR="00F65C5E" w:rsidRPr="00EA25A1" w:rsidRDefault="00F65C5E" w:rsidP="00F665C0">
            <w:pPr>
              <w:spacing w:before="120" w:after="120"/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7FFDE200" w14:textId="535D7980" w:rsidR="00F4534E" w:rsidRPr="00EA25A1" w:rsidRDefault="00F65C5E" w:rsidP="00F665C0">
            <w:pPr>
              <w:spacing w:before="120"/>
              <w:contextualSpacing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Ostu pārvaldības pakalpojumu grupa ietver šādus koplietošanas pakalpojumus un to sniegšanas un saņemšanas nosacījumus: </w:t>
            </w:r>
          </w:p>
          <w:p w14:paraId="058F4B9A" w14:textId="1DF25098" w:rsidR="00D64730" w:rsidRPr="00EA25A1" w:rsidRDefault="001D27D9" w:rsidP="00F665C0">
            <w:pPr>
              <w:pStyle w:val="ListParagraph"/>
              <w:numPr>
                <w:ilvl w:val="0"/>
                <w:numId w:val="6"/>
              </w:numPr>
              <w:spacing w:after="120"/>
              <w:ind w:left="591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o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stas </w:t>
            </w:r>
            <w:r w:rsidR="00D64730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maksu un tarifu aprēķini, rēķinu piegāde un norēķinu kontroles pakalpojumi</w:t>
            </w:r>
            <w:r w:rsidR="00F4534E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ostu stividoriem, pārvadātājiem, kravu saņēmējiem u.</w:t>
            </w:r>
            <w:r w:rsidR="00311922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  <w:r w:rsidR="00F4534E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c. uzņēmumiem, kas veic kravu pārkraušanu, apstrādi un/vai ražošanu ostu teritorijās</w:t>
            </w:r>
            <w:r w:rsidR="00D64730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65540F43" w14:textId="538E9F4D" w:rsidR="00D64730" w:rsidRPr="00EA25A1" w:rsidRDefault="001D27D9" w:rsidP="00F665C0">
            <w:pPr>
              <w:pStyle w:val="ListParagraph"/>
              <w:numPr>
                <w:ilvl w:val="0"/>
                <w:numId w:val="6"/>
              </w:numPr>
              <w:spacing w:before="120" w:after="120"/>
              <w:ind w:left="591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o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stas </w:t>
            </w:r>
            <w:r w:rsidR="00D64730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piekļuves kontroles un caurlaižu režīma pakalpojumi</w:t>
            </w:r>
            <w:r w:rsidR="00F4534E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ostu teritoriju apmeklētājiem, auto un dzelzceļa kravu pārvadāt</w:t>
            </w:r>
            <w:r w:rsidR="006A077A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ājiem, kas šķērso ostu caurlaižu kontroles punktus</w:t>
            </w:r>
            <w:r w:rsidR="00D64730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289422C5" w14:textId="19DB4271" w:rsidR="00D64730" w:rsidRPr="00EA25A1" w:rsidRDefault="001D27D9" w:rsidP="00F665C0">
            <w:pPr>
              <w:pStyle w:val="ListParagraph"/>
              <w:numPr>
                <w:ilvl w:val="0"/>
                <w:numId w:val="6"/>
              </w:numPr>
              <w:spacing w:before="120" w:after="120"/>
              <w:ind w:left="591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o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stu </w:t>
            </w:r>
            <w:r w:rsidR="00D64730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uzņēmumu komercdarbības pārskatu un rezultātu uzraudzības pakalpojumi</w:t>
            </w:r>
            <w:r w:rsidR="006A077A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ostu stividoriem un uzņēmumiem, kas veic komercdarbību ostu teritorijās</w:t>
            </w:r>
            <w:r w:rsidR="00D64730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5606B3A3" w14:textId="0B90B6C1" w:rsidR="00D64730" w:rsidRPr="00EA25A1" w:rsidRDefault="00D64730" w:rsidP="00F665C0">
            <w:pPr>
              <w:pStyle w:val="ListParagraph"/>
              <w:numPr>
                <w:ilvl w:val="0"/>
                <w:numId w:val="6"/>
              </w:numPr>
              <w:spacing w:before="120" w:after="120"/>
              <w:ind w:left="591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Starptautiskā kuģu un ostu iekārtu aizsardzības kodeksa (ISPS) un ostas iekārtu aizsardzības plānu </w:t>
            </w:r>
            <w:r w:rsidR="001D27D9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prasīb</w:t>
            </w:r>
            <w:r w:rsidR="001D27D9">
              <w:rPr>
                <w:rFonts w:ascii="Times New Roman" w:hAnsi="Times New Roman" w:cs="Times New Roman"/>
                <w:iCs/>
                <w:sz w:val="20"/>
                <w:szCs w:val="20"/>
              </w:rPr>
              <w:t>u</w:t>
            </w:r>
            <w:r w:rsidR="001D27D9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izpildes uzraudzības pakalpojumi</w:t>
            </w:r>
            <w:r w:rsidR="006A077A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ostu stividoriem, kas veic kravu pārkraušanas un kuģu operācijas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0AC76132" w14:textId="6F0918A3" w:rsidR="00A14246" w:rsidRPr="00EA25A1" w:rsidRDefault="001D27D9" w:rsidP="00F665C0">
            <w:pPr>
              <w:pStyle w:val="ListParagraph"/>
              <w:numPr>
                <w:ilvl w:val="0"/>
                <w:numId w:val="6"/>
              </w:numPr>
              <w:spacing w:before="120" w:after="120"/>
              <w:ind w:left="591" w:hanging="283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i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nformatīvu </w:t>
            </w:r>
            <w:r w:rsidR="00D64730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paziņojumu sniegšanas pakalpojumi</w:t>
            </w:r>
            <w:r w:rsidR="006A077A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visiem uzņēmumiem un kontroles dienestiem, kas veic darbību ostu teritorijās</w:t>
            </w:r>
          </w:p>
        </w:tc>
      </w:tr>
    </w:tbl>
    <w:p w14:paraId="41AB6B05" w14:textId="77777777" w:rsidR="009E79E7" w:rsidRPr="00F665C0" w:rsidRDefault="009E79E7" w:rsidP="00F665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B24EBE" w14:textId="202189AD" w:rsidR="00147099" w:rsidRPr="00F665C0" w:rsidRDefault="007535E3" w:rsidP="00F665C0">
      <w:pPr>
        <w:spacing w:after="120" w:line="240" w:lineRule="auto"/>
        <w:rPr>
          <w:rFonts w:ascii="Times New Roman" w:hAnsi="Times New Roman" w:cs="Times New Roman"/>
          <w:b/>
          <w:bCs/>
        </w:rPr>
      </w:pPr>
      <w:r w:rsidRPr="00F665C0">
        <w:rPr>
          <w:rFonts w:ascii="Times New Roman" w:hAnsi="Times New Roman" w:cs="Times New Roman"/>
          <w:b/>
          <w:bCs/>
        </w:rPr>
        <w:t xml:space="preserve">2. </w:t>
      </w:r>
      <w:r w:rsidR="00147099" w:rsidRPr="00F665C0">
        <w:rPr>
          <w:rFonts w:ascii="Times New Roman" w:hAnsi="Times New Roman" w:cs="Times New Roman"/>
          <w:b/>
          <w:bCs/>
        </w:rPr>
        <w:t>Pakalpojuma sniedzējs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EA25A1" w:rsidRPr="00EA25A1" w14:paraId="20B2676B" w14:textId="77777777" w:rsidTr="00F665C0">
        <w:tc>
          <w:tcPr>
            <w:tcW w:w="9067" w:type="dxa"/>
          </w:tcPr>
          <w:p w14:paraId="3CBD3EC8" w14:textId="4B032A83" w:rsidR="00DB0D33" w:rsidRPr="00EA25A1" w:rsidRDefault="00DB0D33" w:rsidP="00F665C0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665C0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Koplietošanas pakalpojumu</w:t>
            </w:r>
            <w:r w:rsidR="00F4534E" w:rsidRPr="00F665C0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 sniegšanu un </w:t>
            </w:r>
            <w:r w:rsidR="003633A9" w:rsidRPr="00F665C0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informācijas un komunikācijas tehnoloģiju (turpmāk </w:t>
            </w:r>
            <w:r w:rsidR="00724348" w:rsidRPr="00F665C0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–</w:t>
            </w:r>
            <w:r w:rsidR="003633A9" w:rsidRPr="00F665C0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 </w:t>
            </w:r>
            <w:r w:rsidR="00F4534E" w:rsidRPr="00F665C0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IKT</w:t>
            </w:r>
            <w:r w:rsidR="00724348" w:rsidRPr="00F665C0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) </w:t>
            </w:r>
            <w:r w:rsidR="00F4534E" w:rsidRPr="00F665C0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risinājuma</w:t>
            </w:r>
            <w:r w:rsidR="00F4534E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uzturēšanu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nodrošina </w:t>
            </w:r>
            <w:r w:rsidR="00F4534E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Rīgas brīvostas pārvalde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14:paraId="7E3B918C" w14:textId="77777777" w:rsidR="00DB0D33" w:rsidRPr="00EA25A1" w:rsidRDefault="00DB0D33" w:rsidP="00F665C0">
            <w:pPr>
              <w:pStyle w:val="ListParagraph"/>
              <w:spacing w:before="120" w:after="120"/>
              <w:ind w:left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7870C522" w14:textId="431E58A5" w:rsidR="00ED7157" w:rsidRPr="00EA25A1" w:rsidRDefault="00ED7157" w:rsidP="00F665C0">
            <w:pPr>
              <w:pStyle w:val="ListParagraph"/>
              <w:spacing w:before="120" w:after="120"/>
              <w:ind w:left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Pakalpojumu sniedzēji ir Latvijas ostu pārvaldes: </w:t>
            </w:r>
          </w:p>
          <w:p w14:paraId="3A07DB23" w14:textId="5A78ED52" w:rsidR="00ED7157" w:rsidRPr="00EA25A1" w:rsidRDefault="00ED7157" w:rsidP="00F665C0">
            <w:pPr>
              <w:pStyle w:val="ListParagraph"/>
              <w:numPr>
                <w:ilvl w:val="0"/>
                <w:numId w:val="6"/>
              </w:numPr>
              <w:spacing w:before="120" w:after="120"/>
              <w:ind w:left="591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Rīgas brīvostas pārvalde</w:t>
            </w:r>
            <w:r w:rsidR="00274925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(turpmāk – RBP</w:t>
            </w:r>
            <w:r w:rsidR="008F4E5D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)</w:t>
            </w:r>
            <w:r w:rsidR="008F4E5D"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1A3F2F3E" w14:textId="6C35465E" w:rsidR="00ED7157" w:rsidRDefault="0025732E" w:rsidP="005E5F21">
            <w:pPr>
              <w:pStyle w:val="ListParagraph"/>
              <w:numPr>
                <w:ilvl w:val="0"/>
                <w:numId w:val="6"/>
              </w:numPr>
              <w:spacing w:before="120" w:after="120"/>
              <w:ind w:left="591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Ventspils</w:t>
            </w:r>
            <w:r w:rsidR="00ED7157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brīvostas pārvalde</w:t>
            </w:r>
            <w:r w:rsidR="00274925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(turpmāk – VBP</w:t>
            </w:r>
            <w:r w:rsidR="008F4E5D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)</w:t>
            </w:r>
            <w:r w:rsidR="008F4E5D"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6DEC6382" w14:textId="56187614" w:rsidR="00147099" w:rsidRPr="00B9266B" w:rsidRDefault="005E5F21" w:rsidP="00F665C0">
            <w:pPr>
              <w:pStyle w:val="ListParagraph"/>
              <w:numPr>
                <w:ilvl w:val="0"/>
                <w:numId w:val="6"/>
              </w:numPr>
              <w:spacing w:before="120" w:after="120"/>
              <w:ind w:left="591" w:hanging="283"/>
              <w:jc w:val="both"/>
              <w:rPr>
                <w:i/>
              </w:rPr>
            </w:pP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Liepājas speciālās ekonomiskās zonas pārvalde (turpmāk – LSEZ)</w:t>
            </w:r>
          </w:p>
        </w:tc>
      </w:tr>
    </w:tbl>
    <w:p w14:paraId="72FE810F" w14:textId="77777777" w:rsidR="009E79E7" w:rsidRPr="00F665C0" w:rsidRDefault="009E79E7" w:rsidP="00F665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80EC1D" w14:textId="7F8E939E" w:rsidR="00A14246" w:rsidRPr="00F665C0" w:rsidRDefault="007535E3" w:rsidP="00F665C0">
      <w:pPr>
        <w:spacing w:after="120" w:line="240" w:lineRule="auto"/>
        <w:rPr>
          <w:rFonts w:ascii="Times New Roman" w:hAnsi="Times New Roman" w:cs="Times New Roman"/>
          <w:b/>
          <w:bCs/>
        </w:rPr>
      </w:pPr>
      <w:r w:rsidRPr="00F665C0">
        <w:rPr>
          <w:rFonts w:ascii="Times New Roman" w:hAnsi="Times New Roman" w:cs="Times New Roman"/>
          <w:b/>
          <w:bCs/>
        </w:rPr>
        <w:t xml:space="preserve">3. </w:t>
      </w:r>
      <w:r w:rsidR="00A14246" w:rsidRPr="00F665C0">
        <w:rPr>
          <w:rFonts w:ascii="Times New Roman" w:hAnsi="Times New Roman" w:cs="Times New Roman"/>
          <w:b/>
          <w:bCs/>
        </w:rPr>
        <w:t xml:space="preserve">Pakalpojuma </w:t>
      </w:r>
      <w:r w:rsidR="00950F12" w:rsidRPr="00F665C0">
        <w:rPr>
          <w:rFonts w:ascii="Times New Roman" w:hAnsi="Times New Roman" w:cs="Times New Roman"/>
          <w:b/>
          <w:bCs/>
        </w:rPr>
        <w:t>rādītāji</w:t>
      </w:r>
      <w:r w:rsidR="007E7ABC" w:rsidRPr="00F665C0">
        <w:rPr>
          <w:rFonts w:ascii="Times New Roman" w:hAnsi="Times New Roman" w:cs="Times New Roman"/>
          <w:b/>
          <w:bCs/>
        </w:rPr>
        <w:t xml:space="preserve"> </w:t>
      </w:r>
      <w:r w:rsidR="1191FC66" w:rsidRPr="00F665C0">
        <w:rPr>
          <w:rFonts w:ascii="Times New Roman" w:hAnsi="Times New Roman" w:cs="Times New Roman"/>
          <w:b/>
          <w:bCs/>
        </w:rPr>
        <w:t>(</w:t>
      </w:r>
      <w:r w:rsidR="1E64D8C7" w:rsidRPr="00F665C0">
        <w:rPr>
          <w:rFonts w:ascii="Times New Roman" w:hAnsi="Times New Roman" w:cs="Times New Roman"/>
          <w:b/>
          <w:bCs/>
        </w:rPr>
        <w:t>p</w:t>
      </w:r>
      <w:r w:rsidR="1191FC66" w:rsidRPr="00F665C0">
        <w:rPr>
          <w:rFonts w:ascii="Times New Roman" w:hAnsi="Times New Roman" w:cs="Times New Roman"/>
          <w:b/>
          <w:bCs/>
        </w:rPr>
        <w:t xml:space="preserve">akalpojuma līmeņa vienošanās </w:t>
      </w:r>
      <w:r w:rsidR="46CEBF68" w:rsidRPr="00F665C0">
        <w:rPr>
          <w:rFonts w:ascii="Times New Roman" w:hAnsi="Times New Roman" w:cs="Times New Roman"/>
          <w:b/>
          <w:bCs/>
        </w:rPr>
        <w:t>(SLA)</w:t>
      </w:r>
      <w:r w:rsidR="008F4E5D">
        <w:rPr>
          <w:rFonts w:ascii="Times New Roman" w:hAnsi="Times New Roman" w:cs="Times New Roman"/>
          <w:b/>
          <w:bCs/>
        </w:rPr>
        <w:t xml:space="preserve"> </w:t>
      </w:r>
      <w:r w:rsidR="008F4E5D" w:rsidRPr="00156B14">
        <w:rPr>
          <w:rFonts w:ascii="Times New Roman" w:hAnsi="Times New Roman" w:cs="Times New Roman"/>
          <w:b/>
          <w:bCs/>
        </w:rPr>
        <w:t>līmeņi</w:t>
      </w:r>
      <w:r w:rsidR="1191FC66" w:rsidRPr="00F665C0">
        <w:rPr>
          <w:rFonts w:ascii="Times New Roman" w:hAnsi="Times New Roman" w:cs="Times New Roman"/>
          <w:b/>
          <w:bCs/>
        </w:rPr>
        <w:t>)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EA25A1" w:rsidRPr="00EA25A1" w14:paraId="1135CA8C" w14:textId="77777777" w:rsidTr="00F665C0">
        <w:trPr>
          <w:trHeight w:val="3251"/>
        </w:trPr>
        <w:tc>
          <w:tcPr>
            <w:tcW w:w="9067" w:type="dxa"/>
          </w:tcPr>
          <w:p w14:paraId="213CF7DB" w14:textId="01C23112" w:rsidR="008C20B7" w:rsidRPr="00EA25A1" w:rsidRDefault="008C20B7" w:rsidP="00F665C0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Visiem </w:t>
            </w:r>
            <w:r w:rsidR="005E5F21">
              <w:rPr>
                <w:rFonts w:ascii="Times New Roman" w:hAnsi="Times New Roman" w:cs="Times New Roman"/>
                <w:iCs/>
                <w:sz w:val="20"/>
                <w:szCs w:val="20"/>
              </w:rPr>
              <w:t>p</w:t>
            </w:r>
            <w:r w:rsidR="005E5F21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rojekta 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ietvaros ieviestajiem pakalpojumiem tiks noteikti šādi kvalitātes un pieejamības rādītāji (konkrēto pakalpojumu rādītāju vērtības tiks noteiktas projektēšanas laikā</w:t>
            </w:r>
            <w:r w:rsidR="005E5F21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)</w:t>
            </w:r>
            <w:r w:rsidR="005E5F21">
              <w:rPr>
                <w:rFonts w:ascii="Times New Roman" w:hAnsi="Times New Roman" w:cs="Times New Roman"/>
                <w:iCs/>
                <w:sz w:val="20"/>
                <w:szCs w:val="20"/>
              </w:rPr>
              <w:t>:</w:t>
            </w:r>
          </w:p>
          <w:p w14:paraId="40EDA94E" w14:textId="223F0B09" w:rsidR="00816D3F" w:rsidRPr="00EA25A1" w:rsidRDefault="005E5F21" w:rsidP="00F665C0">
            <w:pPr>
              <w:pStyle w:val="ListParagraph"/>
              <w:numPr>
                <w:ilvl w:val="0"/>
                <w:numId w:val="6"/>
              </w:numPr>
              <w:spacing w:before="120" w:after="120"/>
              <w:ind w:left="591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E5F21">
              <w:rPr>
                <w:rFonts w:ascii="Times New Roman" w:hAnsi="Times New Roman" w:cs="Times New Roman"/>
                <w:iCs/>
                <w:sz w:val="20"/>
                <w:szCs w:val="20"/>
              </w:rPr>
              <w:t>plānotie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p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akalpojumu </w:t>
            </w:r>
            <w:r w:rsidR="00816D3F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kvalitātes rādītāji: </w:t>
            </w:r>
          </w:p>
          <w:p w14:paraId="18DD3DDA" w14:textId="2A56BCCA" w:rsidR="00816D3F" w:rsidRPr="00EA25A1" w:rsidRDefault="005E5F21" w:rsidP="00F665C0">
            <w:pPr>
              <w:pStyle w:val="ListParagraph"/>
              <w:numPr>
                <w:ilvl w:val="1"/>
                <w:numId w:val="6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p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akalpojuma </w:t>
            </w:r>
            <w:r w:rsidR="007C17D3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pieprasīšanas </w:t>
            </w:r>
            <w:r w:rsidR="00816D3F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laiks</w:t>
            </w:r>
            <w:r w:rsidR="007C17D3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– laiks, kas nepieciešams pakalpojuma pieprasīšanai nepieciešamās informācijas un datņu apstrādei un iesniegšanai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14:paraId="3977F3FB" w14:textId="6B255C8A" w:rsidR="00816D3F" w:rsidRPr="00EA25A1" w:rsidRDefault="005E5F21" w:rsidP="00F665C0">
            <w:pPr>
              <w:pStyle w:val="ListParagraph"/>
              <w:numPr>
                <w:ilvl w:val="1"/>
                <w:numId w:val="6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p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akalpojuma </w:t>
            </w:r>
            <w:r w:rsidR="007C17D3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izpilde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s</w:t>
            </w:r>
            <w:r w:rsidR="007C17D3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un saņemšanas laiks – laiks, kas nepieciešams pakalpojuma pieprasījuma apstrādei un pakalpojuma rezultāta piegādei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14:paraId="1BC7A654" w14:textId="1C93BA9E" w:rsidR="00816D3F" w:rsidRPr="005E5F21" w:rsidRDefault="005E5F21" w:rsidP="00F665C0">
            <w:pPr>
              <w:pStyle w:val="ListParagraph"/>
              <w:numPr>
                <w:ilvl w:val="1"/>
                <w:numId w:val="6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p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akalpojuma </w:t>
            </w:r>
            <w:r w:rsidR="007C17D3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izpildes automatizācijas līmenis – pakalpojuma piegādes automatizācija bez pakalpojuma pieprasītāja atkārtota pieprasījuma atjaunošanas un datņu pievienošanas, plānotā vērtība &gt;</w:t>
            </w:r>
            <w:r w:rsidR="00311922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  <w:r w:rsidR="007C17D3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90</w:t>
            </w:r>
            <w:r w:rsidR="00311922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%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350E2FBE" w14:textId="7B4EA0FB" w:rsidR="007C17D3" w:rsidRPr="00EA25A1" w:rsidRDefault="005E5F21" w:rsidP="00F665C0">
            <w:pPr>
              <w:pStyle w:val="ListParagraph"/>
              <w:numPr>
                <w:ilvl w:val="0"/>
                <w:numId w:val="6"/>
              </w:numPr>
              <w:spacing w:before="120" w:after="120"/>
              <w:ind w:left="591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p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lānotie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p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akalpojumu </w:t>
            </w:r>
            <w:r w:rsidR="007C17D3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pieejamības rādītāji: </w:t>
            </w:r>
          </w:p>
          <w:p w14:paraId="7D337F3C" w14:textId="1282A76F" w:rsidR="003A4F94" w:rsidRDefault="005E5F21" w:rsidP="005334F2">
            <w:pPr>
              <w:pStyle w:val="ListParagraph"/>
              <w:numPr>
                <w:ilvl w:val="1"/>
                <w:numId w:val="6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p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akalpojuma </w:t>
            </w:r>
            <w:r w:rsidR="003A4F94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pieejamības laiks: 24/7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</w:p>
          <w:p w14:paraId="3C14E105" w14:textId="52AF2A09" w:rsidR="00A57A9B" w:rsidRDefault="00A57A9B" w:rsidP="00F665C0">
            <w:pPr>
              <w:pStyle w:val="ListParagraph"/>
              <w:numPr>
                <w:ilvl w:val="1"/>
                <w:numId w:val="6"/>
              </w:numPr>
              <w:spacing w:before="120"/>
              <w:ind w:left="1157" w:hanging="284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57A9B">
              <w:rPr>
                <w:rFonts w:ascii="Times New Roman" w:hAnsi="Times New Roman" w:cs="Times New Roman"/>
                <w:iCs/>
                <w:sz w:val="20"/>
                <w:szCs w:val="20"/>
              </w:rPr>
              <w:t>pakalpojuma darbspējas laiks (</w:t>
            </w:r>
            <w:proofErr w:type="spellStart"/>
            <w:r w:rsidR="00AD10AC" w:rsidRPr="0096592A">
              <w:rPr>
                <w:rFonts w:ascii="Times New Roman" w:hAnsi="Times New Roman" w:cs="Times New Roman"/>
                <w:iCs/>
                <w:sz w:val="20"/>
                <w:szCs w:val="20"/>
              </w:rPr>
              <w:t>angl</w:t>
            </w:r>
            <w:proofErr w:type="spellEnd"/>
            <w:r w:rsidR="00AD10AC" w:rsidRPr="0096592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. </w:t>
            </w:r>
            <w:r w:rsidR="00AD10AC" w:rsidRPr="00F665C0">
              <w:rPr>
                <w:rFonts w:ascii="Times New Roman" w:hAnsi="Times New Roman" w:cs="Times New Roman"/>
                <w:iCs/>
                <w:sz w:val="20"/>
                <w:szCs w:val="20"/>
              </w:rPr>
              <w:t>–</w:t>
            </w:r>
            <w:r w:rsidR="00AD10AC">
              <w:rPr>
                <w:rFonts w:ascii="Arial" w:hAnsi="Arial" w:cs="Arial"/>
                <w:color w:val="414142"/>
                <w:sz w:val="20"/>
                <w:szCs w:val="20"/>
                <w:shd w:val="clear" w:color="auto" w:fill="FFFFFF"/>
              </w:rPr>
              <w:t> </w:t>
            </w:r>
            <w:proofErr w:type="spellStart"/>
            <w:r w:rsidRPr="00AD10AC">
              <w:rPr>
                <w:rFonts w:ascii="Times New Roman" w:hAnsi="Times New Roman" w:cs="Times New Roman"/>
                <w:i/>
                <w:sz w:val="20"/>
                <w:szCs w:val="20"/>
              </w:rPr>
              <w:t>uptime</w:t>
            </w:r>
            <w:proofErr w:type="spellEnd"/>
            <w:r w:rsidRPr="00A57A9B">
              <w:rPr>
                <w:rFonts w:ascii="Times New Roman" w:hAnsi="Times New Roman" w:cs="Times New Roman"/>
                <w:iCs/>
                <w:sz w:val="20"/>
                <w:szCs w:val="20"/>
              </w:rPr>
              <w:t>): 99,98 %</w:t>
            </w:r>
          </w:p>
          <w:p w14:paraId="2CDF6516" w14:textId="47671E0B" w:rsidR="00B81E38" w:rsidRPr="00EA25A1" w:rsidRDefault="00B81E38" w:rsidP="00F665C0">
            <w:pPr>
              <w:spacing w:line="140" w:lineRule="exact"/>
              <w:rPr>
                <w:i/>
              </w:rPr>
            </w:pPr>
          </w:p>
        </w:tc>
      </w:tr>
    </w:tbl>
    <w:p w14:paraId="70F8E5D6" w14:textId="77777777" w:rsidR="009E79E7" w:rsidRPr="00F665C0" w:rsidRDefault="009E79E7" w:rsidP="00F665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B3A393" w14:textId="47C6A0DF" w:rsidR="00A14246" w:rsidRPr="00F665C0" w:rsidRDefault="007535E3" w:rsidP="00F665C0">
      <w:pPr>
        <w:spacing w:after="120" w:line="240" w:lineRule="auto"/>
        <w:rPr>
          <w:rFonts w:ascii="Times New Roman" w:hAnsi="Times New Roman" w:cs="Times New Roman"/>
          <w:b/>
          <w:bCs/>
        </w:rPr>
      </w:pPr>
      <w:r w:rsidRPr="00F665C0">
        <w:rPr>
          <w:rFonts w:ascii="Times New Roman" w:hAnsi="Times New Roman" w:cs="Times New Roman"/>
          <w:b/>
          <w:bCs/>
        </w:rPr>
        <w:lastRenderedPageBreak/>
        <w:t xml:space="preserve">4. </w:t>
      </w:r>
      <w:r w:rsidR="00A14246" w:rsidRPr="00F665C0">
        <w:rPr>
          <w:rFonts w:ascii="Times New Roman" w:hAnsi="Times New Roman" w:cs="Times New Roman"/>
          <w:b/>
          <w:bCs/>
        </w:rPr>
        <w:t>Pakalpojuma saņēmēju loks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EA25A1" w:rsidRPr="00EA25A1" w14:paraId="43EBB01C" w14:textId="77777777" w:rsidTr="00F665C0">
        <w:tc>
          <w:tcPr>
            <w:tcW w:w="9067" w:type="dxa"/>
          </w:tcPr>
          <w:p w14:paraId="74359108" w14:textId="0B5A960D" w:rsidR="00B81E38" w:rsidRPr="00EA25A1" w:rsidRDefault="001510AF" w:rsidP="00F665C0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25A1">
              <w:rPr>
                <w:rFonts w:ascii="Times New Roman" w:hAnsi="Times New Roman" w:cs="Times New Roman"/>
                <w:sz w:val="20"/>
                <w:szCs w:val="20"/>
              </w:rPr>
              <w:t>Pakalpojumu sākotnējie</w:t>
            </w:r>
            <w:r w:rsidR="00B81E38" w:rsidRPr="00EA25A1">
              <w:rPr>
                <w:rFonts w:ascii="Times New Roman" w:hAnsi="Times New Roman" w:cs="Times New Roman"/>
                <w:sz w:val="20"/>
                <w:szCs w:val="20"/>
              </w:rPr>
              <w:t xml:space="preserve"> lietotāji ir:</w:t>
            </w:r>
          </w:p>
          <w:p w14:paraId="3D0E34C2" w14:textId="77777777" w:rsidR="008C20B7" w:rsidRPr="00EA25A1" w:rsidRDefault="008C20B7" w:rsidP="00F665C0">
            <w:pPr>
              <w:pStyle w:val="ListParagraph"/>
              <w:numPr>
                <w:ilvl w:val="0"/>
                <w:numId w:val="6"/>
              </w:numPr>
              <w:spacing w:before="120" w:after="120"/>
              <w:ind w:left="591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Latvijas ostu pārvaldes:</w:t>
            </w:r>
          </w:p>
          <w:p w14:paraId="650ABA23" w14:textId="3A5DAA85" w:rsidR="008C20B7" w:rsidRPr="00EA25A1" w:rsidRDefault="006564D7" w:rsidP="00F665C0">
            <w:pPr>
              <w:pStyle w:val="ListParagraph"/>
              <w:numPr>
                <w:ilvl w:val="1"/>
                <w:numId w:val="6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RBP</w:t>
            </w:r>
            <w:r w:rsidR="00B01A54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</w:p>
          <w:p w14:paraId="6793AB60" w14:textId="0A1D49B3" w:rsidR="008C20B7" w:rsidRPr="00EA25A1" w:rsidRDefault="006564D7" w:rsidP="00F665C0">
            <w:pPr>
              <w:pStyle w:val="ListParagraph"/>
              <w:numPr>
                <w:ilvl w:val="1"/>
                <w:numId w:val="6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VBP</w:t>
            </w:r>
            <w:r w:rsidR="008C20B7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</w:p>
          <w:p w14:paraId="7D86F266" w14:textId="366382F7" w:rsidR="008C20B7" w:rsidRPr="00EA25A1" w:rsidRDefault="006564D7" w:rsidP="00F665C0">
            <w:pPr>
              <w:pStyle w:val="ListParagraph"/>
              <w:numPr>
                <w:ilvl w:val="1"/>
                <w:numId w:val="6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LSEZ</w:t>
            </w:r>
            <w:r w:rsidR="005334F2"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3EA88659" w14:textId="22A3FE9F" w:rsidR="00B81E38" w:rsidRPr="00EA25A1" w:rsidRDefault="005334F2" w:rsidP="00F665C0">
            <w:pPr>
              <w:pStyle w:val="ListParagraph"/>
              <w:numPr>
                <w:ilvl w:val="0"/>
                <w:numId w:val="6"/>
              </w:numPr>
              <w:spacing w:before="120" w:after="120"/>
              <w:ind w:left="591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v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alsts </w:t>
            </w:r>
            <w:r w:rsidR="00B81E38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pārvaldes iestā</w:t>
            </w:r>
            <w:r w:rsidR="00CF0A68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d</w:t>
            </w:r>
            <w:r w:rsidR="00B81E38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es un valsts </w:t>
            </w:r>
            <w:r w:rsidR="008A1C93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kapitālsabiedrības</w:t>
            </w:r>
            <w:r w:rsidR="00B81E38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:</w:t>
            </w:r>
          </w:p>
          <w:p w14:paraId="7CD0BF70" w14:textId="4D1EA0E5" w:rsidR="006564D7" w:rsidRPr="00EA25A1" w:rsidRDefault="00680D10" w:rsidP="00F665C0">
            <w:pPr>
              <w:pStyle w:val="ListParagraph"/>
              <w:numPr>
                <w:ilvl w:val="1"/>
                <w:numId w:val="6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Valsts ieņēmumu dienesta </w:t>
            </w:r>
            <w:r w:rsidR="006564D7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Muitas pārvalde, </w:t>
            </w:r>
          </w:p>
          <w:p w14:paraId="6F4D1AA7" w14:textId="77777777" w:rsidR="006564D7" w:rsidRPr="00EA25A1" w:rsidRDefault="006564D7" w:rsidP="00F665C0">
            <w:pPr>
              <w:pStyle w:val="ListParagraph"/>
              <w:numPr>
                <w:ilvl w:val="1"/>
                <w:numId w:val="6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Valsts robežsardze, </w:t>
            </w:r>
          </w:p>
          <w:p w14:paraId="7C047951" w14:textId="2C681AEB" w:rsidR="006564D7" w:rsidRPr="00EA25A1" w:rsidRDefault="00680D10" w:rsidP="00F665C0">
            <w:pPr>
              <w:pStyle w:val="ListParagraph"/>
              <w:numPr>
                <w:ilvl w:val="1"/>
                <w:numId w:val="6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v</w:t>
            </w:r>
            <w:r w:rsidR="00932DE3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alsts </w:t>
            </w:r>
            <w:r w:rsidR="007C147A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akciju sabiedrība </w:t>
            </w:r>
            <w:r w:rsidR="004D4344">
              <w:rPr>
                <w:rFonts w:ascii="Times New Roman" w:hAnsi="Times New Roman" w:cs="Times New Roman"/>
                <w:iCs/>
                <w:sz w:val="20"/>
                <w:szCs w:val="20"/>
              </w:rPr>
              <w:t>"</w:t>
            </w:r>
            <w:r w:rsidR="007C147A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Latvijas Dzelzceļš</w:t>
            </w:r>
            <w:r w:rsidR="004D4344">
              <w:rPr>
                <w:rFonts w:ascii="Times New Roman" w:hAnsi="Times New Roman" w:cs="Times New Roman"/>
                <w:iCs/>
                <w:sz w:val="20"/>
                <w:szCs w:val="20"/>
              </w:rPr>
              <w:t>"</w:t>
            </w:r>
            <w:r w:rsidR="007167F2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</w:p>
          <w:p w14:paraId="7294FB63" w14:textId="5ACBF753" w:rsidR="007167F2" w:rsidRPr="00EA25A1" w:rsidRDefault="007167F2" w:rsidP="00F665C0">
            <w:pPr>
              <w:pStyle w:val="ListParagraph"/>
              <w:numPr>
                <w:ilvl w:val="1"/>
                <w:numId w:val="6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334F2">
              <w:rPr>
                <w:rFonts w:ascii="Times New Roman" w:hAnsi="Times New Roman" w:cs="Times New Roman"/>
                <w:iCs/>
                <w:sz w:val="20"/>
                <w:szCs w:val="20"/>
              </w:rPr>
              <w:t>valsts sabiedrība</w:t>
            </w:r>
            <w:r w:rsidRPr="00EA25A1">
              <w:rPr>
                <w:rFonts w:ascii="Times New Roman" w:hAnsi="Times New Roman" w:cs="Times New Roman"/>
                <w:sz w:val="20"/>
                <w:szCs w:val="20"/>
              </w:rPr>
              <w:t xml:space="preserve"> ar ierobežotu atbildību </w:t>
            </w:r>
            <w:r w:rsidR="004D4344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Pr="00EA25A1">
              <w:rPr>
                <w:rFonts w:ascii="Times New Roman" w:hAnsi="Times New Roman" w:cs="Times New Roman"/>
                <w:sz w:val="20"/>
                <w:szCs w:val="20"/>
              </w:rPr>
              <w:t>Latvijas Jūras administrācija</w:t>
            </w:r>
            <w:r w:rsidR="004D4344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="005334F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08610D9" w14:textId="5DDC0211" w:rsidR="00142C18" w:rsidRPr="00EA25A1" w:rsidRDefault="005334F2" w:rsidP="00F665C0">
            <w:pPr>
              <w:pStyle w:val="ListParagraph"/>
              <w:numPr>
                <w:ilvl w:val="0"/>
                <w:numId w:val="6"/>
              </w:numPr>
              <w:spacing w:before="120" w:after="120"/>
              <w:ind w:left="591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n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ozares </w:t>
            </w:r>
            <w:r w:rsidR="00142C18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uzņēmumi un organizācijas:</w:t>
            </w:r>
          </w:p>
          <w:p w14:paraId="1517BCAD" w14:textId="5C483AFD" w:rsidR="00142C18" w:rsidRPr="00EA25A1" w:rsidRDefault="005334F2" w:rsidP="00F665C0">
            <w:pPr>
              <w:pStyle w:val="ListParagraph"/>
              <w:numPr>
                <w:ilvl w:val="1"/>
                <w:numId w:val="6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t</w:t>
            </w:r>
            <w:r w:rsidR="00142C18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ransporta un loģistikas uzņēmumi,</w:t>
            </w:r>
          </w:p>
          <w:p w14:paraId="1EFCDC98" w14:textId="5A0BDC91" w:rsidR="00142C18" w:rsidRPr="00EA25A1" w:rsidRDefault="005334F2" w:rsidP="00F665C0">
            <w:pPr>
              <w:pStyle w:val="ListParagraph"/>
              <w:numPr>
                <w:ilvl w:val="1"/>
                <w:numId w:val="6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o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stu </w:t>
            </w:r>
            <w:proofErr w:type="spellStart"/>
            <w:r w:rsidR="00142C18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stividoruzņēmumi</w:t>
            </w:r>
            <w:proofErr w:type="spellEnd"/>
            <w:r w:rsidR="00AA287A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un uzņēmumi, kas veic saimniecisko darbību ostu teritorijās,</w:t>
            </w:r>
          </w:p>
          <w:p w14:paraId="763751D4" w14:textId="14198CA8" w:rsidR="001510AF" w:rsidRPr="00EA25A1" w:rsidRDefault="005334F2" w:rsidP="00F665C0">
            <w:pPr>
              <w:pStyle w:val="ListParagraph"/>
              <w:numPr>
                <w:ilvl w:val="1"/>
                <w:numId w:val="6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k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uģu </w:t>
            </w:r>
            <w:r w:rsidR="001510AF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aģenti</w:t>
            </w:r>
            <w:r w:rsidR="00AA287A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un brokeri,</w:t>
            </w:r>
          </w:p>
          <w:p w14:paraId="6381661D" w14:textId="5A2A9F06" w:rsidR="001510AF" w:rsidRPr="00EA25A1" w:rsidRDefault="005334F2" w:rsidP="00F665C0">
            <w:pPr>
              <w:pStyle w:val="ListParagraph"/>
              <w:numPr>
                <w:ilvl w:val="1"/>
                <w:numId w:val="6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k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ravu </w:t>
            </w:r>
            <w:r w:rsidR="001510AF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nosūtītāji/saņēmēji.</w:t>
            </w:r>
          </w:p>
          <w:p w14:paraId="18105E32" w14:textId="77777777" w:rsidR="00B81E38" w:rsidRPr="00EA25A1" w:rsidRDefault="00B81E38" w:rsidP="00F665C0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7CFC4CAF" w14:textId="3023A03E" w:rsidR="00142C18" w:rsidRPr="00EA25A1" w:rsidRDefault="00B73BCF" w:rsidP="00F665C0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25A1">
              <w:rPr>
                <w:rFonts w:ascii="Times New Roman" w:hAnsi="Times New Roman" w:cs="Times New Roman"/>
                <w:sz w:val="20"/>
                <w:szCs w:val="20"/>
              </w:rPr>
              <w:t xml:space="preserve">Īstenojot </w:t>
            </w:r>
            <w:r w:rsidR="005E5F21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5E5F21" w:rsidRPr="00EA25A1">
              <w:rPr>
                <w:rFonts w:ascii="Times New Roman" w:hAnsi="Times New Roman" w:cs="Times New Roman"/>
                <w:sz w:val="20"/>
                <w:szCs w:val="20"/>
              </w:rPr>
              <w:t>rojektu</w:t>
            </w:r>
            <w:r w:rsidRPr="00EA25A1">
              <w:rPr>
                <w:rFonts w:ascii="Times New Roman" w:hAnsi="Times New Roman" w:cs="Times New Roman"/>
                <w:sz w:val="20"/>
                <w:szCs w:val="20"/>
              </w:rPr>
              <w:t>, p</w:t>
            </w:r>
            <w:r w:rsidR="00142C18" w:rsidRPr="00EA25A1">
              <w:rPr>
                <w:rFonts w:ascii="Times New Roman" w:hAnsi="Times New Roman" w:cs="Times New Roman"/>
                <w:sz w:val="20"/>
                <w:szCs w:val="20"/>
              </w:rPr>
              <w:t xml:space="preserve">ēc </w:t>
            </w:r>
            <w:r w:rsidR="001510AF" w:rsidRPr="00EA25A1">
              <w:rPr>
                <w:rFonts w:ascii="Times New Roman" w:hAnsi="Times New Roman" w:cs="Times New Roman"/>
                <w:sz w:val="20"/>
                <w:szCs w:val="20"/>
              </w:rPr>
              <w:t>pakalpojumu</w:t>
            </w:r>
            <w:r w:rsidR="00142C18" w:rsidRPr="00EA25A1">
              <w:rPr>
                <w:rFonts w:ascii="Times New Roman" w:hAnsi="Times New Roman" w:cs="Times New Roman"/>
                <w:sz w:val="20"/>
                <w:szCs w:val="20"/>
              </w:rPr>
              <w:t xml:space="preserve"> pieejamības izvēršanas papildu lietotāji būs:</w:t>
            </w:r>
          </w:p>
          <w:p w14:paraId="7616D6E6" w14:textId="61C7360D" w:rsidR="00142C18" w:rsidRPr="00EA25A1" w:rsidRDefault="005334F2" w:rsidP="00F665C0">
            <w:pPr>
              <w:pStyle w:val="ListParagraph"/>
              <w:numPr>
                <w:ilvl w:val="0"/>
                <w:numId w:val="6"/>
              </w:numPr>
              <w:spacing w:before="120" w:after="120"/>
              <w:ind w:left="591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v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alsts </w:t>
            </w:r>
            <w:r w:rsidR="00142C18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pārvaldes iestādes</w:t>
            </w:r>
            <w:r w:rsidR="001510AF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un </w:t>
            </w:r>
            <w:r w:rsidR="00B73BCF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pašvaldības</w:t>
            </w:r>
            <w:r w:rsidR="00142C18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:</w:t>
            </w:r>
          </w:p>
          <w:p w14:paraId="4235454C" w14:textId="77777777" w:rsidR="00142C18" w:rsidRPr="00EA25A1" w:rsidRDefault="00142C18" w:rsidP="00F665C0">
            <w:pPr>
              <w:pStyle w:val="ListParagraph"/>
              <w:numPr>
                <w:ilvl w:val="1"/>
                <w:numId w:val="6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Valsts vides dienests,</w:t>
            </w:r>
          </w:p>
          <w:p w14:paraId="10B0472F" w14:textId="362A9679" w:rsidR="00142C18" w:rsidRPr="00EA25A1" w:rsidRDefault="00142C18" w:rsidP="00F665C0">
            <w:pPr>
              <w:pStyle w:val="ListParagraph"/>
              <w:numPr>
                <w:ilvl w:val="1"/>
                <w:numId w:val="6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P</w:t>
            </w:r>
            <w:r w:rsidR="003A4F94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ā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rtikas un veterin</w:t>
            </w:r>
            <w:r w:rsidR="00816D3F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ā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rais dienests,</w:t>
            </w:r>
          </w:p>
          <w:p w14:paraId="4509390D" w14:textId="610542D4" w:rsidR="009E4DBA" w:rsidRPr="00EA25A1" w:rsidRDefault="001510AF" w:rsidP="00F665C0">
            <w:pPr>
              <w:pStyle w:val="ListParagraph"/>
              <w:numPr>
                <w:ilvl w:val="1"/>
                <w:numId w:val="6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Rīgas, </w:t>
            </w:r>
            <w:r w:rsidR="00F65C5E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Ventspils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un Liepājas </w:t>
            </w:r>
            <w:proofErr w:type="spellStart"/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valstspilsētu</w:t>
            </w:r>
            <w:proofErr w:type="spellEnd"/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pašvaldības,</w:t>
            </w:r>
          </w:p>
          <w:p w14:paraId="07BA2C72" w14:textId="449BE1C7" w:rsidR="001510AF" w:rsidRPr="00EA25A1" w:rsidRDefault="005334F2" w:rsidP="00F665C0">
            <w:pPr>
              <w:pStyle w:val="ListParagraph"/>
              <w:numPr>
                <w:ilvl w:val="1"/>
                <w:numId w:val="6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c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itas </w:t>
            </w:r>
            <w:r w:rsidR="001510AF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pašvaldību un valsts pārvaldes iestādes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7CC304CA" w14:textId="2B3162B1" w:rsidR="00142C18" w:rsidRPr="00EA25A1" w:rsidRDefault="005334F2" w:rsidP="00F665C0">
            <w:pPr>
              <w:pStyle w:val="ListParagraph"/>
              <w:numPr>
                <w:ilvl w:val="0"/>
                <w:numId w:val="6"/>
              </w:numPr>
              <w:spacing w:before="120" w:after="120"/>
              <w:ind w:left="591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n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ozares </w:t>
            </w:r>
            <w:r w:rsidR="00142C18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uzņēmumi un organizācijas:</w:t>
            </w:r>
          </w:p>
          <w:p w14:paraId="152B7A41" w14:textId="20A3DA26" w:rsidR="00142C18" w:rsidRPr="00EA25A1" w:rsidRDefault="005334F2" w:rsidP="00F665C0">
            <w:pPr>
              <w:pStyle w:val="ListParagraph"/>
              <w:numPr>
                <w:ilvl w:val="1"/>
                <w:numId w:val="6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n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ozares </w:t>
            </w:r>
            <w:r w:rsidR="00142C18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asociācijas, </w:t>
            </w:r>
          </w:p>
          <w:p w14:paraId="26A5DBBD" w14:textId="5E747D91" w:rsidR="00B81E38" w:rsidRPr="00EA25A1" w:rsidRDefault="005334F2" w:rsidP="00F665C0">
            <w:pPr>
              <w:pStyle w:val="ListParagraph"/>
              <w:numPr>
                <w:ilvl w:val="1"/>
                <w:numId w:val="6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ā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rvalstu </w:t>
            </w:r>
            <w:r w:rsidR="0025732E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loģistikas</w:t>
            </w:r>
            <w:r w:rsidR="00142C18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uzņēmumi u.</w:t>
            </w:r>
            <w:r w:rsidR="00B926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142C18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c.</w:t>
            </w:r>
          </w:p>
        </w:tc>
      </w:tr>
    </w:tbl>
    <w:p w14:paraId="2EFD9C20" w14:textId="77777777" w:rsidR="009E79E7" w:rsidRPr="00F665C0" w:rsidRDefault="009E79E7" w:rsidP="00F665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91F2B0" w14:textId="69EFC8F7" w:rsidR="00A14246" w:rsidRPr="00F665C0" w:rsidRDefault="007535E3" w:rsidP="00F665C0">
      <w:pPr>
        <w:spacing w:after="120" w:line="240" w:lineRule="auto"/>
        <w:rPr>
          <w:rFonts w:ascii="Times New Roman" w:hAnsi="Times New Roman" w:cs="Times New Roman"/>
          <w:b/>
          <w:bCs/>
        </w:rPr>
      </w:pPr>
      <w:r w:rsidRPr="00F665C0">
        <w:rPr>
          <w:rFonts w:ascii="Times New Roman" w:hAnsi="Times New Roman" w:cs="Times New Roman"/>
          <w:b/>
          <w:bCs/>
        </w:rPr>
        <w:t xml:space="preserve">5. </w:t>
      </w:r>
      <w:r w:rsidR="00A14246" w:rsidRPr="00F665C0">
        <w:rPr>
          <w:rFonts w:ascii="Times New Roman" w:hAnsi="Times New Roman" w:cs="Times New Roman"/>
          <w:b/>
          <w:bCs/>
        </w:rPr>
        <w:t>Pakalpojuma sniegšanu nodrošinošais IKT risinājums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EA25A1" w:rsidRPr="00EA25A1" w14:paraId="1686EF3A" w14:textId="77777777" w:rsidTr="00F665C0">
        <w:tc>
          <w:tcPr>
            <w:tcW w:w="9067" w:type="dxa"/>
          </w:tcPr>
          <w:p w14:paraId="04DF65A4" w14:textId="16A47927" w:rsidR="0025732E" w:rsidRPr="00EA25A1" w:rsidRDefault="0025732E" w:rsidP="00F665C0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Pakalpojumu sniegšanu nodrošina šādi IKT risinājumi:</w:t>
            </w:r>
          </w:p>
          <w:p w14:paraId="376DDFD6" w14:textId="09B750F8" w:rsidR="004F0A0A" w:rsidRPr="00EA25A1" w:rsidRDefault="008F210E" w:rsidP="00F665C0">
            <w:pPr>
              <w:pStyle w:val="ListParagraph"/>
              <w:numPr>
                <w:ilvl w:val="0"/>
                <w:numId w:val="6"/>
              </w:numPr>
              <w:spacing w:before="120" w:after="120"/>
              <w:ind w:left="591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Ostu un multimodālo loģistikas pakalpojumu platformas risinājums – vienota</w:t>
            </w:r>
            <w:r w:rsidR="00D0713D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IKT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D0713D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platforma un saskarne sauszemes un jūras kravu digitālai pārvaldībai, datu apmaiņai un pakalpojumu piegādei</w:t>
            </w:r>
            <w:r w:rsidR="00823A82"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532D01BB" w14:textId="407CF448" w:rsidR="008C20B7" w:rsidRPr="00F665C0" w:rsidRDefault="00C25220" w:rsidP="00F665C0">
            <w:pPr>
              <w:pStyle w:val="ListParagraph"/>
              <w:numPr>
                <w:ilvl w:val="0"/>
                <w:numId w:val="6"/>
              </w:numPr>
              <w:spacing w:before="120" w:after="120"/>
              <w:ind w:left="591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Ost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as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8F210E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informācijas sistēma (OIS) </w:t>
            </w:r>
            <w:r w:rsidR="00D0713D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– koplietojama ostu pārvalžu informācijas vadības sistēma, kas nodrošina svarīgāko ostu pārvaldības pakalpojumu </w:t>
            </w:r>
            <w:r w:rsidR="001D27D9">
              <w:rPr>
                <w:rFonts w:ascii="Times New Roman" w:hAnsi="Times New Roman" w:cs="Times New Roman"/>
                <w:iCs/>
                <w:sz w:val="20"/>
                <w:szCs w:val="20"/>
              </w:rPr>
              <w:t>īstenošan</w:t>
            </w:r>
            <w:r w:rsidR="00D0713D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u un ostu pārvalžu IKT risinājumu integrāciju</w:t>
            </w:r>
            <w:r w:rsidR="00823A82"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76B4056F" w14:textId="14B44573" w:rsidR="004F0A0A" w:rsidRPr="00EA25A1" w:rsidRDefault="00823A82" w:rsidP="00F665C0">
            <w:pPr>
              <w:pStyle w:val="ListParagraph"/>
              <w:numPr>
                <w:ilvl w:val="0"/>
                <w:numId w:val="6"/>
              </w:numPr>
              <w:spacing w:before="120" w:after="120"/>
              <w:ind w:left="591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i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ntegrācija </w:t>
            </w:r>
            <w:r w:rsidR="004F0A0A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ar valsts un pašvaldību IKT </w:t>
            </w:r>
            <w:r w:rsidR="00BE3B78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risinājumiem</w:t>
            </w:r>
            <w:r w:rsidR="004F0A0A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:</w:t>
            </w:r>
          </w:p>
          <w:p w14:paraId="40E3420A" w14:textId="77777777" w:rsidR="00B648DB" w:rsidRPr="00EA25A1" w:rsidRDefault="00B648DB" w:rsidP="00F665C0">
            <w:pPr>
              <w:pStyle w:val="ListParagraph"/>
              <w:numPr>
                <w:ilvl w:val="1"/>
                <w:numId w:val="6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Starptautiskā kravu loģistikas un ostu informācijas sistēma (SKLOIS),</w:t>
            </w:r>
          </w:p>
          <w:p w14:paraId="4102B3D0" w14:textId="77777777" w:rsidR="00120BBF" w:rsidRPr="00EA25A1" w:rsidRDefault="00120BBF" w:rsidP="00F665C0">
            <w:pPr>
              <w:pStyle w:val="ListParagraph"/>
              <w:numPr>
                <w:ilvl w:val="1"/>
                <w:numId w:val="6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665C0">
              <w:rPr>
                <w:rFonts w:ascii="Times New Roman" w:hAnsi="Times New Roman" w:cs="Times New Roman"/>
                <w:iCs/>
                <w:sz w:val="20"/>
                <w:szCs w:val="20"/>
              </w:rPr>
              <w:t>Elektroniskā muitas datu apstrādes sistēma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(EMDAS),</w:t>
            </w:r>
          </w:p>
          <w:p w14:paraId="1FB8FE5A" w14:textId="77777777" w:rsidR="00120BBF" w:rsidRPr="00EA25A1" w:rsidRDefault="00120BBF" w:rsidP="00F665C0">
            <w:pPr>
              <w:pStyle w:val="ListParagraph"/>
              <w:numPr>
                <w:ilvl w:val="1"/>
                <w:numId w:val="6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665C0">
              <w:rPr>
                <w:rFonts w:ascii="Times New Roman" w:hAnsi="Times New Roman" w:cs="Times New Roman"/>
                <w:iCs/>
                <w:sz w:val="20"/>
                <w:szCs w:val="20"/>
              </w:rPr>
              <w:t>Kravu kustības pārvaldības informācijas sistēma</w:t>
            </w:r>
            <w:r w:rsidRPr="005334F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(KPS),</w:t>
            </w:r>
          </w:p>
          <w:p w14:paraId="17028E60" w14:textId="77777777" w:rsidR="00120BBF" w:rsidRPr="00EA25A1" w:rsidRDefault="00120BBF" w:rsidP="00F665C0">
            <w:pPr>
              <w:pStyle w:val="ListParagraph"/>
              <w:numPr>
                <w:ilvl w:val="1"/>
                <w:numId w:val="6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665C0">
              <w:rPr>
                <w:rFonts w:ascii="Times New Roman" w:hAnsi="Times New Roman" w:cs="Times New Roman"/>
                <w:iCs/>
                <w:sz w:val="20"/>
                <w:szCs w:val="20"/>
              </w:rPr>
              <w:t>Datu izplatīšanas un pārvaldības platforma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(DAGR),</w:t>
            </w:r>
          </w:p>
          <w:p w14:paraId="581CBDE2" w14:textId="77777777" w:rsidR="00120BBF" w:rsidRPr="00EA25A1" w:rsidRDefault="00120BBF" w:rsidP="00F665C0">
            <w:pPr>
              <w:pStyle w:val="ListParagraph"/>
              <w:numPr>
                <w:ilvl w:val="1"/>
                <w:numId w:val="6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Vienotās pieteikšanās modulis (VPM),</w:t>
            </w:r>
          </w:p>
          <w:p w14:paraId="61AD6C1A" w14:textId="77777777" w:rsidR="00120BBF" w:rsidRPr="00EA25A1" w:rsidRDefault="00120BBF" w:rsidP="00F665C0">
            <w:pPr>
              <w:pStyle w:val="ListParagraph"/>
              <w:numPr>
                <w:ilvl w:val="1"/>
                <w:numId w:val="6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Elektronisko pavadzīmju reģistrs (ja tas tiks izstrādāts), </w:t>
            </w:r>
          </w:p>
          <w:p w14:paraId="33B08910" w14:textId="7BA338D3" w:rsidR="00A14246" w:rsidRPr="00EA25A1" w:rsidRDefault="009C5ED3" w:rsidP="00F665C0">
            <w:pPr>
              <w:pStyle w:val="ListParagraph"/>
              <w:numPr>
                <w:ilvl w:val="1"/>
                <w:numId w:val="6"/>
              </w:numPr>
              <w:spacing w:before="120" w:after="120"/>
              <w:ind w:left="1158" w:hanging="28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Nacionālais </w:t>
            </w:r>
            <w:proofErr w:type="spellStart"/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federētais</w:t>
            </w:r>
            <w:proofErr w:type="spellEnd"/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mākonis </w:t>
            </w:r>
            <w:r w:rsidR="001510AF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(</w:t>
            </w:r>
            <w:r w:rsidR="009E7542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izvērtējot IKT pakalpojumu ekonomisko pamatotību</w:t>
            </w:r>
            <w:r w:rsidR="001510AF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)</w:t>
            </w:r>
          </w:p>
        </w:tc>
      </w:tr>
    </w:tbl>
    <w:p w14:paraId="2092A449" w14:textId="77777777" w:rsidR="009E79E7" w:rsidRPr="00F665C0" w:rsidRDefault="009E79E7" w:rsidP="00F665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2B2748" w14:textId="32CA93BE" w:rsidR="00A14246" w:rsidRPr="00F665C0" w:rsidRDefault="007535E3" w:rsidP="00F665C0">
      <w:pPr>
        <w:spacing w:after="120" w:line="240" w:lineRule="auto"/>
        <w:ind w:left="227" w:hanging="227"/>
        <w:rPr>
          <w:rFonts w:ascii="Times New Roman" w:hAnsi="Times New Roman" w:cs="Times New Roman"/>
          <w:b/>
          <w:bCs/>
        </w:rPr>
      </w:pPr>
      <w:r w:rsidRPr="00F665C0">
        <w:rPr>
          <w:rFonts w:ascii="Times New Roman" w:hAnsi="Times New Roman" w:cs="Times New Roman"/>
          <w:b/>
          <w:bCs/>
        </w:rPr>
        <w:t xml:space="preserve">6. </w:t>
      </w:r>
      <w:r w:rsidR="00A14246" w:rsidRPr="00F665C0">
        <w:rPr>
          <w:rFonts w:ascii="Times New Roman" w:hAnsi="Times New Roman" w:cs="Times New Roman"/>
          <w:b/>
          <w:bCs/>
        </w:rPr>
        <w:t>Pakalpojuma sniegšanas un saņemšanas tiesiskais regulējums</w:t>
      </w:r>
      <w:r w:rsidR="00FA697A" w:rsidRPr="00F665C0">
        <w:rPr>
          <w:rFonts w:ascii="Times New Roman" w:hAnsi="Times New Roman" w:cs="Times New Roman"/>
          <w:b/>
          <w:bCs/>
        </w:rPr>
        <w:t xml:space="preserve"> un pakalpojuma ieviešanas stratēģija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C549F1" w:rsidRPr="00EA25A1" w14:paraId="13D407EE" w14:textId="77777777" w:rsidTr="00F665C0">
        <w:tc>
          <w:tcPr>
            <w:tcW w:w="9067" w:type="dxa"/>
          </w:tcPr>
          <w:p w14:paraId="1C00541D" w14:textId="1ACE0140" w:rsidR="005446B2" w:rsidRPr="00EA25A1" w:rsidRDefault="00784306" w:rsidP="00F665C0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Pakalpojumu sniegšanas tiesisko regulējumu nosaka </w:t>
            </w:r>
            <w:r w:rsidR="00F8771E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Ostu likums.</w:t>
            </w:r>
          </w:p>
          <w:p w14:paraId="0F194DA1" w14:textId="768C7356" w:rsidR="00EA64EF" w:rsidRPr="00EA25A1" w:rsidRDefault="00E25E65" w:rsidP="00F665C0">
            <w:pPr>
              <w:spacing w:before="12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25A1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EA64EF" w:rsidRPr="00EA25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B924CB">
              <w:rPr>
                <w:rFonts w:ascii="Times New Roman" w:hAnsi="Times New Roman" w:cs="Times New Roman"/>
                <w:sz w:val="20"/>
                <w:szCs w:val="20"/>
              </w:rPr>
              <w:t>skaņā ar Ostu likuma 7.</w:t>
            </w:r>
            <w:r w:rsidR="00F903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924CB">
              <w:rPr>
                <w:rFonts w:ascii="Times New Roman" w:hAnsi="Times New Roman" w:cs="Times New Roman"/>
                <w:sz w:val="20"/>
                <w:szCs w:val="20"/>
              </w:rPr>
              <w:t xml:space="preserve">panta otro </w:t>
            </w:r>
            <w:r w:rsidR="00EA64EF" w:rsidRPr="00EA25A1">
              <w:rPr>
                <w:rFonts w:ascii="Times New Roman" w:hAnsi="Times New Roman" w:cs="Times New Roman"/>
                <w:sz w:val="20"/>
                <w:szCs w:val="20"/>
              </w:rPr>
              <w:t xml:space="preserve">daļu </w:t>
            </w:r>
            <w:r w:rsidRPr="00EA25A1">
              <w:rPr>
                <w:rFonts w:ascii="Times New Roman" w:hAnsi="Times New Roman" w:cs="Times New Roman"/>
                <w:sz w:val="20"/>
                <w:szCs w:val="20"/>
              </w:rPr>
              <w:t>ostas pārvaldīšanu nodrošina ostas pārvalde</w:t>
            </w:r>
            <w:r w:rsidR="00823A8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23A82" w:rsidRPr="00EA25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23A82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823A82" w:rsidRPr="00EA25A1">
              <w:rPr>
                <w:rFonts w:ascii="Times New Roman" w:hAnsi="Times New Roman" w:cs="Times New Roman"/>
                <w:sz w:val="20"/>
                <w:szCs w:val="20"/>
              </w:rPr>
              <w:t>stas pārvalde</w:t>
            </w:r>
            <w:r w:rsidR="00823A82" w:rsidRPr="00EA25A1" w:rsidDel="00823A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A25A1">
              <w:rPr>
                <w:rFonts w:ascii="Times New Roman" w:hAnsi="Times New Roman" w:cs="Times New Roman"/>
                <w:sz w:val="20"/>
                <w:szCs w:val="20"/>
              </w:rPr>
              <w:t>veic šādas valsts pārvaldes funkcijas:</w:t>
            </w:r>
          </w:p>
          <w:p w14:paraId="58C3E2B1" w14:textId="5E7307A0" w:rsidR="00EA64EF" w:rsidRPr="001D27D9" w:rsidRDefault="00EA64EF" w:rsidP="00F665C0">
            <w:pPr>
              <w:pStyle w:val="ListParagraph"/>
              <w:numPr>
                <w:ilvl w:val="0"/>
                <w:numId w:val="6"/>
              </w:numPr>
              <w:spacing w:after="120"/>
              <w:ind w:left="590" w:hanging="284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D27D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nosaka </w:t>
            </w:r>
            <w:proofErr w:type="gramStart"/>
            <w:r w:rsidRPr="001D27D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ostas maksu un tarifu robežlīmeņus </w:t>
            </w:r>
            <w:r w:rsidR="00BA1E19">
              <w:rPr>
                <w:rFonts w:ascii="Times New Roman" w:hAnsi="Times New Roman" w:cs="Times New Roman"/>
                <w:sz w:val="20"/>
                <w:szCs w:val="20"/>
              </w:rPr>
              <w:t xml:space="preserve">Ostu </w:t>
            </w:r>
            <w:r w:rsidR="00F903BB" w:rsidRPr="001D27D9">
              <w:rPr>
                <w:rFonts w:ascii="Times New Roman" w:hAnsi="Times New Roman" w:cs="Times New Roman"/>
                <w:iCs/>
                <w:sz w:val="20"/>
                <w:szCs w:val="20"/>
              </w:rPr>
              <w:t>likuma</w:t>
            </w:r>
            <w:proofErr w:type="gramEnd"/>
            <w:r w:rsidR="00F903BB" w:rsidRPr="001D27D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hyperlink r:id="rId11" w:anchor="p15" w:history="1">
              <w:r w:rsidR="00F903BB" w:rsidRPr="001D27D9">
                <w:rPr>
                  <w:rFonts w:ascii="Times New Roman" w:hAnsi="Times New Roman" w:cs="Times New Roman"/>
                  <w:iCs/>
                  <w:sz w:val="20"/>
                  <w:szCs w:val="20"/>
                </w:rPr>
                <w:t>15. pantā</w:t>
              </w:r>
            </w:hyperlink>
            <w:r w:rsidR="00F903BB" w:rsidRPr="001D27D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1D27D9">
              <w:rPr>
                <w:rFonts w:ascii="Times New Roman" w:hAnsi="Times New Roman" w:cs="Times New Roman"/>
                <w:iCs/>
                <w:sz w:val="20"/>
                <w:szCs w:val="20"/>
              </w:rPr>
              <w:t>minētajiem pakalpojumiem;</w:t>
            </w:r>
          </w:p>
          <w:p w14:paraId="6DDC8BE5" w14:textId="7DF864F4" w:rsidR="00EA64EF" w:rsidRPr="001D27D9" w:rsidRDefault="00EA64EF" w:rsidP="00F665C0">
            <w:pPr>
              <w:pStyle w:val="ListParagraph"/>
              <w:numPr>
                <w:ilvl w:val="0"/>
                <w:numId w:val="6"/>
              </w:numPr>
              <w:spacing w:before="120" w:after="120"/>
              <w:ind w:left="591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D27D9">
              <w:rPr>
                <w:rFonts w:ascii="Times New Roman" w:hAnsi="Times New Roman" w:cs="Times New Roman"/>
                <w:iCs/>
                <w:sz w:val="20"/>
                <w:szCs w:val="20"/>
              </w:rPr>
              <w:t>nosaka apsardzes un caurlaižu režīmu ostā;</w:t>
            </w:r>
          </w:p>
          <w:p w14:paraId="40EFCA1A" w14:textId="577F58A6" w:rsidR="00EA64EF" w:rsidRPr="001D27D9" w:rsidRDefault="00823A82" w:rsidP="00F665C0">
            <w:pPr>
              <w:pStyle w:val="ListParagraph"/>
              <w:numPr>
                <w:ilvl w:val="0"/>
                <w:numId w:val="6"/>
              </w:numPr>
              <w:spacing w:before="120" w:after="120"/>
              <w:ind w:left="591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atbilstoši</w:t>
            </w:r>
            <w:r w:rsidR="00EA64EF" w:rsidRPr="001D27D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1D27D9">
              <w:rPr>
                <w:rFonts w:ascii="Times New Roman" w:hAnsi="Times New Roman" w:cs="Times New Roman"/>
                <w:iCs/>
                <w:sz w:val="20"/>
                <w:szCs w:val="20"/>
              </w:rPr>
              <w:t>kompetence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i</w:t>
            </w:r>
            <w:r w:rsidRPr="001D27D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EA64EF" w:rsidRPr="001D27D9">
              <w:rPr>
                <w:rFonts w:ascii="Times New Roman" w:hAnsi="Times New Roman" w:cs="Times New Roman"/>
                <w:iCs/>
                <w:sz w:val="20"/>
                <w:szCs w:val="20"/>
              </w:rPr>
              <w:t>kontrolē ostas noteikumu ievērošanu;</w:t>
            </w:r>
          </w:p>
          <w:p w14:paraId="4A290F4D" w14:textId="64D0C054" w:rsidR="00EA64EF" w:rsidRPr="001D27D9" w:rsidRDefault="00823A82" w:rsidP="00F665C0">
            <w:pPr>
              <w:pStyle w:val="ListParagraph"/>
              <w:numPr>
                <w:ilvl w:val="0"/>
                <w:numId w:val="6"/>
              </w:numPr>
              <w:spacing w:before="120" w:after="120"/>
              <w:ind w:left="591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atbilstoši</w:t>
            </w:r>
            <w:r w:rsidRPr="001D27D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kompetence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i</w:t>
            </w:r>
            <w:r w:rsidRPr="001D27D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EA64EF" w:rsidRPr="001D27D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kontrolē ostas komercsabiedrību darbības atbilstību likumiem, Ministru kabineta normatīvajiem aktiem un </w:t>
            </w:r>
            <w:proofErr w:type="gramStart"/>
            <w:r w:rsidR="00EA64EF" w:rsidRPr="001D27D9">
              <w:rPr>
                <w:rFonts w:ascii="Times New Roman" w:hAnsi="Times New Roman" w:cs="Times New Roman"/>
                <w:iCs/>
                <w:sz w:val="20"/>
                <w:szCs w:val="20"/>
              </w:rPr>
              <w:t>attiecīgās ostas pārvaldes</w:t>
            </w:r>
            <w:proofErr w:type="gramEnd"/>
            <w:r w:rsidR="00EA64EF" w:rsidRPr="001D27D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nolikumam;</w:t>
            </w:r>
          </w:p>
          <w:p w14:paraId="243CDE3B" w14:textId="376F360D" w:rsidR="00EA64EF" w:rsidRPr="00EA25A1" w:rsidRDefault="00EA64EF" w:rsidP="00F665C0">
            <w:pPr>
              <w:pStyle w:val="ListParagraph"/>
              <w:numPr>
                <w:ilvl w:val="0"/>
                <w:numId w:val="6"/>
              </w:numPr>
              <w:spacing w:before="120" w:after="120"/>
              <w:ind w:left="591" w:hanging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27D9">
              <w:rPr>
                <w:rFonts w:ascii="Times New Roman" w:hAnsi="Times New Roman" w:cs="Times New Roman"/>
                <w:iCs/>
                <w:sz w:val="20"/>
                <w:szCs w:val="20"/>
              </w:rPr>
              <w:t>nosaka</w:t>
            </w:r>
            <w:r w:rsidRPr="005E5F2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Starptautiskā</w:t>
            </w:r>
            <w:r w:rsidRPr="00EA25A1">
              <w:rPr>
                <w:rFonts w:ascii="Times New Roman" w:hAnsi="Times New Roman" w:cs="Times New Roman"/>
                <w:sz w:val="20"/>
                <w:szCs w:val="20"/>
              </w:rPr>
              <w:t xml:space="preserve"> kuģu un ostu iekārtu aizsardzības kodeksa prasību izpildi ostā un kontrolē ostas teritorijā izvietoto organizāciju darbību atbilstoši ostu iekārtu aizsardzības plāniem.</w:t>
            </w:r>
          </w:p>
          <w:p w14:paraId="20CEF447" w14:textId="77777777" w:rsidR="001D27D9" w:rsidRDefault="001D27D9" w:rsidP="00F665C0">
            <w:pPr>
              <w:pStyle w:val="ListParagraph"/>
              <w:spacing w:after="120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503ED477" w14:textId="40795AE7" w:rsidR="008C20B7" w:rsidRPr="00EA25A1" w:rsidRDefault="00784306" w:rsidP="00F665C0">
            <w:pPr>
              <w:pStyle w:val="ListParagraph"/>
              <w:spacing w:after="120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Pakalpojumu ieviešana un saņēmēju loka izvēršanas stratēģija papildus tiesiskā regulējuma prasībām ir balstīta uz ostu pārvalžu sadarbības veicināšanu un savstarpējo pakalpojumu sniegšanu ostu pārvaldības un loģistikas pakalpojumu </w:t>
            </w:r>
            <w:r w:rsidR="001D27D9">
              <w:rPr>
                <w:rFonts w:ascii="Times New Roman" w:hAnsi="Times New Roman" w:cs="Times New Roman"/>
                <w:iCs/>
                <w:sz w:val="20"/>
                <w:szCs w:val="20"/>
              </w:rPr>
              <w:t>īstenošan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ā iesaistīt</w:t>
            </w:r>
            <w:r w:rsidR="00823A82">
              <w:rPr>
                <w:rFonts w:ascii="Times New Roman" w:hAnsi="Times New Roman" w:cs="Times New Roman"/>
                <w:iCs/>
                <w:sz w:val="20"/>
                <w:szCs w:val="20"/>
              </w:rPr>
              <w:t>aj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ām valsts un pašvaldības iestādēm un uzņēmumiem, kā arī loģistikas nozares komersantiem un organizācijām. </w:t>
            </w:r>
          </w:p>
          <w:p w14:paraId="1318D5E7" w14:textId="77777777" w:rsidR="008C20B7" w:rsidRPr="00EA25A1" w:rsidRDefault="008C20B7" w:rsidP="00F665C0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1B2A0EA1" w14:textId="62C914C9" w:rsidR="009E4DBA" w:rsidRPr="00EA25A1" w:rsidRDefault="00784306" w:rsidP="00F665C0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Pakalpojumu izvēršanas stratēģija ir balstīta uz </w:t>
            </w:r>
            <w:proofErr w:type="spellStart"/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vienreizes</w:t>
            </w:r>
            <w:proofErr w:type="spellEnd"/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823A82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princip</w:t>
            </w:r>
            <w:r w:rsidR="00823A82">
              <w:rPr>
                <w:rFonts w:ascii="Times New Roman" w:hAnsi="Times New Roman" w:cs="Times New Roman"/>
                <w:iCs/>
                <w:sz w:val="20"/>
                <w:szCs w:val="20"/>
              </w:rPr>
              <w:t>a</w:t>
            </w:r>
            <w:r w:rsidR="00823A82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attīstību ostu pārvaldības pakalpojumu sniegšanā, samazinot nepieciešamos kontaktpunktus ar ostu pārvaldību </w:t>
            </w:r>
            <w:r w:rsidR="00823A82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saistīt</w:t>
            </w:r>
            <w:r w:rsidR="00823A82">
              <w:rPr>
                <w:rFonts w:ascii="Times New Roman" w:hAnsi="Times New Roman" w:cs="Times New Roman"/>
                <w:iCs/>
                <w:sz w:val="20"/>
                <w:szCs w:val="20"/>
              </w:rPr>
              <w:t>o</w:t>
            </w:r>
            <w:r w:rsidR="00823A82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pakalpojumu, datu un dokumentu apritē. </w:t>
            </w:r>
          </w:p>
          <w:p w14:paraId="40D8F571" w14:textId="5E4CB9A1" w:rsidR="008C20B7" w:rsidRPr="00EA25A1" w:rsidRDefault="008C20B7" w:rsidP="00F665C0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7311FAEB" w14:textId="02CBEDC1" w:rsidR="00FA697A" w:rsidRPr="00EA25A1" w:rsidRDefault="008C20B7" w:rsidP="00F665C0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Pakalpojumu piegāde un nodrošināšana nav saistīta ar maksājumiem no galalietotājiem</w:t>
            </w:r>
            <w:r w:rsidR="00823A82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823A82">
              <w:rPr>
                <w:rFonts w:ascii="Times New Roman" w:hAnsi="Times New Roman" w:cs="Times New Roman"/>
                <w:iCs/>
                <w:sz w:val="20"/>
                <w:szCs w:val="20"/>
              </w:rPr>
              <w:t>P</w:t>
            </w:r>
            <w:r w:rsidR="00823A82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iegādi 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nodrošinās </w:t>
            </w:r>
            <w:r w:rsidR="001206B9" w:rsidRPr="0032286F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1206B9" w:rsidRPr="003228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stu un multimodālo loģistikas pakalpojumu </w:t>
            </w:r>
            <w:r w:rsidR="00823A82">
              <w:rPr>
                <w:rFonts w:ascii="Times New Roman" w:hAnsi="Times New Roman" w:cs="Times New Roman"/>
                <w:iCs/>
                <w:sz w:val="20"/>
                <w:szCs w:val="20"/>
              </w:rPr>
              <w:t>p</w:t>
            </w:r>
            <w:r w:rsidR="00823A82"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latformas </w:t>
            </w:r>
            <w:r w:rsidRPr="00EA25A1">
              <w:rPr>
                <w:rFonts w:ascii="Times New Roman" w:hAnsi="Times New Roman" w:cs="Times New Roman"/>
                <w:iCs/>
                <w:sz w:val="20"/>
                <w:szCs w:val="20"/>
              </w:rPr>
              <w:t>uzturētājs</w:t>
            </w:r>
            <w:r w:rsidR="00FA697A" w:rsidRPr="00EA25A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</w:tr>
    </w:tbl>
    <w:p w14:paraId="0061EF85" w14:textId="77777777" w:rsidR="0016750E" w:rsidRPr="00F665C0" w:rsidRDefault="0016750E" w:rsidP="00F665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672674" w14:textId="151EC270" w:rsidR="00A14246" w:rsidRPr="00F665C0" w:rsidRDefault="007535E3" w:rsidP="00F665C0">
      <w:pPr>
        <w:spacing w:after="120" w:line="240" w:lineRule="auto"/>
        <w:rPr>
          <w:rFonts w:ascii="Times New Roman" w:hAnsi="Times New Roman" w:cs="Times New Roman"/>
          <w:b/>
          <w:bCs/>
        </w:rPr>
      </w:pPr>
      <w:r w:rsidRPr="00F665C0">
        <w:rPr>
          <w:rFonts w:ascii="Times New Roman" w:hAnsi="Times New Roman" w:cs="Times New Roman"/>
          <w:b/>
          <w:bCs/>
        </w:rPr>
        <w:t xml:space="preserve">7. </w:t>
      </w:r>
      <w:r w:rsidR="00A14246" w:rsidRPr="00F665C0">
        <w:rPr>
          <w:rFonts w:ascii="Times New Roman" w:hAnsi="Times New Roman" w:cs="Times New Roman"/>
          <w:b/>
          <w:bCs/>
        </w:rPr>
        <w:t xml:space="preserve">Pakalpojuma finansēšanas </w:t>
      </w:r>
      <w:r w:rsidR="00E62262" w:rsidRPr="00F665C0">
        <w:rPr>
          <w:rFonts w:ascii="Times New Roman" w:hAnsi="Times New Roman" w:cs="Times New Roman"/>
          <w:b/>
          <w:bCs/>
        </w:rPr>
        <w:t>pieeja</w:t>
      </w:r>
      <w:r w:rsidR="000A4E08" w:rsidRPr="00F665C0">
        <w:rPr>
          <w:rFonts w:ascii="Times New Roman" w:hAnsi="Times New Roman" w:cs="Times New Roman"/>
          <w:b/>
          <w:bCs/>
          <w:vertAlign w:val="superscript"/>
        </w:rPr>
        <w:t>1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EA25A1" w:rsidRPr="00EA25A1" w14:paraId="217237B5" w14:textId="77777777" w:rsidTr="00F665C0">
        <w:tc>
          <w:tcPr>
            <w:tcW w:w="9067" w:type="dxa"/>
          </w:tcPr>
          <w:p w14:paraId="4577D6A4" w14:textId="0AB41A17" w:rsidR="007A77E5" w:rsidRPr="00EA25A1" w:rsidRDefault="009E4DBA" w:rsidP="00F665C0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665C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Pakalpojumu </w:t>
            </w:r>
            <w:r w:rsidR="008C20B7" w:rsidRPr="00F665C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piegāde</w:t>
            </w:r>
            <w:r w:rsidRPr="00F665C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un </w:t>
            </w:r>
            <w:r w:rsidR="008C20B7" w:rsidRPr="00F665C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nodrošināšana</w:t>
            </w:r>
            <w:r w:rsidRPr="00F665C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tiks finansēta no Latvijas ostu pārvalžu</w:t>
            </w:r>
            <w:r w:rsidR="008C20B7" w:rsidRPr="00F665C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F665C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budžeta līdzekļiem. </w:t>
            </w:r>
            <w:r w:rsidR="00D152A7" w:rsidRPr="00F665C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Pakalpojumu piegādei</w:t>
            </w:r>
            <w:r w:rsidR="008C20B7" w:rsidRPr="00F665C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nav nepieciešams valsts budžeta finansējums. </w:t>
            </w:r>
            <w:r w:rsidRPr="00F665C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Maksājumi galalietotājiem netiks piemēroti</w:t>
            </w:r>
            <w:r w:rsidR="007A77E5" w:rsidRPr="00F665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5A3485D0" w14:textId="77777777" w:rsidR="009E79E7" w:rsidRPr="00F665C0" w:rsidRDefault="009E79E7" w:rsidP="00F665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FA472D" w14:textId="3A598F11" w:rsidR="00A14246" w:rsidRPr="00EA25A1" w:rsidRDefault="00FA697A" w:rsidP="00F665C0">
      <w:pPr>
        <w:spacing w:after="120" w:line="240" w:lineRule="auto"/>
        <w:ind w:left="227" w:hanging="227"/>
        <w:rPr>
          <w:rFonts w:ascii="Times New Roman" w:hAnsi="Times New Roman" w:cs="Times New Roman"/>
          <w:b/>
          <w:bCs/>
        </w:rPr>
      </w:pPr>
      <w:r w:rsidRPr="00EA25A1">
        <w:rPr>
          <w:rFonts w:ascii="Times New Roman" w:hAnsi="Times New Roman" w:cs="Times New Roman"/>
          <w:b/>
          <w:bCs/>
        </w:rPr>
        <w:t>8</w:t>
      </w:r>
      <w:r w:rsidR="007E7ABC" w:rsidRPr="00EA25A1">
        <w:rPr>
          <w:rFonts w:ascii="Times New Roman" w:hAnsi="Times New Roman" w:cs="Times New Roman"/>
          <w:b/>
          <w:bCs/>
        </w:rPr>
        <w:t xml:space="preserve">. </w:t>
      </w:r>
      <w:r w:rsidR="00E2410F" w:rsidRPr="00EA25A1">
        <w:rPr>
          <w:rFonts w:ascii="Times New Roman" w:hAnsi="Times New Roman" w:cs="Times New Roman"/>
          <w:b/>
          <w:bCs/>
        </w:rPr>
        <w:t>Pakalpojuma sniegšanas uzsākšanai vai izvēršanai n</w:t>
      </w:r>
      <w:r w:rsidR="00A14246" w:rsidRPr="00EA25A1">
        <w:rPr>
          <w:rFonts w:ascii="Times New Roman" w:hAnsi="Times New Roman" w:cs="Times New Roman"/>
          <w:b/>
          <w:bCs/>
        </w:rPr>
        <w:t>epieciešam</w:t>
      </w:r>
      <w:r w:rsidR="00DC476E" w:rsidRPr="00EA25A1">
        <w:rPr>
          <w:rFonts w:ascii="Times New Roman" w:hAnsi="Times New Roman" w:cs="Times New Roman"/>
          <w:b/>
          <w:bCs/>
        </w:rPr>
        <w:t>ā</w:t>
      </w:r>
      <w:r w:rsidR="00A14246" w:rsidRPr="00EA25A1">
        <w:rPr>
          <w:rFonts w:ascii="Times New Roman" w:hAnsi="Times New Roman" w:cs="Times New Roman"/>
          <w:b/>
          <w:bCs/>
        </w:rPr>
        <w:t xml:space="preserve"> papildu valsts budžeta finansējuma </w:t>
      </w:r>
      <w:r w:rsidR="00E2410F" w:rsidRPr="00EA25A1">
        <w:rPr>
          <w:rFonts w:ascii="Times New Roman" w:hAnsi="Times New Roman" w:cs="Times New Roman"/>
          <w:b/>
          <w:bCs/>
        </w:rPr>
        <w:t>apmērs</w:t>
      </w:r>
      <w:r w:rsidR="00DC476E" w:rsidRPr="00EA25A1">
        <w:rPr>
          <w:rFonts w:ascii="Times New Roman" w:hAnsi="Times New Roman" w:cs="Times New Roman"/>
          <w:b/>
          <w:bCs/>
        </w:rPr>
        <w:t xml:space="preserve"> un pamatojums</w:t>
      </w:r>
      <w:r w:rsidR="00E2410F" w:rsidRPr="00EA25A1">
        <w:rPr>
          <w:rFonts w:ascii="Times New Roman" w:hAnsi="Times New Roman" w:cs="Times New Roman"/>
          <w:b/>
          <w:bCs/>
        </w:rPr>
        <w:t>, ņemot vērā</w:t>
      </w:r>
      <w:r w:rsidR="00DC476E" w:rsidRPr="00EA25A1">
        <w:rPr>
          <w:rFonts w:ascii="Times New Roman" w:hAnsi="Times New Roman" w:cs="Times New Roman"/>
          <w:b/>
          <w:bCs/>
        </w:rPr>
        <w:t xml:space="preserve"> ar</w:t>
      </w:r>
      <w:r w:rsidR="00C752D8" w:rsidRPr="00EA25A1">
        <w:rPr>
          <w:rFonts w:ascii="Times New Roman" w:hAnsi="Times New Roman" w:cs="Times New Roman"/>
          <w:b/>
          <w:bCs/>
        </w:rPr>
        <w:t>ī</w:t>
      </w:r>
      <w:r w:rsidR="00DC476E" w:rsidRPr="00EA25A1">
        <w:rPr>
          <w:rFonts w:ascii="Times New Roman" w:hAnsi="Times New Roman" w:cs="Times New Roman"/>
          <w:b/>
          <w:bCs/>
        </w:rPr>
        <w:t xml:space="preserve"> ieguvum</w:t>
      </w:r>
      <w:r w:rsidR="00E2410F" w:rsidRPr="00EA25A1">
        <w:rPr>
          <w:rFonts w:ascii="Times New Roman" w:hAnsi="Times New Roman" w:cs="Times New Roman"/>
          <w:b/>
          <w:bCs/>
        </w:rPr>
        <w:t>us</w:t>
      </w:r>
      <w:r w:rsidR="00DC476E" w:rsidRPr="00EA25A1">
        <w:rPr>
          <w:rFonts w:ascii="Times New Roman" w:hAnsi="Times New Roman" w:cs="Times New Roman"/>
          <w:b/>
          <w:bCs/>
        </w:rPr>
        <w:t xml:space="preserve"> un izmaks</w:t>
      </w:r>
      <w:r w:rsidR="00E2410F" w:rsidRPr="00EA25A1">
        <w:rPr>
          <w:rFonts w:ascii="Times New Roman" w:hAnsi="Times New Roman" w:cs="Times New Roman"/>
          <w:b/>
          <w:bCs/>
        </w:rPr>
        <w:t>as</w:t>
      </w:r>
      <w:r w:rsidR="000A4E08" w:rsidRPr="00EA25A1">
        <w:rPr>
          <w:rFonts w:ascii="Times New Roman" w:hAnsi="Times New Roman" w:cs="Times New Roman"/>
          <w:b/>
          <w:bCs/>
          <w:vertAlign w:val="superscript"/>
        </w:rPr>
        <w:t>2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A14246" w:rsidRPr="00EA25A1" w14:paraId="4A41BE8E" w14:textId="77777777" w:rsidTr="00F665C0">
        <w:tc>
          <w:tcPr>
            <w:tcW w:w="9067" w:type="dxa"/>
          </w:tcPr>
          <w:p w14:paraId="76F5AED9" w14:textId="274C553F" w:rsidR="00A14246" w:rsidRPr="00EA25A1" w:rsidRDefault="0025732E" w:rsidP="00F665C0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A25A1">
              <w:rPr>
                <w:rFonts w:ascii="Times New Roman" w:hAnsi="Times New Roman" w:cs="Times New Roman"/>
                <w:sz w:val="20"/>
                <w:szCs w:val="20"/>
              </w:rPr>
              <w:t>Papildu valsts budžeta finansējums nav nepieciešams</w:t>
            </w:r>
          </w:p>
        </w:tc>
      </w:tr>
    </w:tbl>
    <w:p w14:paraId="06ED7AC0" w14:textId="77777777" w:rsidR="00313D1E" w:rsidRDefault="00313D1E" w:rsidP="00313D1E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6DE305D2" w14:textId="631DBD21" w:rsidR="000A4E08" w:rsidRPr="00EA25A1" w:rsidRDefault="000A4E08" w:rsidP="00F665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EA25A1">
        <w:rPr>
          <w:rFonts w:ascii="Times New Roman" w:eastAsia="Times New Roman" w:hAnsi="Times New Roman" w:cs="Times New Roman"/>
          <w:sz w:val="20"/>
          <w:szCs w:val="20"/>
          <w:lang w:eastAsia="lv-LV"/>
        </w:rPr>
        <w:t>Piezīmes</w:t>
      </w:r>
      <w:r w:rsidR="00F17CE2" w:rsidRPr="00EA25A1">
        <w:rPr>
          <w:rFonts w:ascii="Times New Roman" w:eastAsia="Times New Roman" w:hAnsi="Times New Roman" w:cs="Times New Roman"/>
          <w:sz w:val="20"/>
          <w:szCs w:val="20"/>
          <w:lang w:eastAsia="lv-LV"/>
        </w:rPr>
        <w:t>.</w:t>
      </w:r>
    </w:p>
    <w:p w14:paraId="24B15237" w14:textId="0AEAF0EE" w:rsidR="000A4E08" w:rsidRPr="00EA25A1" w:rsidRDefault="000A4E08" w:rsidP="00F665C0">
      <w:pPr>
        <w:pStyle w:val="FootnoteText"/>
        <w:ind w:firstLine="720"/>
        <w:jc w:val="both"/>
        <w:rPr>
          <w:rFonts w:ascii="Times New Roman" w:hAnsi="Times New Roman" w:cs="Times New Roman"/>
        </w:rPr>
      </w:pPr>
      <w:r w:rsidRPr="00542DEF">
        <w:rPr>
          <w:rStyle w:val="FootnoteReference"/>
          <w:rFonts w:ascii="Times New Roman" w:hAnsi="Times New Roman" w:cs="Times New Roman"/>
        </w:rPr>
        <w:t>1</w:t>
      </w:r>
      <w:r w:rsidRPr="00EA25A1">
        <w:rPr>
          <w:rStyle w:val="FootnoteReference"/>
          <w:rFonts w:ascii="Times New Roman" w:hAnsi="Times New Roman" w:cs="Times New Roman"/>
        </w:rPr>
        <w:t xml:space="preserve"> </w:t>
      </w:r>
      <w:r w:rsidRPr="00EA25A1">
        <w:rPr>
          <w:rFonts w:ascii="Times New Roman" w:hAnsi="Times New Roman" w:cs="Times New Roman"/>
        </w:rPr>
        <w:t xml:space="preserve">Saskaņā ar informatīvo ziņojumu "Par valsts pārvaldes informācijas un komunikācijas tehnoloģiju koplietošanas pakalpojumu attīstības plānošanu un finansēšanu" (pieņemts zināšanai </w:t>
      </w:r>
      <w:r w:rsidRPr="00EA25A1">
        <w:rPr>
          <w:rFonts w:ascii="Times New Roman" w:hAnsi="Times New Roman" w:cs="Times New Roman"/>
          <w:shd w:val="clear" w:color="auto" w:fill="FFFFFF"/>
        </w:rPr>
        <w:t>Ministru kabineta 2022. gada 7. jūnija sēd</w:t>
      </w:r>
      <w:r w:rsidR="00F17CE2" w:rsidRPr="00EA25A1">
        <w:rPr>
          <w:rFonts w:ascii="Times New Roman" w:hAnsi="Times New Roman" w:cs="Times New Roman"/>
          <w:shd w:val="clear" w:color="auto" w:fill="FFFFFF"/>
        </w:rPr>
        <w:t>ē</w:t>
      </w:r>
      <w:r w:rsidRPr="00EA25A1">
        <w:rPr>
          <w:rFonts w:ascii="Times New Roman" w:hAnsi="Times New Roman" w:cs="Times New Roman"/>
          <w:shd w:val="clear" w:color="auto" w:fill="FFFFFF"/>
        </w:rPr>
        <w:t xml:space="preserve"> </w:t>
      </w:r>
      <w:r w:rsidR="00C752D8" w:rsidRPr="00EA25A1">
        <w:rPr>
          <w:rFonts w:ascii="Times New Roman" w:hAnsi="Times New Roman" w:cs="Times New Roman"/>
          <w:shd w:val="clear" w:color="auto" w:fill="FFFFFF"/>
        </w:rPr>
        <w:t xml:space="preserve">(prot. </w:t>
      </w:r>
      <w:r w:rsidRPr="00EA25A1">
        <w:rPr>
          <w:rFonts w:ascii="Times New Roman" w:hAnsi="Times New Roman" w:cs="Times New Roman"/>
          <w:shd w:val="clear" w:color="auto" w:fill="FFFFFF"/>
        </w:rPr>
        <w:t>Nr. 30 29.</w:t>
      </w:r>
      <w:r w:rsidR="00F17CE2" w:rsidRPr="00EA25A1">
        <w:rPr>
          <w:rFonts w:ascii="Times New Roman" w:hAnsi="Times New Roman" w:cs="Times New Roman"/>
          <w:shd w:val="clear" w:color="auto" w:fill="FFFFFF"/>
        </w:rPr>
        <w:t> </w:t>
      </w:r>
      <w:r w:rsidRPr="00EA25A1">
        <w:rPr>
          <w:rFonts w:ascii="Times New Roman" w:hAnsi="Times New Roman" w:cs="Times New Roman"/>
          <w:shd w:val="clear" w:color="auto" w:fill="FFFFFF"/>
        </w:rPr>
        <w:t>§</w:t>
      </w:r>
      <w:r w:rsidRPr="00EA25A1">
        <w:rPr>
          <w:rFonts w:ascii="Times New Roman" w:hAnsi="Times New Roman" w:cs="Times New Roman"/>
        </w:rPr>
        <w:t>)</w:t>
      </w:r>
      <w:r w:rsidR="00C752D8" w:rsidRPr="00EA25A1">
        <w:rPr>
          <w:rFonts w:ascii="Times New Roman" w:hAnsi="Times New Roman" w:cs="Times New Roman"/>
        </w:rPr>
        <w:t>)</w:t>
      </w:r>
      <w:r w:rsidRPr="00EA25A1">
        <w:rPr>
          <w:rFonts w:ascii="Times New Roman" w:hAnsi="Times New Roman" w:cs="Times New Roman"/>
        </w:rPr>
        <w:t xml:space="preserve"> definētajām centralizēto funkciju un IKT koplietošanas pakalpojumu finansēšanas pieejām. </w:t>
      </w:r>
    </w:p>
    <w:p w14:paraId="030A76F2" w14:textId="17E36D75" w:rsidR="0018355D" w:rsidRPr="00EA25A1" w:rsidRDefault="000A4E08" w:rsidP="00F665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542DEF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EA25A1">
        <w:rPr>
          <w:rFonts w:ascii="Times New Roman" w:hAnsi="Times New Roman" w:cs="Times New Roman"/>
          <w:sz w:val="20"/>
          <w:szCs w:val="20"/>
        </w:rPr>
        <w:t xml:space="preserve"> </w:t>
      </w:r>
      <w:r w:rsidR="008B1055" w:rsidRPr="00EA25A1">
        <w:rPr>
          <w:rFonts w:ascii="Times New Roman" w:hAnsi="Times New Roman" w:cs="Times New Roman"/>
          <w:sz w:val="20"/>
          <w:szCs w:val="20"/>
        </w:rPr>
        <w:t>A</w:t>
      </w:r>
      <w:r w:rsidRPr="00EA25A1">
        <w:rPr>
          <w:rFonts w:ascii="Times New Roman" w:hAnsi="Times New Roman" w:cs="Times New Roman"/>
          <w:sz w:val="20"/>
          <w:szCs w:val="20"/>
        </w:rPr>
        <w:t xml:space="preserve">izpilda, ja </w:t>
      </w:r>
      <w:r w:rsidR="00DD0E8F" w:rsidRPr="00EA25A1">
        <w:rPr>
          <w:rFonts w:ascii="Times New Roman" w:hAnsi="Times New Roman" w:cs="Times New Roman"/>
          <w:sz w:val="20"/>
          <w:szCs w:val="20"/>
        </w:rPr>
        <w:t>š</w:t>
      </w:r>
      <w:r w:rsidR="00F903BB">
        <w:rPr>
          <w:rFonts w:ascii="Times New Roman" w:hAnsi="Times New Roman" w:cs="Times New Roman"/>
          <w:sz w:val="20"/>
          <w:szCs w:val="20"/>
        </w:rPr>
        <w:t>ā</w:t>
      </w:r>
      <w:r w:rsidR="00DD0E8F" w:rsidRPr="00EA25A1">
        <w:rPr>
          <w:rFonts w:ascii="Times New Roman" w:hAnsi="Times New Roman" w:cs="Times New Roman"/>
          <w:sz w:val="20"/>
          <w:szCs w:val="20"/>
        </w:rPr>
        <w:t xml:space="preserve"> plāna </w:t>
      </w:r>
      <w:r w:rsidRPr="00EA25A1">
        <w:rPr>
          <w:rFonts w:ascii="Times New Roman" w:hAnsi="Times New Roman" w:cs="Times New Roman"/>
          <w:sz w:val="20"/>
          <w:szCs w:val="20"/>
        </w:rPr>
        <w:t>7.</w:t>
      </w:r>
      <w:r w:rsidR="008B1055" w:rsidRPr="00EA25A1">
        <w:rPr>
          <w:rFonts w:ascii="Times New Roman" w:hAnsi="Times New Roman" w:cs="Times New Roman"/>
          <w:sz w:val="20"/>
          <w:szCs w:val="20"/>
        </w:rPr>
        <w:t xml:space="preserve"> </w:t>
      </w:r>
      <w:r w:rsidRPr="00EA25A1">
        <w:rPr>
          <w:rFonts w:ascii="Times New Roman" w:hAnsi="Times New Roman" w:cs="Times New Roman"/>
          <w:sz w:val="20"/>
          <w:szCs w:val="20"/>
        </w:rPr>
        <w:t>punktā no</w:t>
      </w:r>
      <w:bookmarkStart w:id="0" w:name="_GoBack"/>
      <w:bookmarkEnd w:id="0"/>
      <w:r w:rsidRPr="00EA25A1">
        <w:rPr>
          <w:rFonts w:ascii="Times New Roman" w:hAnsi="Times New Roman" w:cs="Times New Roman"/>
          <w:sz w:val="20"/>
          <w:szCs w:val="20"/>
        </w:rPr>
        <w:t xml:space="preserve">rādītā izvēlētā finansēšanas pieeja paredz, ka pakalpojuma uzturēšanu pakalpojuma sniedzējs nevar nodrošināt </w:t>
      </w:r>
      <w:r w:rsidR="00F17CE2" w:rsidRPr="00EA25A1">
        <w:rPr>
          <w:rFonts w:ascii="Times New Roman" w:hAnsi="Times New Roman" w:cs="Times New Roman"/>
          <w:sz w:val="20"/>
          <w:szCs w:val="20"/>
        </w:rPr>
        <w:t xml:space="preserve">atbilstoši </w:t>
      </w:r>
      <w:r w:rsidRPr="00EA25A1">
        <w:rPr>
          <w:rFonts w:ascii="Times New Roman" w:hAnsi="Times New Roman" w:cs="Times New Roman"/>
          <w:sz w:val="20"/>
          <w:szCs w:val="20"/>
        </w:rPr>
        <w:t>esoš</w:t>
      </w:r>
      <w:r w:rsidR="00F17CE2" w:rsidRPr="00EA25A1">
        <w:rPr>
          <w:rFonts w:ascii="Times New Roman" w:hAnsi="Times New Roman" w:cs="Times New Roman"/>
          <w:sz w:val="20"/>
          <w:szCs w:val="20"/>
        </w:rPr>
        <w:t>ajiem</w:t>
      </w:r>
      <w:r w:rsidRPr="00EA25A1">
        <w:rPr>
          <w:rFonts w:ascii="Times New Roman" w:hAnsi="Times New Roman" w:cs="Times New Roman"/>
          <w:sz w:val="20"/>
          <w:szCs w:val="20"/>
        </w:rPr>
        <w:t xml:space="preserve"> budžeta līdzekļ</w:t>
      </w:r>
      <w:r w:rsidR="00F17CE2" w:rsidRPr="00EA25A1">
        <w:rPr>
          <w:rFonts w:ascii="Times New Roman" w:hAnsi="Times New Roman" w:cs="Times New Roman"/>
          <w:sz w:val="20"/>
          <w:szCs w:val="20"/>
        </w:rPr>
        <w:t>iem</w:t>
      </w:r>
      <w:r w:rsidRPr="00EA25A1">
        <w:rPr>
          <w:rFonts w:ascii="Times New Roman" w:hAnsi="Times New Roman" w:cs="Times New Roman"/>
          <w:sz w:val="20"/>
          <w:szCs w:val="20"/>
        </w:rPr>
        <w:t xml:space="preserve"> un ir nepieciešama finansējuma pārdale no pakalpojuma izmantotājiem (citām valsts budžeta iestādēm) vai ir nepieciešams papildu valsts budžeta finansējums, kas tiks pieprasīts normatīvajos aktos noteiktajā kārtībā.</w:t>
      </w:r>
    </w:p>
    <w:sectPr w:rsidR="0018355D" w:rsidRPr="00EA25A1" w:rsidSect="00F665C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A30204" w16cex:dateUtc="2023-09-06T10:49:00Z"/>
  <w16cex:commentExtensible w16cex:durableId="28A3025B" w16cex:dateUtc="2023-09-06T10:5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731B41" w14:textId="77777777" w:rsidR="000124D2" w:rsidRDefault="000124D2" w:rsidP="00AF47FD">
      <w:pPr>
        <w:spacing w:after="0" w:line="240" w:lineRule="auto"/>
      </w:pPr>
      <w:r>
        <w:separator/>
      </w:r>
    </w:p>
  </w:endnote>
  <w:endnote w:type="continuationSeparator" w:id="0">
    <w:p w14:paraId="3A487396" w14:textId="77777777" w:rsidR="000124D2" w:rsidRDefault="000124D2" w:rsidP="00AF47FD">
      <w:pPr>
        <w:spacing w:after="0" w:line="240" w:lineRule="auto"/>
      </w:pPr>
      <w:r>
        <w:continuationSeparator/>
      </w:r>
    </w:p>
  </w:endnote>
  <w:endnote w:type="continuationNotice" w:id="1">
    <w:p w14:paraId="432D522C" w14:textId="77777777" w:rsidR="000124D2" w:rsidRDefault="000124D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A06603" w14:textId="77777777" w:rsidR="00D940F9" w:rsidRDefault="00D940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0BDDD" w14:textId="1E210A1C" w:rsidR="00F17CE2" w:rsidRDefault="00D940F9">
    <w:pPr>
      <w:pStyle w:val="Footer"/>
    </w:pPr>
    <w:r>
      <w:rPr>
        <w:rFonts w:ascii="Times New Roman" w:hAnsi="Times New Roman" w:cs="Times New Roman"/>
        <w:sz w:val="16"/>
        <w:szCs w:val="16"/>
      </w:rPr>
      <w:t>R3391_2p2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6EA6C" w14:textId="77DB5778" w:rsidR="00F17CE2" w:rsidRPr="007B3AD0" w:rsidRDefault="00D940F9" w:rsidP="007B3AD0">
    <w:pPr>
      <w:pStyle w:val="Footer"/>
    </w:pPr>
    <w:r>
      <w:rPr>
        <w:rFonts w:ascii="Times New Roman" w:hAnsi="Times New Roman" w:cs="Times New Roman"/>
        <w:sz w:val="16"/>
        <w:szCs w:val="16"/>
      </w:rPr>
      <w:t>R3391_2p2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B33316" w14:textId="77777777" w:rsidR="000124D2" w:rsidRDefault="000124D2" w:rsidP="00AF47FD">
      <w:pPr>
        <w:spacing w:after="0" w:line="240" w:lineRule="auto"/>
      </w:pPr>
      <w:r>
        <w:separator/>
      </w:r>
    </w:p>
  </w:footnote>
  <w:footnote w:type="continuationSeparator" w:id="0">
    <w:p w14:paraId="31966389" w14:textId="77777777" w:rsidR="000124D2" w:rsidRDefault="000124D2" w:rsidP="00AF47FD">
      <w:pPr>
        <w:spacing w:after="0" w:line="240" w:lineRule="auto"/>
      </w:pPr>
      <w:r>
        <w:continuationSeparator/>
      </w:r>
    </w:p>
  </w:footnote>
  <w:footnote w:type="continuationNotice" w:id="1">
    <w:p w14:paraId="3E1A273E" w14:textId="77777777" w:rsidR="000124D2" w:rsidRDefault="000124D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512A6" w14:textId="77777777" w:rsidR="00D940F9" w:rsidRDefault="00D940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2612784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46C1DEB" w14:textId="0D02053F" w:rsidR="00F17CE2" w:rsidRDefault="00F17CE2">
        <w:pPr>
          <w:pStyle w:val="Header"/>
          <w:jc w:val="center"/>
        </w:pPr>
        <w:r w:rsidRPr="00F17CE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17CE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17CE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924CB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F17CE2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2162FE0A" w14:textId="77777777" w:rsidR="00F17CE2" w:rsidRDefault="00F17C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B5565" w14:textId="77777777" w:rsidR="00D940F9" w:rsidRDefault="00D940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9779AA"/>
    <w:multiLevelType w:val="hybridMultilevel"/>
    <w:tmpl w:val="800841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53BAC"/>
    <w:multiLevelType w:val="hybridMultilevel"/>
    <w:tmpl w:val="E34CA08C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C81CAF"/>
    <w:multiLevelType w:val="hybridMultilevel"/>
    <w:tmpl w:val="593CA53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EBC6EAB"/>
    <w:multiLevelType w:val="hybridMultilevel"/>
    <w:tmpl w:val="17465662"/>
    <w:lvl w:ilvl="0" w:tplc="0CE4D1BE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0401C9"/>
    <w:multiLevelType w:val="hybridMultilevel"/>
    <w:tmpl w:val="37ECAA8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D6747"/>
    <w:multiLevelType w:val="hybridMultilevel"/>
    <w:tmpl w:val="C6D4669E"/>
    <w:lvl w:ilvl="0" w:tplc="307462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7471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3C1F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9469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B0A6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10E6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347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1AC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0B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6997C15"/>
    <w:multiLevelType w:val="hybridMultilevel"/>
    <w:tmpl w:val="0A7E086E"/>
    <w:lvl w:ilvl="0" w:tplc="04260011">
      <w:start w:val="1"/>
      <w:numFmt w:val="decimal"/>
      <w:lvlText w:val="%1)"/>
      <w:lvlJc w:val="left"/>
      <w:pPr>
        <w:ind w:left="791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511" w:hanging="360"/>
      </w:pPr>
    </w:lvl>
    <w:lvl w:ilvl="2" w:tplc="0426001B" w:tentative="1">
      <w:start w:val="1"/>
      <w:numFmt w:val="lowerRoman"/>
      <w:lvlText w:val="%3."/>
      <w:lvlJc w:val="right"/>
      <w:pPr>
        <w:ind w:left="2231" w:hanging="180"/>
      </w:pPr>
    </w:lvl>
    <w:lvl w:ilvl="3" w:tplc="0426000F" w:tentative="1">
      <w:start w:val="1"/>
      <w:numFmt w:val="decimal"/>
      <w:lvlText w:val="%4."/>
      <w:lvlJc w:val="left"/>
      <w:pPr>
        <w:ind w:left="2951" w:hanging="360"/>
      </w:pPr>
    </w:lvl>
    <w:lvl w:ilvl="4" w:tplc="04260019" w:tentative="1">
      <w:start w:val="1"/>
      <w:numFmt w:val="lowerLetter"/>
      <w:lvlText w:val="%5."/>
      <w:lvlJc w:val="left"/>
      <w:pPr>
        <w:ind w:left="3671" w:hanging="360"/>
      </w:pPr>
    </w:lvl>
    <w:lvl w:ilvl="5" w:tplc="0426001B" w:tentative="1">
      <w:start w:val="1"/>
      <w:numFmt w:val="lowerRoman"/>
      <w:lvlText w:val="%6."/>
      <w:lvlJc w:val="right"/>
      <w:pPr>
        <w:ind w:left="4391" w:hanging="180"/>
      </w:pPr>
    </w:lvl>
    <w:lvl w:ilvl="6" w:tplc="0426000F" w:tentative="1">
      <w:start w:val="1"/>
      <w:numFmt w:val="decimal"/>
      <w:lvlText w:val="%7."/>
      <w:lvlJc w:val="left"/>
      <w:pPr>
        <w:ind w:left="5111" w:hanging="360"/>
      </w:pPr>
    </w:lvl>
    <w:lvl w:ilvl="7" w:tplc="04260019" w:tentative="1">
      <w:start w:val="1"/>
      <w:numFmt w:val="lowerLetter"/>
      <w:lvlText w:val="%8."/>
      <w:lvlJc w:val="left"/>
      <w:pPr>
        <w:ind w:left="5831" w:hanging="360"/>
      </w:pPr>
    </w:lvl>
    <w:lvl w:ilvl="8" w:tplc="0426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7" w15:restartNumberingAfterBreak="0">
    <w:nsid w:val="5EC56554"/>
    <w:multiLevelType w:val="hybridMultilevel"/>
    <w:tmpl w:val="FB1AE1CC"/>
    <w:lvl w:ilvl="0" w:tplc="0426000F">
      <w:start w:val="1"/>
      <w:numFmt w:val="decimal"/>
      <w:lvlText w:val="%1."/>
      <w:lvlJc w:val="left"/>
      <w:pPr>
        <w:ind w:left="360" w:hanging="360"/>
      </w:pPr>
    </w:lvl>
    <w:lvl w:ilvl="1" w:tplc="04260019">
      <w:start w:val="1"/>
      <w:numFmt w:val="lowerLetter"/>
      <w:lvlText w:val="%2."/>
      <w:lvlJc w:val="left"/>
      <w:pPr>
        <w:ind w:left="1080" w:hanging="360"/>
      </w:pPr>
    </w:lvl>
    <w:lvl w:ilvl="2" w:tplc="0426001B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66B7149"/>
    <w:multiLevelType w:val="hybridMultilevel"/>
    <w:tmpl w:val="9B06DD44"/>
    <w:lvl w:ilvl="0" w:tplc="08090001">
      <w:start w:val="1"/>
      <w:numFmt w:val="bullet"/>
      <w:lvlText w:val=""/>
      <w:lvlJc w:val="left"/>
      <w:pPr>
        <w:ind w:left="1781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50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2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4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6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8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0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2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41" w:hanging="360"/>
      </w:pPr>
      <w:rPr>
        <w:rFonts w:ascii="Wingdings" w:hAnsi="Wingdings" w:hint="default"/>
      </w:rPr>
    </w:lvl>
  </w:abstractNum>
  <w:abstractNum w:abstractNumId="9" w15:restartNumberingAfterBreak="0">
    <w:nsid w:val="73374E4F"/>
    <w:multiLevelType w:val="hybridMultilevel"/>
    <w:tmpl w:val="0CA8E4AA"/>
    <w:lvl w:ilvl="0" w:tplc="DB5A872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AF42FF"/>
    <w:multiLevelType w:val="hybridMultilevel"/>
    <w:tmpl w:val="0172D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BD6339"/>
    <w:multiLevelType w:val="hybridMultilevel"/>
    <w:tmpl w:val="90F486EC"/>
    <w:lvl w:ilvl="0" w:tplc="04260011">
      <w:start w:val="1"/>
      <w:numFmt w:val="decimal"/>
      <w:lvlText w:val="%1)"/>
      <w:lvlJc w:val="left"/>
      <w:pPr>
        <w:ind w:left="791" w:hanging="360"/>
      </w:pPr>
      <w:rPr>
        <w:rFonts w:hint="default"/>
      </w:rPr>
    </w:lvl>
    <w:lvl w:ilvl="1" w:tplc="0426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7"/>
  </w:num>
  <w:num w:numId="4">
    <w:abstractNumId w:val="4"/>
  </w:num>
  <w:num w:numId="5">
    <w:abstractNumId w:val="9"/>
  </w:num>
  <w:num w:numId="6">
    <w:abstractNumId w:val="3"/>
  </w:num>
  <w:num w:numId="7">
    <w:abstractNumId w:val="10"/>
  </w:num>
  <w:num w:numId="8">
    <w:abstractNumId w:val="5"/>
  </w:num>
  <w:num w:numId="9">
    <w:abstractNumId w:val="0"/>
  </w:num>
  <w:num w:numId="10">
    <w:abstractNumId w:val="1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5CB"/>
    <w:rsid w:val="00002FCC"/>
    <w:rsid w:val="000124D2"/>
    <w:rsid w:val="00013219"/>
    <w:rsid w:val="00023A97"/>
    <w:rsid w:val="00036773"/>
    <w:rsid w:val="00041C6D"/>
    <w:rsid w:val="00045A28"/>
    <w:rsid w:val="00054DEA"/>
    <w:rsid w:val="000570B3"/>
    <w:rsid w:val="00065601"/>
    <w:rsid w:val="000849C4"/>
    <w:rsid w:val="000858F2"/>
    <w:rsid w:val="00087CCC"/>
    <w:rsid w:val="00091870"/>
    <w:rsid w:val="000949FA"/>
    <w:rsid w:val="00095113"/>
    <w:rsid w:val="000A4CEE"/>
    <w:rsid w:val="000A4E08"/>
    <w:rsid w:val="000B33EE"/>
    <w:rsid w:val="000C5E33"/>
    <w:rsid w:val="000C6270"/>
    <w:rsid w:val="000D0152"/>
    <w:rsid w:val="000E0FE9"/>
    <w:rsid w:val="000E4847"/>
    <w:rsid w:val="000E7334"/>
    <w:rsid w:val="00120616"/>
    <w:rsid w:val="001206B9"/>
    <w:rsid w:val="00120BBF"/>
    <w:rsid w:val="00127F1D"/>
    <w:rsid w:val="00142C18"/>
    <w:rsid w:val="00147099"/>
    <w:rsid w:val="001510AF"/>
    <w:rsid w:val="00151F0F"/>
    <w:rsid w:val="00156F70"/>
    <w:rsid w:val="0016750E"/>
    <w:rsid w:val="0017281C"/>
    <w:rsid w:val="0017602D"/>
    <w:rsid w:val="001763D9"/>
    <w:rsid w:val="0018355D"/>
    <w:rsid w:val="001841A8"/>
    <w:rsid w:val="00185C40"/>
    <w:rsid w:val="001D0E5F"/>
    <w:rsid w:val="001D27D9"/>
    <w:rsid w:val="001D4B96"/>
    <w:rsid w:val="001E743F"/>
    <w:rsid w:val="00201238"/>
    <w:rsid w:val="0020226D"/>
    <w:rsid w:val="00206F39"/>
    <w:rsid w:val="002272C3"/>
    <w:rsid w:val="00234047"/>
    <w:rsid w:val="00250F10"/>
    <w:rsid w:val="002532A5"/>
    <w:rsid w:val="00254E17"/>
    <w:rsid w:val="0025732E"/>
    <w:rsid w:val="002618F9"/>
    <w:rsid w:val="002652CA"/>
    <w:rsid w:val="00274925"/>
    <w:rsid w:val="0028022E"/>
    <w:rsid w:val="0028427E"/>
    <w:rsid w:val="00286D99"/>
    <w:rsid w:val="0028787A"/>
    <w:rsid w:val="002A38AA"/>
    <w:rsid w:val="002C1F6F"/>
    <w:rsid w:val="002D3BA1"/>
    <w:rsid w:val="002E31E7"/>
    <w:rsid w:val="002F0098"/>
    <w:rsid w:val="002F0502"/>
    <w:rsid w:val="002F0837"/>
    <w:rsid w:val="002F402F"/>
    <w:rsid w:val="002F5F1F"/>
    <w:rsid w:val="0030319E"/>
    <w:rsid w:val="00305728"/>
    <w:rsid w:val="00307DF9"/>
    <w:rsid w:val="00311922"/>
    <w:rsid w:val="00313D1E"/>
    <w:rsid w:val="00323931"/>
    <w:rsid w:val="00335B7C"/>
    <w:rsid w:val="00340163"/>
    <w:rsid w:val="00340321"/>
    <w:rsid w:val="003524D7"/>
    <w:rsid w:val="00353A9C"/>
    <w:rsid w:val="003554D9"/>
    <w:rsid w:val="00356B75"/>
    <w:rsid w:val="003633A9"/>
    <w:rsid w:val="003760B8"/>
    <w:rsid w:val="003778A3"/>
    <w:rsid w:val="0038089F"/>
    <w:rsid w:val="00381DFC"/>
    <w:rsid w:val="003913DE"/>
    <w:rsid w:val="003947AD"/>
    <w:rsid w:val="00395A23"/>
    <w:rsid w:val="003A0A08"/>
    <w:rsid w:val="003A4F94"/>
    <w:rsid w:val="003A618B"/>
    <w:rsid w:val="003C0ED1"/>
    <w:rsid w:val="003C1216"/>
    <w:rsid w:val="003D4706"/>
    <w:rsid w:val="003E0590"/>
    <w:rsid w:val="003E7DCD"/>
    <w:rsid w:val="003F6B8C"/>
    <w:rsid w:val="00401D84"/>
    <w:rsid w:val="004062ED"/>
    <w:rsid w:val="00406F60"/>
    <w:rsid w:val="00422EFF"/>
    <w:rsid w:val="0043180B"/>
    <w:rsid w:val="00432E77"/>
    <w:rsid w:val="0043578F"/>
    <w:rsid w:val="0044035F"/>
    <w:rsid w:val="0044771D"/>
    <w:rsid w:val="00447954"/>
    <w:rsid w:val="00457451"/>
    <w:rsid w:val="00457E3E"/>
    <w:rsid w:val="00461B7D"/>
    <w:rsid w:val="00482FC7"/>
    <w:rsid w:val="00493C67"/>
    <w:rsid w:val="004C246C"/>
    <w:rsid w:val="004D2542"/>
    <w:rsid w:val="004D25CB"/>
    <w:rsid w:val="004D27AD"/>
    <w:rsid w:val="004D4344"/>
    <w:rsid w:val="004D5187"/>
    <w:rsid w:val="004F0A0A"/>
    <w:rsid w:val="004F255B"/>
    <w:rsid w:val="00500C14"/>
    <w:rsid w:val="005150EF"/>
    <w:rsid w:val="0052413F"/>
    <w:rsid w:val="005252C9"/>
    <w:rsid w:val="00532080"/>
    <w:rsid w:val="005334F2"/>
    <w:rsid w:val="00542DEF"/>
    <w:rsid w:val="00543EBA"/>
    <w:rsid w:val="005440FB"/>
    <w:rsid w:val="005446B2"/>
    <w:rsid w:val="00544ACD"/>
    <w:rsid w:val="005466B6"/>
    <w:rsid w:val="00546B05"/>
    <w:rsid w:val="0056311C"/>
    <w:rsid w:val="005764AA"/>
    <w:rsid w:val="005764AE"/>
    <w:rsid w:val="00577ED0"/>
    <w:rsid w:val="0058433B"/>
    <w:rsid w:val="0059582D"/>
    <w:rsid w:val="00596E30"/>
    <w:rsid w:val="005A79D2"/>
    <w:rsid w:val="005C392D"/>
    <w:rsid w:val="005D792D"/>
    <w:rsid w:val="005E0A63"/>
    <w:rsid w:val="005E5F21"/>
    <w:rsid w:val="005E6458"/>
    <w:rsid w:val="005F78B0"/>
    <w:rsid w:val="0060028D"/>
    <w:rsid w:val="006255DA"/>
    <w:rsid w:val="0062729B"/>
    <w:rsid w:val="00627C2F"/>
    <w:rsid w:val="00632787"/>
    <w:rsid w:val="00643629"/>
    <w:rsid w:val="0064441F"/>
    <w:rsid w:val="006538D6"/>
    <w:rsid w:val="006564D7"/>
    <w:rsid w:val="00663AA9"/>
    <w:rsid w:val="00680D10"/>
    <w:rsid w:val="00690B8A"/>
    <w:rsid w:val="00696F06"/>
    <w:rsid w:val="006A077A"/>
    <w:rsid w:val="006B429C"/>
    <w:rsid w:val="006B72EA"/>
    <w:rsid w:val="006C1C7E"/>
    <w:rsid w:val="006D03C4"/>
    <w:rsid w:val="006D303D"/>
    <w:rsid w:val="006D6955"/>
    <w:rsid w:val="006F3A0F"/>
    <w:rsid w:val="00703595"/>
    <w:rsid w:val="00703BB6"/>
    <w:rsid w:val="0071444F"/>
    <w:rsid w:val="007167F2"/>
    <w:rsid w:val="007169BC"/>
    <w:rsid w:val="00721389"/>
    <w:rsid w:val="007215C5"/>
    <w:rsid w:val="00724348"/>
    <w:rsid w:val="007332B8"/>
    <w:rsid w:val="00733F78"/>
    <w:rsid w:val="00740345"/>
    <w:rsid w:val="00751CA8"/>
    <w:rsid w:val="007535E3"/>
    <w:rsid w:val="00754AA2"/>
    <w:rsid w:val="00760BB0"/>
    <w:rsid w:val="00761A5F"/>
    <w:rsid w:val="00763A4A"/>
    <w:rsid w:val="00764D52"/>
    <w:rsid w:val="00784306"/>
    <w:rsid w:val="00793EFB"/>
    <w:rsid w:val="007A2DA8"/>
    <w:rsid w:val="007A77E5"/>
    <w:rsid w:val="007B3AD0"/>
    <w:rsid w:val="007B5406"/>
    <w:rsid w:val="007B6BD3"/>
    <w:rsid w:val="007C147A"/>
    <w:rsid w:val="007C17D3"/>
    <w:rsid w:val="007C6BD1"/>
    <w:rsid w:val="007D0C19"/>
    <w:rsid w:val="007E2629"/>
    <w:rsid w:val="007E7ABC"/>
    <w:rsid w:val="007F1163"/>
    <w:rsid w:val="007F3E36"/>
    <w:rsid w:val="007F4166"/>
    <w:rsid w:val="00803695"/>
    <w:rsid w:val="00806B52"/>
    <w:rsid w:val="00816D3F"/>
    <w:rsid w:val="008179AB"/>
    <w:rsid w:val="00823A82"/>
    <w:rsid w:val="00830FEE"/>
    <w:rsid w:val="008332D4"/>
    <w:rsid w:val="00834C51"/>
    <w:rsid w:val="00840766"/>
    <w:rsid w:val="0087067A"/>
    <w:rsid w:val="008A1C93"/>
    <w:rsid w:val="008A7147"/>
    <w:rsid w:val="008B1055"/>
    <w:rsid w:val="008C20B7"/>
    <w:rsid w:val="008F1834"/>
    <w:rsid w:val="008F210E"/>
    <w:rsid w:val="008F4E5D"/>
    <w:rsid w:val="0090049F"/>
    <w:rsid w:val="00906361"/>
    <w:rsid w:val="00922128"/>
    <w:rsid w:val="00932353"/>
    <w:rsid w:val="00932DE3"/>
    <w:rsid w:val="009417CF"/>
    <w:rsid w:val="00941DE3"/>
    <w:rsid w:val="00950F12"/>
    <w:rsid w:val="00960EB3"/>
    <w:rsid w:val="00962206"/>
    <w:rsid w:val="00963B1B"/>
    <w:rsid w:val="00977669"/>
    <w:rsid w:val="009856C9"/>
    <w:rsid w:val="009955C3"/>
    <w:rsid w:val="009A3B1F"/>
    <w:rsid w:val="009B0C0A"/>
    <w:rsid w:val="009B2A2F"/>
    <w:rsid w:val="009B3071"/>
    <w:rsid w:val="009C3518"/>
    <w:rsid w:val="009C5ED3"/>
    <w:rsid w:val="009E4DBA"/>
    <w:rsid w:val="009E7542"/>
    <w:rsid w:val="009E78C3"/>
    <w:rsid w:val="009E79E7"/>
    <w:rsid w:val="009F7129"/>
    <w:rsid w:val="00A01AAF"/>
    <w:rsid w:val="00A14246"/>
    <w:rsid w:val="00A217D1"/>
    <w:rsid w:val="00A42B46"/>
    <w:rsid w:val="00A448B2"/>
    <w:rsid w:val="00A51589"/>
    <w:rsid w:val="00A5797A"/>
    <w:rsid w:val="00A57A9B"/>
    <w:rsid w:val="00A608D4"/>
    <w:rsid w:val="00A81B1D"/>
    <w:rsid w:val="00AA287A"/>
    <w:rsid w:val="00AA3999"/>
    <w:rsid w:val="00AA532C"/>
    <w:rsid w:val="00AB2A82"/>
    <w:rsid w:val="00AC1CE8"/>
    <w:rsid w:val="00AC6B80"/>
    <w:rsid w:val="00AD10AC"/>
    <w:rsid w:val="00AE75B7"/>
    <w:rsid w:val="00AF47FD"/>
    <w:rsid w:val="00AF4FFD"/>
    <w:rsid w:val="00AF5886"/>
    <w:rsid w:val="00B01142"/>
    <w:rsid w:val="00B01A54"/>
    <w:rsid w:val="00B03997"/>
    <w:rsid w:val="00B07191"/>
    <w:rsid w:val="00B14BD8"/>
    <w:rsid w:val="00B24D54"/>
    <w:rsid w:val="00B301B0"/>
    <w:rsid w:val="00B427EB"/>
    <w:rsid w:val="00B626F0"/>
    <w:rsid w:val="00B648DB"/>
    <w:rsid w:val="00B72DB3"/>
    <w:rsid w:val="00B73BCF"/>
    <w:rsid w:val="00B81E38"/>
    <w:rsid w:val="00B924CB"/>
    <w:rsid w:val="00B9266B"/>
    <w:rsid w:val="00BA11EA"/>
    <w:rsid w:val="00BA1E19"/>
    <w:rsid w:val="00BA450A"/>
    <w:rsid w:val="00BE3B78"/>
    <w:rsid w:val="00BF03F0"/>
    <w:rsid w:val="00C03E87"/>
    <w:rsid w:val="00C047AC"/>
    <w:rsid w:val="00C1015F"/>
    <w:rsid w:val="00C112C6"/>
    <w:rsid w:val="00C16FE8"/>
    <w:rsid w:val="00C25220"/>
    <w:rsid w:val="00C3038D"/>
    <w:rsid w:val="00C327CF"/>
    <w:rsid w:val="00C37AD0"/>
    <w:rsid w:val="00C420CC"/>
    <w:rsid w:val="00C433D9"/>
    <w:rsid w:val="00C46401"/>
    <w:rsid w:val="00C53766"/>
    <w:rsid w:val="00C549F1"/>
    <w:rsid w:val="00C60495"/>
    <w:rsid w:val="00C60897"/>
    <w:rsid w:val="00C611F8"/>
    <w:rsid w:val="00C63DD5"/>
    <w:rsid w:val="00C71692"/>
    <w:rsid w:val="00C717D7"/>
    <w:rsid w:val="00C752D8"/>
    <w:rsid w:val="00C87501"/>
    <w:rsid w:val="00C954B7"/>
    <w:rsid w:val="00C9677E"/>
    <w:rsid w:val="00CF0A68"/>
    <w:rsid w:val="00CF4703"/>
    <w:rsid w:val="00D0713D"/>
    <w:rsid w:val="00D152A7"/>
    <w:rsid w:val="00D20483"/>
    <w:rsid w:val="00D237DB"/>
    <w:rsid w:val="00D31368"/>
    <w:rsid w:val="00D371CB"/>
    <w:rsid w:val="00D54CDD"/>
    <w:rsid w:val="00D63DCC"/>
    <w:rsid w:val="00D64730"/>
    <w:rsid w:val="00D66056"/>
    <w:rsid w:val="00D66E04"/>
    <w:rsid w:val="00D67275"/>
    <w:rsid w:val="00D723AF"/>
    <w:rsid w:val="00D9151A"/>
    <w:rsid w:val="00D940F9"/>
    <w:rsid w:val="00DA6584"/>
    <w:rsid w:val="00DB0D33"/>
    <w:rsid w:val="00DB497B"/>
    <w:rsid w:val="00DC476E"/>
    <w:rsid w:val="00DD0C38"/>
    <w:rsid w:val="00DD0E8F"/>
    <w:rsid w:val="00DE2B39"/>
    <w:rsid w:val="00DE45A5"/>
    <w:rsid w:val="00DE7280"/>
    <w:rsid w:val="00DE7D47"/>
    <w:rsid w:val="00E06A8C"/>
    <w:rsid w:val="00E0715A"/>
    <w:rsid w:val="00E17E08"/>
    <w:rsid w:val="00E2410F"/>
    <w:rsid w:val="00E25E65"/>
    <w:rsid w:val="00E275E5"/>
    <w:rsid w:val="00E27E8B"/>
    <w:rsid w:val="00E5600C"/>
    <w:rsid w:val="00E56FF9"/>
    <w:rsid w:val="00E62262"/>
    <w:rsid w:val="00E6467D"/>
    <w:rsid w:val="00E66953"/>
    <w:rsid w:val="00E97F9A"/>
    <w:rsid w:val="00EA25A1"/>
    <w:rsid w:val="00EA64EF"/>
    <w:rsid w:val="00EA6894"/>
    <w:rsid w:val="00EC26A0"/>
    <w:rsid w:val="00ED17C4"/>
    <w:rsid w:val="00ED7157"/>
    <w:rsid w:val="00ED75F4"/>
    <w:rsid w:val="00EF152A"/>
    <w:rsid w:val="00EF4E77"/>
    <w:rsid w:val="00F00C7D"/>
    <w:rsid w:val="00F125F9"/>
    <w:rsid w:val="00F17486"/>
    <w:rsid w:val="00F17CE2"/>
    <w:rsid w:val="00F31CAD"/>
    <w:rsid w:val="00F32D77"/>
    <w:rsid w:val="00F35952"/>
    <w:rsid w:val="00F4534E"/>
    <w:rsid w:val="00F655F4"/>
    <w:rsid w:val="00F65C5E"/>
    <w:rsid w:val="00F665C0"/>
    <w:rsid w:val="00F67C54"/>
    <w:rsid w:val="00F73296"/>
    <w:rsid w:val="00F84382"/>
    <w:rsid w:val="00F8771E"/>
    <w:rsid w:val="00F903BB"/>
    <w:rsid w:val="00FA0A7E"/>
    <w:rsid w:val="00FA2F74"/>
    <w:rsid w:val="00FA697A"/>
    <w:rsid w:val="00FA6BE3"/>
    <w:rsid w:val="00FB3D3F"/>
    <w:rsid w:val="00FD464E"/>
    <w:rsid w:val="00FD7BA3"/>
    <w:rsid w:val="00FF19E3"/>
    <w:rsid w:val="00FF7643"/>
    <w:rsid w:val="03B0AC28"/>
    <w:rsid w:val="048D8E73"/>
    <w:rsid w:val="055833FE"/>
    <w:rsid w:val="0B3277F8"/>
    <w:rsid w:val="0ED92428"/>
    <w:rsid w:val="1191FC66"/>
    <w:rsid w:val="11D5E690"/>
    <w:rsid w:val="131C7706"/>
    <w:rsid w:val="176A6E72"/>
    <w:rsid w:val="18787E8A"/>
    <w:rsid w:val="1E64D8C7"/>
    <w:rsid w:val="1E9D7CF0"/>
    <w:rsid w:val="22F20D6E"/>
    <w:rsid w:val="2605C165"/>
    <w:rsid w:val="26AFC1E9"/>
    <w:rsid w:val="28E8135C"/>
    <w:rsid w:val="321C9698"/>
    <w:rsid w:val="389CF22D"/>
    <w:rsid w:val="39351D96"/>
    <w:rsid w:val="3AFFB1E1"/>
    <w:rsid w:val="3C6CBE58"/>
    <w:rsid w:val="3D222E08"/>
    <w:rsid w:val="3DE96264"/>
    <w:rsid w:val="3EBDFE69"/>
    <w:rsid w:val="4562670F"/>
    <w:rsid w:val="46CEBF68"/>
    <w:rsid w:val="48A333F2"/>
    <w:rsid w:val="4BE09B88"/>
    <w:rsid w:val="4D99C258"/>
    <w:rsid w:val="4EE24020"/>
    <w:rsid w:val="606F2C76"/>
    <w:rsid w:val="66CD402C"/>
    <w:rsid w:val="6821B18C"/>
    <w:rsid w:val="6973B05F"/>
    <w:rsid w:val="6BEA5770"/>
    <w:rsid w:val="6D8F53F2"/>
    <w:rsid w:val="7312C009"/>
    <w:rsid w:val="79F25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299B407"/>
  <w15:chartTrackingRefBased/>
  <w15:docId w15:val="{DA523FDD-161E-4F72-A87E-F873F17EA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D25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2,H&amp;P List Paragraph,Strip"/>
    <w:basedOn w:val="Normal"/>
    <w:link w:val="ListParagraphChar"/>
    <w:uiPriority w:val="34"/>
    <w:qFormat/>
    <w:rsid w:val="004D25C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D25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D25C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25CB"/>
    <w:rPr>
      <w:sz w:val="20"/>
      <w:szCs w:val="20"/>
    </w:rPr>
  </w:style>
  <w:style w:type="character" w:customStyle="1" w:styleId="ListParagraphChar">
    <w:name w:val="List Paragraph Char"/>
    <w:aliases w:val="2 Char,H&amp;P List Paragraph Char,Strip Char"/>
    <w:link w:val="ListParagraph"/>
    <w:uiPriority w:val="34"/>
    <w:rsid w:val="004D25CB"/>
  </w:style>
  <w:style w:type="paragraph" w:styleId="BalloonText">
    <w:name w:val="Balloon Text"/>
    <w:basedOn w:val="Normal"/>
    <w:link w:val="BalloonTextChar"/>
    <w:uiPriority w:val="99"/>
    <w:semiHidden/>
    <w:unhideWhenUsed/>
    <w:rsid w:val="004D25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25CB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761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F47F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F47F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F47FD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47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47FD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8089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089F"/>
  </w:style>
  <w:style w:type="paragraph" w:styleId="Footer">
    <w:name w:val="footer"/>
    <w:basedOn w:val="Normal"/>
    <w:link w:val="FooterChar"/>
    <w:uiPriority w:val="99"/>
    <w:unhideWhenUsed/>
    <w:rsid w:val="0038089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089F"/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paragraph" w:customStyle="1" w:styleId="paragraphheader">
    <w:name w:val="paragraph_header"/>
    <w:basedOn w:val="Normal"/>
    <w:next w:val="Normal"/>
    <w:rsid w:val="00C1015F"/>
    <w:pPr>
      <w:spacing w:before="280" w:after="280" w:line="240" w:lineRule="auto"/>
      <w:contextualSpacing/>
      <w:jc w:val="both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Revision">
    <w:name w:val="Revision"/>
    <w:hidden/>
    <w:uiPriority w:val="99"/>
    <w:semiHidden/>
    <w:rsid w:val="002F5F1F"/>
    <w:pPr>
      <w:spacing w:after="0" w:line="240" w:lineRule="auto"/>
    </w:p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8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82241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likumi.lv/ta/id/57435" TargetMode="External"/><Relationship Id="rId24" Type="http://schemas.microsoft.com/office/2019/05/relationships/documenttasks" Target="documenttasks/documenttasks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documenttasks/documenttasks1.xml><?xml version="1.0" encoding="utf-8"?>
<t:Tasks xmlns:t="http://schemas.microsoft.com/office/tasks/2019/documenttasks" xmlns:oel="http://schemas.microsoft.com/office/2019/extlst">
  <t:Task id="{E577D839-A54A-4063-8640-4EF9F96F14C7}">
    <t:Anchor>
      <t:Comment id="1050792405"/>
    </t:Anchor>
    <t:History>
      <t:Event id="{A2157A69-AC56-4D93-AE58-7B37EA372799}" time="2021-12-11T22:48:28.884Z">
        <t:Attribution userId="S::gatisozols@varam.gov.lv::38419ff5-15b4-4d90-aac9-da111c65dbce" userProvider="AD" userName="Gatis Ozols"/>
        <t:Anchor>
          <t:Comment id="1050792405"/>
        </t:Anchor>
        <t:Create/>
      </t:Event>
      <t:Event id="{83CB10F9-D29E-4C7C-8472-6FCB8B49A06B}" time="2021-12-11T22:48:28.884Z">
        <t:Attribution userId="S::gatisozols@varam.gov.lv::38419ff5-15b4-4d90-aac9-da111c65dbce" userProvider="AD" userName="Gatis Ozols"/>
        <t:Anchor>
          <t:Comment id="1050792405"/>
        </t:Anchor>
        <t:Assign userId="S::laurisl@varam.gov.lv::62286779-ab07-4816-ae11-983e379d2d2c" userProvider="AD" userName="Lauris Linabergs"/>
      </t:Event>
      <t:Event id="{61112D57-E688-46A7-A222-8B8603C1DF17}" time="2021-12-11T22:48:28.884Z">
        <t:Attribution userId="S::gatisozols@varam.gov.lv::38419ff5-15b4-4d90-aac9-da111c65dbce" userProvider="AD" userName="Gatis Ozols"/>
        <t:Anchor>
          <t:Comment id="1050792405"/>
        </t:Anchor>
        <t:SetTitle title="@Lauris Linabergs Ir 3 footnotes šajā lapā, bet nav pievienoti paskaidrojumi."/>
      </t:Event>
    </t:History>
  </t:Task>
  <t:Task id="{37EE7039-B766-4812-937D-F26419DFDB74}">
    <t:Anchor>
      <t:Comment id="1386558373"/>
    </t:Anchor>
    <t:History>
      <t:Event id="{B5D63B8C-9B51-439C-9A41-FBD4206F799D}" time="2021-12-11T22:52:03.532Z">
        <t:Attribution userId="S::gatisozols@varam.gov.lv::38419ff5-15b4-4d90-aac9-da111c65dbce" userProvider="AD" userName="Gatis Ozols"/>
        <t:Anchor>
          <t:Comment id="1386558373"/>
        </t:Anchor>
        <t:Create/>
      </t:Event>
      <t:Event id="{3F88A99E-7A38-4F66-B44C-780A89DBBF6E}" time="2021-12-11T22:52:03.532Z">
        <t:Attribution userId="S::gatisozols@varam.gov.lv::38419ff5-15b4-4d90-aac9-da111c65dbce" userProvider="AD" userName="Gatis Ozols"/>
        <t:Anchor>
          <t:Comment id="1386558373"/>
        </t:Anchor>
        <t:Assign userId="S::laurisl@varam.gov.lv::62286779-ab07-4816-ae11-983e379d2d2c" userProvider="AD" userName="Lauris Linabergs"/>
      </t:Event>
      <t:Event id="{091D31AA-F4EC-4A7A-81DE-550B90ADA8A2}" time="2021-12-11T22:52:03.532Z">
        <t:Attribution userId="S::gatisozols@varam.gov.lv::38419ff5-15b4-4d90-aac9-da111c65dbce" userProvider="AD" userName="Gatis Ozols"/>
        <t:Anchor>
          <t:Comment id="1386558373"/>
        </t:Anchor>
        <t:SetTitle title="@Lauris Linabergs ZI;ņojumā rakstījām, ka būs jārakaturo stratēģija, kā nodrošinās koplietošanas izmantošanu - regulējums par obligātumu, vai citādi. Būtu jāparedz vieta, kur sādu info norādīt. Izveidoju jaunu sadaļu, jāpaskatās, vai nav jāprecizē …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e61be5a-9f3f-46c0-883f-80dee6e80e67">
      <UserInfo>
        <DisplayName>Lauris Linabergs</DisplayName>
        <AccountId>32</AccountId>
        <AccountType/>
      </UserInfo>
      <UserInfo>
        <DisplayName>Vineta Brūvere</DisplayName>
        <AccountId>27</AccountId>
        <AccountType/>
      </UserInfo>
      <UserInfo>
        <DisplayName>Lelda Kalniņa</DisplayName>
        <AccountId>41</AccountId>
        <AccountType/>
      </UserInfo>
      <UserInfo>
        <DisplayName>Monta Ločmele</DisplayName>
        <AccountId>28</AccountId>
        <AccountType/>
      </UserInfo>
      <UserInfo>
        <DisplayName>Gatis Ozols</DisplayName>
        <AccountId>31</AccountId>
        <AccountType/>
      </UserInfo>
      <UserInfo>
        <DisplayName>Jānis Rītiņš</DisplayName>
        <AccountId>194</AccountId>
        <AccountType/>
      </UserInfo>
      <UserInfo>
        <DisplayName>Inese Viktorija Ilmere</DisplayName>
        <AccountId>14</AccountId>
        <AccountType/>
      </UserInfo>
    </SharedWithUsers>
    <lcf76f155ced4ddcb4097134ff3c332f xmlns="0026d777-7ea2-438a-b84f-f3e74dc1dd91">
      <Terms xmlns="http://schemas.microsoft.com/office/infopath/2007/PartnerControls"/>
    </lcf76f155ced4ddcb4097134ff3c332f>
    <TaxCatchAll xmlns="7e61be5a-9f3f-46c0-883f-80dee6e80e6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C2407A656F6F514882F54CB8A364491F" ma:contentTypeVersion="15" ma:contentTypeDescription="Izveidot jaunu dokumentu." ma:contentTypeScope="" ma:versionID="7e474528180d58f42045f29eafbbf8e2">
  <xsd:schema xmlns:xsd="http://www.w3.org/2001/XMLSchema" xmlns:xs="http://www.w3.org/2001/XMLSchema" xmlns:p="http://schemas.microsoft.com/office/2006/metadata/properties" xmlns:ns2="0026d777-7ea2-438a-b84f-f3e74dc1dd91" xmlns:ns3="7e61be5a-9f3f-46c0-883f-80dee6e80e67" targetNamespace="http://schemas.microsoft.com/office/2006/metadata/properties" ma:root="true" ma:fieldsID="aa65a6b4e6a80220f4af953963992ffa" ns2:_="" ns3:_="">
    <xsd:import namespace="0026d777-7ea2-438a-b84f-f3e74dc1dd91"/>
    <xsd:import namespace="7e61be5a-9f3f-46c0-883f-80dee6e80e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26d777-7ea2-438a-b84f-f3e74dc1dd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1be5a-9f3f-46c0-883f-80dee6e80e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cd2d846-6611-415c-bd80-53085ffb1b75}" ma:internalName="TaxCatchAll" ma:showField="CatchAllData" ma:web="7e61be5a-9f3f-46c0-883f-80dee6e80e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2CB18-30CA-40E3-BFDB-9D3003951A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93BE24-3379-4EBB-9B60-E162890B9FD5}">
  <ds:schemaRefs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7e61be5a-9f3f-46c0-883f-80dee6e80e67"/>
    <ds:schemaRef ds:uri="0026d777-7ea2-438a-b84f-f3e74dc1dd91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7B4D6E2-6A60-4DCF-B57B-64C98EAF43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26d777-7ea2-438a-b84f-f3e74dc1dd91"/>
    <ds:schemaRef ds:uri="7e61be5a-9f3f-46c0-883f-80dee6e80e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A601D9-56F0-4775-A371-F719892BA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1151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Evita Truhanova</dc:creator>
  <cp:keywords/>
  <dc:description/>
  <cp:lastModifiedBy>Inese Lismane</cp:lastModifiedBy>
  <cp:revision>4</cp:revision>
  <cp:lastPrinted>2021-12-30T19:30:00Z</cp:lastPrinted>
  <dcterms:created xsi:type="dcterms:W3CDTF">2023-09-12T09:50:00Z</dcterms:created>
  <dcterms:modified xsi:type="dcterms:W3CDTF">2023-09-12T09:54:00Z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0x010100C2407A656F6F514882F54CB8A364491F</vt:lpwstr>
  </property>
  <property fmtid="{D5CDD505-2E9C-101B-9397-08002B2CF9AE}" pid="3" name="MediaServiceImageTags">
    <vt:lpwstr/>
  </property>
</Properties>
</file>