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097" w:rsidRPr="00A20CD3" w:rsidRDefault="00D24097" w:rsidP="00D24097">
      <w:pPr>
        <w:spacing w:before="130" w:after="0" w:line="260" w:lineRule="exact"/>
        <w:jc w:val="righ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1. pielikums</w:t>
      </w:r>
      <w:r w:rsidRPr="00A20CD3">
        <w:rPr>
          <w:rFonts w:ascii="Cambria" w:hAnsi="Cambria"/>
          <w:sz w:val="19"/>
          <w:szCs w:val="19"/>
        </w:rPr>
        <w:br/>
        <w:t>Ministru kabineta</w:t>
      </w:r>
      <w:r w:rsidRPr="00A20CD3">
        <w:rPr>
          <w:rFonts w:ascii="Cambria" w:hAnsi="Cambria"/>
          <w:sz w:val="19"/>
          <w:szCs w:val="19"/>
        </w:rPr>
        <w:br/>
        <w:t>2018. gada 16. janvāra</w:t>
      </w:r>
      <w:r w:rsidRPr="00A20CD3">
        <w:rPr>
          <w:rFonts w:ascii="Cambria" w:hAnsi="Cambria"/>
          <w:sz w:val="19"/>
          <w:szCs w:val="19"/>
        </w:rPr>
        <w:br/>
        <w:t>noteikumiem Nr. 38</w:t>
      </w:r>
    </w:p>
    <w:p w:rsidR="00D24097" w:rsidRPr="00D24097" w:rsidRDefault="00D24097" w:rsidP="00D24097">
      <w:pPr>
        <w:spacing w:before="360" w:after="0" w:line="240" w:lineRule="auto"/>
        <w:ind w:left="567" w:right="567"/>
        <w:jc w:val="center"/>
        <w:rPr>
          <w:rFonts w:ascii="Cambria" w:hAnsi="Cambria"/>
          <w:b/>
          <w:sz w:val="24"/>
          <w:szCs w:val="24"/>
        </w:rPr>
      </w:pPr>
      <w:r w:rsidRPr="00D24097">
        <w:rPr>
          <w:rFonts w:ascii="Cambria" w:hAnsi="Cambria"/>
          <w:b/>
          <w:sz w:val="24"/>
          <w:szCs w:val="24"/>
        </w:rPr>
        <w:t xml:space="preserve">Pārskats par ēkas </w:t>
      </w:r>
      <w:proofErr w:type="spellStart"/>
      <w:r w:rsidRPr="00D24097">
        <w:rPr>
          <w:rFonts w:ascii="Cambria" w:hAnsi="Cambria"/>
          <w:b/>
          <w:sz w:val="24"/>
          <w:szCs w:val="24"/>
        </w:rPr>
        <w:t>energosertifikāta</w:t>
      </w:r>
      <w:proofErr w:type="spellEnd"/>
      <w:r w:rsidRPr="00D24097">
        <w:rPr>
          <w:rFonts w:ascii="Cambria" w:hAnsi="Cambria"/>
          <w:b/>
          <w:sz w:val="24"/>
          <w:szCs w:val="24"/>
        </w:rPr>
        <w:t xml:space="preserve"> aprēķinos izmantotajām ievaddatu vērtībām un ražošanas procesa novērtējums </w:t>
      </w:r>
      <w:r w:rsidRPr="00D24097">
        <w:rPr>
          <w:rFonts w:ascii="Cambria" w:hAnsi="Cambria"/>
          <w:b/>
          <w:sz w:val="24"/>
          <w:szCs w:val="24"/>
        </w:rPr>
        <w:br/>
        <w:t xml:space="preserve">(aizpilda, ja netiek iesniegts ražošanas uzņēmuma </w:t>
      </w:r>
      <w:proofErr w:type="spellStart"/>
      <w:r w:rsidRPr="00D24097">
        <w:rPr>
          <w:rFonts w:ascii="Cambria" w:hAnsi="Cambria"/>
          <w:b/>
          <w:sz w:val="24"/>
          <w:szCs w:val="24"/>
        </w:rPr>
        <w:t>energoaudits</w:t>
      </w:r>
      <w:proofErr w:type="spellEnd"/>
      <w:r w:rsidRPr="00D24097">
        <w:rPr>
          <w:rFonts w:ascii="Cambria" w:hAnsi="Cambria"/>
          <w:b/>
          <w:sz w:val="24"/>
          <w:szCs w:val="24"/>
        </w:rPr>
        <w:t>)</w:t>
      </w:r>
    </w:p>
    <w:p w:rsidR="00D24097" w:rsidRPr="00D24097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24"/>
          <w:szCs w:val="24"/>
        </w:r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sz w:val="19"/>
          <w:szCs w:val="19"/>
        </w:rPr>
      </w:pPr>
      <w:r w:rsidRPr="00232179">
        <w:rPr>
          <w:rFonts w:ascii="Cambria" w:hAnsi="Cambria"/>
          <w:sz w:val="19"/>
          <w:szCs w:val="19"/>
        </w:rPr>
        <w:t>_________________________________________________________________________________</w:t>
      </w:r>
      <w:r w:rsidRPr="00A20CD3">
        <w:rPr>
          <w:rFonts w:ascii="Cambria" w:hAnsi="Cambria"/>
          <w:sz w:val="19"/>
          <w:szCs w:val="19"/>
        </w:rPr>
        <w:br/>
        <w:t>(nosaukums)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bookmarkStart w:id="0" w:name="_Hlk494282723"/>
      <w:r w:rsidRPr="00A20CD3">
        <w:rPr>
          <w:rFonts w:ascii="Cambria" w:hAnsi="Cambria"/>
          <w:sz w:val="19"/>
          <w:szCs w:val="19"/>
        </w:rPr>
        <w:t xml:space="preserve">Ēkas adrese </w:t>
      </w:r>
      <w:r w:rsidRPr="00483FD3">
        <w:rPr>
          <w:rFonts w:ascii="Cambria" w:hAnsi="Cambria"/>
          <w:sz w:val="19"/>
          <w:szCs w:val="19"/>
        </w:rPr>
        <w:t>_______________________________________________________________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Ēkas kadastra numurs XXXX XXX XXXX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Ēkas kadastra apzīmējums XXXX XXX XXXX XXX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 xml:space="preserve">Ēkas klasifikācija </w:t>
      </w:r>
      <w:r w:rsidRPr="00483FD3">
        <w:rPr>
          <w:rFonts w:ascii="Cambria" w:hAnsi="Cambria"/>
          <w:sz w:val="19"/>
          <w:szCs w:val="19"/>
        </w:rPr>
        <w:t>______________________________________________________</w:t>
      </w:r>
      <w:r>
        <w:rPr>
          <w:rFonts w:ascii="Cambria" w:hAnsi="Cambria"/>
          <w:sz w:val="19"/>
          <w:szCs w:val="19"/>
        </w:rPr>
        <w:t>____</w:t>
      </w:r>
    </w:p>
    <w:bookmarkEnd w:id="0"/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581"/>
      </w:tblGrid>
      <w:tr w:rsidR="00D24097" w:rsidRPr="00483FD3" w:rsidTr="00F956C4">
        <w:trPr>
          <w:cantSplit/>
          <w:trHeight w:val="5330"/>
        </w:trPr>
        <w:tc>
          <w:tcPr>
            <w:tcW w:w="8522" w:type="dxa"/>
            <w:shd w:val="clear" w:color="auto" w:fill="auto"/>
            <w:vAlign w:val="center"/>
          </w:tcPr>
          <w:p w:rsidR="00D24097" w:rsidRPr="00483F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sz w:val="19"/>
                <w:szCs w:val="19"/>
              </w:rPr>
            </w:pPr>
            <w:r w:rsidRPr="00483FD3">
              <w:rPr>
                <w:rFonts w:ascii="Cambria" w:hAnsi="Cambria"/>
                <w:i/>
                <w:sz w:val="19"/>
                <w:szCs w:val="19"/>
              </w:rPr>
              <w:t>Ēkas fasādes fotogrāfija</w:t>
            </w: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pStyle w:val="CommentText"/>
        <w:spacing w:before="130" w:after="0" w:line="260" w:lineRule="exact"/>
        <w:jc w:val="both"/>
        <w:rPr>
          <w:rFonts w:ascii="Cambria" w:hAnsi="Cambria"/>
          <w:i/>
          <w:sz w:val="19"/>
          <w:szCs w:val="19"/>
        </w:rPr>
      </w:pPr>
      <w:r w:rsidRPr="00A20CD3">
        <w:rPr>
          <w:rFonts w:ascii="Cambria" w:hAnsi="Cambria"/>
          <w:i/>
          <w:sz w:val="19"/>
          <w:szCs w:val="19"/>
        </w:rPr>
        <w:t xml:space="preserve">Pārskatā par ēkas </w:t>
      </w:r>
      <w:proofErr w:type="spellStart"/>
      <w:r w:rsidRPr="00A20CD3">
        <w:rPr>
          <w:rFonts w:ascii="Cambria" w:hAnsi="Cambria"/>
          <w:i/>
          <w:sz w:val="19"/>
          <w:szCs w:val="19"/>
        </w:rPr>
        <w:t>energosertifikāta</w:t>
      </w:r>
      <w:proofErr w:type="spellEnd"/>
      <w:r w:rsidRPr="00A20CD3">
        <w:rPr>
          <w:rFonts w:ascii="Cambria" w:hAnsi="Cambria"/>
          <w:i/>
          <w:sz w:val="19"/>
          <w:szCs w:val="19"/>
        </w:rPr>
        <w:t xml:space="preserve"> aprēķinos izmantotajām ievaddatu vērtībām un ražošanas procesa novērtējumu (turpmāk – pārskats) pieļaujamas atkāpes, ja informācija pieejama citā formā vai datu salikumā (piemēram, izdrukas no aprēķina programmatūras) vai atbilst precīzākam ēkas energoefektivitātes novērtējuma aprakstam vai ja pārskats tiek sagatavots par inženierbūvi.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pStyle w:val="CommentText"/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  <w:r>
        <w:rPr>
          <w:rFonts w:ascii="Cambria" w:hAnsi="Cambria"/>
          <w:sz w:val="19"/>
          <w:szCs w:val="19"/>
        </w:rPr>
        <w:br w:type="page"/>
      </w:r>
      <w:r w:rsidRPr="00A20CD3">
        <w:rPr>
          <w:rFonts w:ascii="Cambria" w:hAnsi="Cambria"/>
          <w:sz w:val="19"/>
          <w:szCs w:val="19"/>
        </w:rPr>
        <w:lastRenderedPageBreak/>
        <w:t>Informācija par pārskata izstrādi un apstiprināšanu</w:t>
      </w:r>
    </w:p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- Pārskatu izstrādā un paraksta neatkarīgs eksperts energoefektivitātes jomā un apstiprina komersanta (turpmāk – projekta iesniedzējs) atbildīgā amatpersona, lai apliecinātu, ka eksperta sniegtā informācija atbilst aktuālajai projekta iesniedzēja situācijai un ir pareiza.</w:t>
      </w:r>
    </w:p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 xml:space="preserve">- Ja projekta iesniedzējs ir ieviesis sertificētu </w:t>
      </w:r>
      <w:proofErr w:type="spellStart"/>
      <w:r w:rsidRPr="00A20CD3">
        <w:rPr>
          <w:rFonts w:ascii="Cambria" w:hAnsi="Cambria"/>
          <w:sz w:val="19"/>
          <w:szCs w:val="19"/>
        </w:rPr>
        <w:t>energopārvaldības</w:t>
      </w:r>
      <w:proofErr w:type="spellEnd"/>
      <w:r w:rsidRPr="00A20CD3">
        <w:rPr>
          <w:rFonts w:ascii="Cambria" w:hAnsi="Cambria"/>
          <w:sz w:val="19"/>
          <w:szCs w:val="19"/>
        </w:rPr>
        <w:t xml:space="preserve"> sistēmu (ISO 50001:2012) vai papildinātu vides pārvaldības sistēmu (ISO 14001:2015) un ēkai/ēkām ir izsniegts neatkarīga eksperta parakstīts ēkas </w:t>
      </w:r>
      <w:proofErr w:type="spellStart"/>
      <w:r w:rsidRPr="00A20CD3">
        <w:rPr>
          <w:rFonts w:ascii="Cambria" w:hAnsi="Cambria"/>
          <w:sz w:val="19"/>
          <w:szCs w:val="19"/>
        </w:rPr>
        <w:t>energosertifikāts</w:t>
      </w:r>
      <w:proofErr w:type="spellEnd"/>
      <w:r w:rsidRPr="00A20CD3">
        <w:rPr>
          <w:rFonts w:ascii="Cambria" w:hAnsi="Cambria"/>
          <w:sz w:val="19"/>
          <w:szCs w:val="19"/>
        </w:rPr>
        <w:t>, pārskatu var izstrādāt par enerģijas sistēmas pārvaldību atbildīgais projekta iesniedzēja darbinieks. Sagatavoto pārskatu apstiprina projekta iesniedzēja atbildīgā amatpersona.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1. Vispārīga informācija par komersantu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1.1. Informācija par komersantu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879"/>
        <w:gridCol w:w="4252"/>
        <w:gridCol w:w="4450"/>
      </w:tblGrid>
      <w:tr w:rsidR="00D24097" w:rsidRPr="00483FD3" w:rsidTr="00F956C4">
        <w:trPr>
          <w:cantSplit/>
        </w:trPr>
        <w:tc>
          <w:tcPr>
            <w:tcW w:w="879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1.1.1.</w:t>
            </w:r>
          </w:p>
        </w:tc>
        <w:tc>
          <w:tcPr>
            <w:tcW w:w="4252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Nosaukums</w:t>
            </w:r>
          </w:p>
        </w:tc>
        <w:tc>
          <w:tcPr>
            <w:tcW w:w="4450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83FD3" w:rsidTr="00F956C4">
        <w:trPr>
          <w:cantSplit/>
        </w:trPr>
        <w:tc>
          <w:tcPr>
            <w:tcW w:w="879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1.1.2.</w:t>
            </w:r>
          </w:p>
        </w:tc>
        <w:tc>
          <w:tcPr>
            <w:tcW w:w="4252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Reģistrācijas numurs</w:t>
            </w:r>
          </w:p>
        </w:tc>
        <w:tc>
          <w:tcPr>
            <w:tcW w:w="4450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83FD3" w:rsidTr="00F956C4">
        <w:trPr>
          <w:cantSplit/>
        </w:trPr>
        <w:tc>
          <w:tcPr>
            <w:tcW w:w="879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1.1.3.</w:t>
            </w:r>
          </w:p>
        </w:tc>
        <w:tc>
          <w:tcPr>
            <w:tcW w:w="4252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Juridiskā adrese</w:t>
            </w:r>
          </w:p>
        </w:tc>
        <w:tc>
          <w:tcPr>
            <w:tcW w:w="4450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83FD3" w:rsidTr="00F956C4">
        <w:trPr>
          <w:cantSplit/>
        </w:trPr>
        <w:tc>
          <w:tcPr>
            <w:tcW w:w="879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1.1.4.</w:t>
            </w:r>
          </w:p>
        </w:tc>
        <w:tc>
          <w:tcPr>
            <w:tcW w:w="4252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Pamatdarbības nozare (NACE 2. red.)</w:t>
            </w:r>
          </w:p>
        </w:tc>
        <w:tc>
          <w:tcPr>
            <w:tcW w:w="4450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83FD3" w:rsidTr="00F956C4">
        <w:trPr>
          <w:cantSplit/>
        </w:trPr>
        <w:tc>
          <w:tcPr>
            <w:tcW w:w="879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1.1.5.</w:t>
            </w:r>
          </w:p>
        </w:tc>
        <w:tc>
          <w:tcPr>
            <w:tcW w:w="4252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Kontaktpersona</w:t>
            </w:r>
          </w:p>
        </w:tc>
        <w:tc>
          <w:tcPr>
            <w:tcW w:w="4450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83FD3" w:rsidTr="00F956C4">
        <w:trPr>
          <w:cantSplit/>
        </w:trPr>
        <w:tc>
          <w:tcPr>
            <w:tcW w:w="879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1.1.6.</w:t>
            </w:r>
          </w:p>
        </w:tc>
        <w:tc>
          <w:tcPr>
            <w:tcW w:w="4252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Kontaktinformācija (tālrunis, e-pasts)</w:t>
            </w:r>
          </w:p>
        </w:tc>
        <w:tc>
          <w:tcPr>
            <w:tcW w:w="4450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83FD3" w:rsidTr="00F956C4">
        <w:trPr>
          <w:cantSplit/>
        </w:trPr>
        <w:tc>
          <w:tcPr>
            <w:tcW w:w="879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1.1.7.</w:t>
            </w:r>
          </w:p>
        </w:tc>
        <w:tc>
          <w:tcPr>
            <w:tcW w:w="4252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Atbildīgā komersanta amatpersona, kas apstiprina pārskatu (vārds, uzvārds, amats uzņēmumā)</w:t>
            </w:r>
          </w:p>
        </w:tc>
        <w:tc>
          <w:tcPr>
            <w:tcW w:w="4450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1.2. Informācija par pārskatu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879"/>
        <w:gridCol w:w="4252"/>
        <w:gridCol w:w="4450"/>
      </w:tblGrid>
      <w:tr w:rsidR="00D24097" w:rsidRPr="00483FD3" w:rsidTr="00F956C4">
        <w:trPr>
          <w:cantSplit/>
        </w:trPr>
        <w:tc>
          <w:tcPr>
            <w:tcW w:w="879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1.2.1.</w:t>
            </w:r>
          </w:p>
        </w:tc>
        <w:tc>
          <w:tcPr>
            <w:tcW w:w="4252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Objekta apsekošanas datums</w:t>
            </w:r>
          </w:p>
        </w:tc>
        <w:tc>
          <w:tcPr>
            <w:tcW w:w="4450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83FD3" w:rsidTr="00F956C4">
        <w:trPr>
          <w:cantSplit/>
        </w:trPr>
        <w:tc>
          <w:tcPr>
            <w:tcW w:w="879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>1.2.2.</w:t>
            </w:r>
          </w:p>
        </w:tc>
        <w:tc>
          <w:tcPr>
            <w:tcW w:w="4252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83FD3">
              <w:rPr>
                <w:rFonts w:ascii="Cambria" w:hAnsi="Cambria"/>
                <w:sz w:val="19"/>
                <w:szCs w:val="19"/>
              </w:rPr>
              <w:t xml:space="preserve">Ēkas </w:t>
            </w:r>
            <w:proofErr w:type="spellStart"/>
            <w:r w:rsidRPr="00483FD3">
              <w:rPr>
                <w:rFonts w:ascii="Cambria" w:hAnsi="Cambria"/>
                <w:sz w:val="19"/>
                <w:szCs w:val="19"/>
              </w:rPr>
              <w:t>energosertifikāta</w:t>
            </w:r>
            <w:proofErr w:type="spellEnd"/>
            <w:r w:rsidRPr="00483FD3">
              <w:rPr>
                <w:rFonts w:ascii="Cambria" w:hAnsi="Cambria"/>
                <w:sz w:val="19"/>
                <w:szCs w:val="19"/>
              </w:rPr>
              <w:t xml:space="preserve"> numurs</w:t>
            </w:r>
          </w:p>
        </w:tc>
        <w:tc>
          <w:tcPr>
            <w:tcW w:w="4450" w:type="dxa"/>
            <w:shd w:val="clear" w:color="auto" w:fill="auto"/>
          </w:tcPr>
          <w:p w:rsidR="00D24097" w:rsidRPr="00483F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  <w:sectPr w:rsidR="00D24097" w:rsidRPr="00A20CD3" w:rsidSect="00D24097"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7" w:h="16839" w:code="9"/>
          <w:pgMar w:top="1418" w:right="1191" w:bottom="1474" w:left="1191" w:header="0" w:footer="0" w:gutter="0"/>
          <w:cols w:space="708"/>
          <w:titlePg/>
          <w:docGrid w:linePitch="360"/>
        </w:sect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lastRenderedPageBreak/>
        <w:t xml:space="preserve">2. </w:t>
      </w:r>
      <w:r w:rsidRPr="00A20CD3">
        <w:rPr>
          <w:rFonts w:ascii="Cambria" w:hAnsi="Cambria"/>
          <w:b/>
          <w:bCs/>
          <w:sz w:val="19"/>
          <w:szCs w:val="19"/>
        </w:rPr>
        <w:t>Energoefektivitātes novērtējuma robežas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2.1. Energoefektivitātes novērtējuma robežas</w:t>
      </w:r>
      <w:r w:rsidRPr="00A20CD3">
        <w:rPr>
          <w:rFonts w:ascii="Cambria" w:hAnsi="Cambria"/>
          <w:sz w:val="19"/>
          <w:szCs w:val="19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2863"/>
        <w:gridCol w:w="2268"/>
        <w:gridCol w:w="3119"/>
        <w:gridCol w:w="1701"/>
        <w:gridCol w:w="1701"/>
        <w:gridCol w:w="1430"/>
        <w:gridCol w:w="1431"/>
      </w:tblGrid>
      <w:tr w:rsidR="00D24097" w:rsidRPr="008C0836" w:rsidTr="00F956C4">
        <w:trPr>
          <w:cantSplit/>
        </w:trPr>
        <w:tc>
          <w:tcPr>
            <w:tcW w:w="2863" w:type="dxa"/>
            <w:vMerge w:val="restart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0836">
              <w:rPr>
                <w:rFonts w:ascii="Cambria" w:hAnsi="Cambria"/>
                <w:sz w:val="19"/>
                <w:szCs w:val="19"/>
              </w:rPr>
              <w:t>Vienības nosaukums (ēka, tās daļa vai zona u. c.)*</w:t>
            </w:r>
          </w:p>
        </w:tc>
        <w:tc>
          <w:tcPr>
            <w:tcW w:w="2268" w:type="dxa"/>
            <w:vMerge w:val="restart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0836">
              <w:rPr>
                <w:rFonts w:ascii="Cambria" w:hAnsi="Cambria"/>
                <w:sz w:val="19"/>
                <w:szCs w:val="19"/>
              </w:rPr>
              <w:t>Vienību parametri (m, m</w:t>
            </w:r>
            <w:r w:rsidRPr="008C0836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8C0836">
              <w:rPr>
                <w:rFonts w:ascii="Cambria" w:hAnsi="Cambria"/>
                <w:sz w:val="19"/>
                <w:szCs w:val="19"/>
              </w:rPr>
              <w:t>, m</w:t>
            </w:r>
            <w:r w:rsidRPr="008C0836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  <w:r w:rsidRPr="008C0836">
              <w:rPr>
                <w:rFonts w:ascii="Cambria" w:hAnsi="Cambria"/>
                <w:sz w:val="19"/>
                <w:szCs w:val="19"/>
              </w:rPr>
              <w:t xml:space="preserve"> u. c.)</w:t>
            </w:r>
          </w:p>
        </w:tc>
        <w:tc>
          <w:tcPr>
            <w:tcW w:w="3119" w:type="dxa"/>
            <w:vMerge w:val="restart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bookmarkStart w:id="1" w:name="OLE_LINK2"/>
            <w:r w:rsidRPr="008C0836">
              <w:rPr>
                <w:rFonts w:ascii="Cambria" w:hAnsi="Cambria"/>
                <w:sz w:val="19"/>
                <w:szCs w:val="19"/>
              </w:rPr>
              <w:t xml:space="preserve">Energonesēju sadalījums un īss apraksts (energoresursi, enerģijas veids – siltumenerģija apkurei, karstajam ūdenim, </w:t>
            </w:r>
            <w:proofErr w:type="spellStart"/>
            <w:r w:rsidRPr="008C0836">
              <w:rPr>
                <w:rFonts w:ascii="Cambria" w:hAnsi="Cambria"/>
                <w:sz w:val="19"/>
                <w:szCs w:val="19"/>
              </w:rPr>
              <w:t>aukstumenerģija</w:t>
            </w:r>
            <w:proofErr w:type="spellEnd"/>
            <w:r w:rsidRPr="008C0836">
              <w:rPr>
                <w:rFonts w:ascii="Cambria" w:hAnsi="Cambria"/>
                <w:sz w:val="19"/>
                <w:szCs w:val="19"/>
              </w:rPr>
              <w:t>, elektroenerģija, enerģijas uzskaites veids, skaitītāju daudzums u. tml.)</w:t>
            </w:r>
            <w:bookmarkEnd w:id="1"/>
          </w:p>
        </w:tc>
        <w:tc>
          <w:tcPr>
            <w:tcW w:w="3402" w:type="dxa"/>
            <w:gridSpan w:val="2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0836">
              <w:rPr>
                <w:rFonts w:ascii="Cambria" w:hAnsi="Cambria"/>
                <w:sz w:val="19"/>
                <w:szCs w:val="19"/>
              </w:rPr>
              <w:t>Energonesējs</w:t>
            </w:r>
          </w:p>
        </w:tc>
        <w:tc>
          <w:tcPr>
            <w:tcW w:w="2861" w:type="dxa"/>
            <w:gridSpan w:val="2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0836">
              <w:rPr>
                <w:rFonts w:ascii="Cambria" w:hAnsi="Cambria"/>
                <w:sz w:val="19"/>
                <w:szCs w:val="19"/>
              </w:rPr>
              <w:t>Novērtētais saražotās/patērētās enerģijas apjoms</w:t>
            </w:r>
          </w:p>
        </w:tc>
      </w:tr>
      <w:tr w:rsidR="00D24097" w:rsidRPr="008C0836" w:rsidTr="00F956C4">
        <w:trPr>
          <w:cantSplit/>
        </w:trPr>
        <w:tc>
          <w:tcPr>
            <w:tcW w:w="2863" w:type="dxa"/>
            <w:vMerge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vMerge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9" w:type="dxa"/>
            <w:vMerge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0836">
              <w:rPr>
                <w:rFonts w:ascii="Cambria" w:hAnsi="Cambria"/>
                <w:sz w:val="19"/>
                <w:szCs w:val="19"/>
              </w:rPr>
              <w:t>siltumenerģija, kWh</w:t>
            </w:r>
          </w:p>
        </w:tc>
        <w:tc>
          <w:tcPr>
            <w:tcW w:w="1701" w:type="dxa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0836">
              <w:rPr>
                <w:rFonts w:ascii="Cambria" w:hAnsi="Cambria"/>
                <w:sz w:val="19"/>
                <w:szCs w:val="19"/>
              </w:rPr>
              <w:t>elektroenerģija, kWh</w:t>
            </w:r>
          </w:p>
        </w:tc>
        <w:tc>
          <w:tcPr>
            <w:tcW w:w="1430" w:type="dxa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0836">
              <w:rPr>
                <w:rFonts w:ascii="Cambria" w:hAnsi="Cambria"/>
                <w:sz w:val="19"/>
                <w:szCs w:val="19"/>
              </w:rPr>
              <w:t>kWh gadā</w:t>
            </w:r>
          </w:p>
        </w:tc>
        <w:tc>
          <w:tcPr>
            <w:tcW w:w="1431" w:type="dxa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0836">
              <w:rPr>
                <w:rFonts w:ascii="Cambria" w:hAnsi="Cambria"/>
                <w:sz w:val="19"/>
                <w:szCs w:val="19"/>
              </w:rPr>
              <w:t>% no kopējā</w:t>
            </w:r>
          </w:p>
        </w:tc>
      </w:tr>
      <w:tr w:rsidR="00D24097" w:rsidRPr="008C0836" w:rsidTr="00F956C4">
        <w:trPr>
          <w:cantSplit/>
        </w:trPr>
        <w:tc>
          <w:tcPr>
            <w:tcW w:w="2863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8C0836">
              <w:rPr>
                <w:rFonts w:ascii="Cambria" w:hAnsi="Cambria"/>
                <w:sz w:val="19"/>
                <w:szCs w:val="19"/>
              </w:rPr>
              <w:t>Ēka (1. ražošanas cehs)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0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8C0836" w:rsidTr="00F956C4">
        <w:trPr>
          <w:cantSplit/>
        </w:trPr>
        <w:tc>
          <w:tcPr>
            <w:tcW w:w="2863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8C0836">
              <w:rPr>
                <w:rFonts w:ascii="Cambria" w:hAnsi="Cambria"/>
                <w:sz w:val="19"/>
                <w:szCs w:val="19"/>
              </w:rPr>
              <w:t>Ēka (2. ražošanas cehs)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0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8C0836" w:rsidTr="00F956C4">
        <w:trPr>
          <w:cantSplit/>
        </w:trPr>
        <w:tc>
          <w:tcPr>
            <w:tcW w:w="2863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8C0836">
              <w:rPr>
                <w:rFonts w:ascii="Cambria" w:hAnsi="Cambria"/>
                <w:sz w:val="19"/>
                <w:szCs w:val="19"/>
              </w:rPr>
              <w:t>Ēka (ražošanas cehs)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0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8C0836" w:rsidTr="00F956C4">
        <w:trPr>
          <w:cantSplit/>
        </w:trPr>
        <w:tc>
          <w:tcPr>
            <w:tcW w:w="2863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8C0836">
              <w:rPr>
                <w:rFonts w:ascii="Cambria" w:hAnsi="Cambria"/>
                <w:sz w:val="19"/>
                <w:szCs w:val="19"/>
              </w:rPr>
              <w:t>Katlumāja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0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8C0836" w:rsidTr="00F956C4">
        <w:trPr>
          <w:cantSplit/>
        </w:trPr>
        <w:tc>
          <w:tcPr>
            <w:tcW w:w="2863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8C0836">
              <w:rPr>
                <w:rFonts w:ascii="Cambria" w:hAnsi="Cambria"/>
                <w:sz w:val="19"/>
                <w:szCs w:val="19"/>
              </w:rPr>
              <w:t xml:space="preserve">Uzņēmuma teritorija (siltumtīkli, </w:t>
            </w:r>
            <w:proofErr w:type="spellStart"/>
            <w:r w:rsidRPr="008C0836">
              <w:rPr>
                <w:rFonts w:ascii="Cambria" w:hAnsi="Cambria"/>
                <w:sz w:val="19"/>
                <w:szCs w:val="19"/>
              </w:rPr>
              <w:t>aukstumtīkli</w:t>
            </w:r>
            <w:proofErr w:type="spellEnd"/>
            <w:r w:rsidRPr="008C0836">
              <w:rPr>
                <w:rFonts w:ascii="Cambria" w:hAnsi="Cambria"/>
                <w:sz w:val="19"/>
                <w:szCs w:val="19"/>
              </w:rPr>
              <w:t>, teritorijas apgaismojums, teritorijas transports, cits ražošanas procesam nepieciešamais enerģijas patēriņa veids, kas nenotiek ēkā vai inženierbūvē)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0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8C0836" w:rsidTr="00F956C4">
        <w:trPr>
          <w:cantSplit/>
        </w:trPr>
        <w:tc>
          <w:tcPr>
            <w:tcW w:w="2863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</w:rPr>
            </w:pPr>
            <w:proofErr w:type="spellStart"/>
            <w:r w:rsidRPr="008C0836">
              <w:rPr>
                <w:rFonts w:ascii="Cambria" w:hAnsi="Cambria"/>
                <w:b/>
                <w:sz w:val="19"/>
                <w:szCs w:val="19"/>
              </w:rPr>
              <w:t>Energosertifikātā</w:t>
            </w:r>
            <w:proofErr w:type="spellEnd"/>
            <w:r w:rsidRPr="008C0836">
              <w:rPr>
                <w:rFonts w:ascii="Cambria" w:hAnsi="Cambria"/>
                <w:b/>
                <w:sz w:val="19"/>
                <w:szCs w:val="19"/>
              </w:rPr>
              <w:t xml:space="preserve"> novērtētā ēka/ražošanas process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0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8C0836" w:rsidTr="00F956C4">
        <w:trPr>
          <w:cantSplit/>
        </w:trPr>
        <w:tc>
          <w:tcPr>
            <w:tcW w:w="2863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</w:rPr>
            </w:pPr>
            <w:r w:rsidRPr="008C0836">
              <w:rPr>
                <w:rFonts w:ascii="Cambria" w:hAnsi="Cambria"/>
                <w:b/>
                <w:sz w:val="19"/>
                <w:szCs w:val="19"/>
              </w:rPr>
              <w:t>Kopā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  <w:vertAlign w:val="superscript"/>
              </w:rPr>
            </w:pPr>
          </w:p>
        </w:tc>
        <w:tc>
          <w:tcPr>
            <w:tcW w:w="3119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430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43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8C0836">
              <w:rPr>
                <w:rFonts w:ascii="Cambria" w:hAnsi="Cambria"/>
                <w:b/>
                <w:sz w:val="19"/>
                <w:szCs w:val="19"/>
              </w:rPr>
              <w:t>100 %</w:t>
            </w:r>
          </w:p>
        </w:tc>
      </w:tr>
      <w:tr w:rsidR="00D24097" w:rsidRPr="008C0836" w:rsidTr="00F956C4">
        <w:trPr>
          <w:cantSplit/>
        </w:trPr>
        <w:tc>
          <w:tcPr>
            <w:tcW w:w="5131" w:type="dxa"/>
            <w:gridSpan w:val="2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  <w:vertAlign w:val="superscript"/>
              </w:rPr>
            </w:pPr>
            <w:r w:rsidRPr="008C0836">
              <w:rPr>
                <w:rFonts w:ascii="Cambria" w:hAnsi="Cambria"/>
                <w:sz w:val="19"/>
                <w:szCs w:val="19"/>
              </w:rPr>
              <w:t>Neatkarīgā eksperta piezīmes par enerģijas sadalījumu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562" w:type="dxa"/>
            <w:gridSpan w:val="3"/>
            <w:shd w:val="clear" w:color="auto" w:fill="FFFFFF"/>
            <w:vAlign w:val="center"/>
          </w:tcPr>
          <w:p w:rsidR="00D24097" w:rsidRPr="008C0836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Piezīmes.</w:t>
      </w:r>
    </w:p>
    <w:p w:rsidR="00D24097" w:rsidRPr="00A20CD3" w:rsidRDefault="00D24097" w:rsidP="00D24097">
      <w:pPr>
        <w:spacing w:after="0" w:line="260" w:lineRule="exact"/>
        <w:jc w:val="both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1. * Eksperta vienību sadalījums atbilstoši konkrētā ražošanas procesa specifikai un loģiskajam sadalījumam.</w:t>
      </w:r>
    </w:p>
    <w:p w:rsidR="00D24097" w:rsidRPr="00A20CD3" w:rsidRDefault="00D24097" w:rsidP="00D24097">
      <w:pPr>
        <w:spacing w:after="0" w:line="260" w:lineRule="exact"/>
        <w:jc w:val="both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2. Tabulā norāda:</w:t>
      </w:r>
    </w:p>
    <w:p w:rsidR="00D24097" w:rsidRPr="00A20CD3" w:rsidRDefault="00D24097" w:rsidP="00D24097">
      <w:pPr>
        <w:spacing w:after="0" w:line="260" w:lineRule="exact"/>
        <w:ind w:left="340"/>
        <w:jc w:val="both"/>
        <w:rPr>
          <w:rFonts w:ascii="Cambria" w:hAnsi="Cambria"/>
          <w:sz w:val="17"/>
          <w:szCs w:val="17"/>
        </w:rPr>
      </w:pPr>
      <w:bookmarkStart w:id="2" w:name="OLE_LINK10"/>
      <w:r w:rsidRPr="00A20CD3">
        <w:rPr>
          <w:rFonts w:ascii="Cambria" w:hAnsi="Cambria"/>
          <w:sz w:val="17"/>
          <w:szCs w:val="17"/>
        </w:rPr>
        <w:t>• enerģijas bilanci;</w:t>
      </w:r>
    </w:p>
    <w:p w:rsidR="00D24097" w:rsidRPr="00A20CD3" w:rsidRDefault="00D24097" w:rsidP="00D24097">
      <w:pPr>
        <w:spacing w:after="0" w:line="260" w:lineRule="exact"/>
        <w:ind w:left="340"/>
        <w:jc w:val="both"/>
        <w:rPr>
          <w:rFonts w:ascii="Cambria" w:hAnsi="Cambria"/>
          <w:sz w:val="17"/>
          <w:szCs w:val="17"/>
        </w:rPr>
      </w:pPr>
      <w:r w:rsidRPr="00437F50">
        <w:rPr>
          <w:rFonts w:ascii="Cambria" w:hAnsi="Cambria"/>
          <w:sz w:val="17"/>
          <w:szCs w:val="17"/>
        </w:rPr>
        <w:t xml:space="preserve">• </w:t>
      </w:r>
      <w:r w:rsidRPr="00A20CD3">
        <w:rPr>
          <w:rFonts w:ascii="Cambria" w:hAnsi="Cambria"/>
          <w:sz w:val="17"/>
          <w:szCs w:val="17"/>
        </w:rPr>
        <w:t>vērtības, kas atrodas energoresursu uzskaites robežās un raksturo, kur tiek patērēta enerģija.</w:t>
      </w:r>
    </w:p>
    <w:bookmarkEnd w:id="2"/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lastRenderedPageBreak/>
        <w:t>2.2. Citi nosacījumi, kas ietekmē energoefektivitātes novērtējumu*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13"/>
      </w:tblGrid>
      <w:tr w:rsidR="00D24097" w:rsidRPr="00A20CD3" w:rsidTr="00F956C4">
        <w:trPr>
          <w:cantSplit/>
          <w:trHeight w:val="1134"/>
        </w:trPr>
        <w:tc>
          <w:tcPr>
            <w:tcW w:w="1451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Piezīme.</w:t>
      </w:r>
    </w:p>
    <w:p w:rsidR="00D24097" w:rsidRPr="00A20CD3" w:rsidRDefault="00D24097" w:rsidP="00D24097">
      <w:pPr>
        <w:spacing w:after="0" w:line="260" w:lineRule="exact"/>
        <w:jc w:val="both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1. * Aizpilda, ja ēkā ir platības, kas atslēgtas no apkures, platības ar nevienmērīgu enerģijas patēriņu un ar dažādām enerģijas apgādes sistēmām, norādot parametrus (piemēram, m</w:t>
      </w:r>
      <w:r w:rsidRPr="00A20CD3">
        <w:rPr>
          <w:rFonts w:ascii="Cambria" w:hAnsi="Cambria"/>
          <w:sz w:val="17"/>
          <w:szCs w:val="17"/>
          <w:vertAlign w:val="superscript"/>
        </w:rPr>
        <w:t>2</w:t>
      </w:r>
      <w:r w:rsidRPr="00A20CD3">
        <w:rPr>
          <w:rFonts w:ascii="Cambria" w:hAnsi="Cambria"/>
          <w:sz w:val="17"/>
          <w:szCs w:val="17"/>
        </w:rPr>
        <w:t>, temperatūru), kas ietekmē energoefektivitātes novērtējumu.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tabs>
          <w:tab w:val="left" w:pos="3540"/>
        </w:tabs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2.3. Siltumenerģijas ražošanas iekārtas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1134"/>
        <w:gridCol w:w="1134"/>
        <w:gridCol w:w="1418"/>
        <w:gridCol w:w="1701"/>
        <w:gridCol w:w="1134"/>
        <w:gridCol w:w="1134"/>
        <w:gridCol w:w="850"/>
        <w:gridCol w:w="1134"/>
        <w:gridCol w:w="1701"/>
        <w:gridCol w:w="1134"/>
        <w:gridCol w:w="877"/>
      </w:tblGrid>
      <w:tr w:rsidR="00D24097" w:rsidRPr="00F23767" w:rsidTr="00F956C4">
        <w:trPr>
          <w:cantSplit/>
        </w:trPr>
        <w:tc>
          <w:tcPr>
            <w:tcW w:w="1162" w:type="dxa"/>
            <w:vMerge w:val="restart"/>
            <w:shd w:val="clear" w:color="auto" w:fill="D9D9D9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23767">
              <w:rPr>
                <w:rFonts w:ascii="Cambria" w:hAnsi="Cambria"/>
                <w:sz w:val="19"/>
                <w:szCs w:val="19"/>
              </w:rPr>
              <w:t>Iekārtas nosaukums, modelis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23767">
              <w:rPr>
                <w:rFonts w:ascii="Cambria" w:hAnsi="Cambria"/>
                <w:sz w:val="19"/>
                <w:szCs w:val="19"/>
              </w:rPr>
              <w:t>Ražošanas gads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23767">
              <w:rPr>
                <w:rFonts w:ascii="Cambria" w:hAnsi="Cambria"/>
                <w:sz w:val="19"/>
                <w:szCs w:val="19"/>
              </w:rPr>
              <w:t>Kurināmā veids</w:t>
            </w:r>
          </w:p>
        </w:tc>
        <w:tc>
          <w:tcPr>
            <w:tcW w:w="1418" w:type="dxa"/>
            <w:vMerge w:val="restart"/>
            <w:shd w:val="clear" w:color="auto" w:fill="D9D9D9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23767">
              <w:rPr>
                <w:rFonts w:ascii="Cambria" w:hAnsi="Cambria"/>
                <w:sz w:val="19"/>
                <w:szCs w:val="19"/>
              </w:rPr>
              <w:t>Kurināmā patēriņš vidēji gadā (norādīt arī mērvienību)</w:t>
            </w:r>
          </w:p>
        </w:tc>
        <w:tc>
          <w:tcPr>
            <w:tcW w:w="1701" w:type="dxa"/>
            <w:vMerge w:val="restart"/>
            <w:shd w:val="clear" w:color="auto" w:fill="D9D9D9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23767">
              <w:rPr>
                <w:rFonts w:ascii="Cambria" w:hAnsi="Cambria"/>
                <w:sz w:val="19"/>
                <w:szCs w:val="19"/>
              </w:rPr>
              <w:t>Sezonālais lietderības koeficients (noteikts pēc zemākās siltumspējas)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23767">
              <w:rPr>
                <w:rFonts w:ascii="Cambria" w:hAnsi="Cambria"/>
                <w:sz w:val="19"/>
                <w:szCs w:val="19"/>
              </w:rPr>
              <w:t>Nominālā jauda, kW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23767">
              <w:rPr>
                <w:rFonts w:ascii="Cambria" w:hAnsi="Cambria"/>
                <w:sz w:val="19"/>
                <w:szCs w:val="19"/>
              </w:rPr>
              <w:t>Vidējā svērtā jauda, kW</w:t>
            </w:r>
          </w:p>
        </w:tc>
        <w:tc>
          <w:tcPr>
            <w:tcW w:w="850" w:type="dxa"/>
            <w:vMerge w:val="restart"/>
            <w:shd w:val="clear" w:color="auto" w:fill="D9D9D9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23767">
              <w:rPr>
                <w:rFonts w:ascii="Cambria" w:hAnsi="Cambria"/>
                <w:sz w:val="19"/>
                <w:szCs w:val="19"/>
              </w:rPr>
              <w:t>Darba stundas, gadā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23767">
              <w:rPr>
                <w:rFonts w:ascii="Cambria" w:hAnsi="Cambria"/>
                <w:sz w:val="19"/>
                <w:szCs w:val="19"/>
              </w:rPr>
              <w:t>Saražotās enerģijas daudzums, kWh/gadā</w:t>
            </w:r>
          </w:p>
        </w:tc>
        <w:tc>
          <w:tcPr>
            <w:tcW w:w="1701" w:type="dxa"/>
            <w:vMerge w:val="restart"/>
            <w:shd w:val="clear" w:color="auto" w:fill="D9D9D9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23767">
              <w:rPr>
                <w:rFonts w:ascii="Cambria" w:hAnsi="Cambria"/>
                <w:sz w:val="19"/>
                <w:szCs w:val="19"/>
              </w:rPr>
              <w:t>Patērētais elektroenerģijas daudzums, ar kuru iekārta tiek darbināta, kWh/gadā</w:t>
            </w:r>
          </w:p>
        </w:tc>
        <w:tc>
          <w:tcPr>
            <w:tcW w:w="2011" w:type="dxa"/>
            <w:gridSpan w:val="2"/>
            <w:shd w:val="clear" w:color="auto" w:fill="D9D9D9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23767">
              <w:rPr>
                <w:rFonts w:ascii="Cambria" w:hAnsi="Cambria"/>
                <w:sz w:val="19"/>
                <w:szCs w:val="19"/>
              </w:rPr>
              <w:t>Pārbaudes akts</w:t>
            </w:r>
          </w:p>
        </w:tc>
      </w:tr>
      <w:tr w:rsidR="00D24097" w:rsidRPr="00F23767" w:rsidTr="00F956C4">
        <w:trPr>
          <w:cantSplit/>
        </w:trPr>
        <w:tc>
          <w:tcPr>
            <w:tcW w:w="1162" w:type="dxa"/>
            <w:vMerge/>
            <w:shd w:val="clear" w:color="auto" w:fill="E0E0E0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E0E0E0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E0E0E0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E0E0E0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vMerge/>
            <w:shd w:val="clear" w:color="auto" w:fill="E0E0E0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E0E0E0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E0E0E0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/>
            <w:shd w:val="clear" w:color="auto" w:fill="E0E0E0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E0E0E0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vMerge/>
            <w:shd w:val="clear" w:color="auto" w:fill="E0E0E0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23767">
              <w:rPr>
                <w:rFonts w:ascii="Cambria" w:hAnsi="Cambria"/>
                <w:sz w:val="19"/>
                <w:szCs w:val="19"/>
              </w:rPr>
              <w:t>pievienots (jā/nē)</w:t>
            </w:r>
          </w:p>
        </w:tc>
        <w:tc>
          <w:tcPr>
            <w:tcW w:w="877" w:type="dxa"/>
            <w:shd w:val="clear" w:color="auto" w:fill="E0E0E0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23767">
              <w:rPr>
                <w:rFonts w:ascii="Cambria" w:hAnsi="Cambria"/>
                <w:sz w:val="19"/>
                <w:szCs w:val="19"/>
              </w:rPr>
              <w:t>datums</w:t>
            </w:r>
          </w:p>
        </w:tc>
      </w:tr>
      <w:tr w:rsidR="00D24097" w:rsidRPr="00F23767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77" w:type="dxa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F23767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77" w:type="dxa"/>
            <w:vAlign w:val="center"/>
          </w:tcPr>
          <w:p w:rsidR="00D24097" w:rsidRPr="00F2376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tabs>
          <w:tab w:val="left" w:pos="3540"/>
        </w:tabs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2.4. Elektroenerģijas ražošanas iekārtas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1417"/>
        <w:gridCol w:w="1134"/>
        <w:gridCol w:w="1418"/>
        <w:gridCol w:w="1984"/>
        <w:gridCol w:w="1134"/>
        <w:gridCol w:w="1134"/>
        <w:gridCol w:w="1134"/>
        <w:gridCol w:w="1701"/>
        <w:gridCol w:w="2011"/>
      </w:tblGrid>
      <w:tr w:rsidR="00D24097" w:rsidRPr="00EE6DB7" w:rsidTr="00F956C4">
        <w:trPr>
          <w:cantSplit/>
        </w:trPr>
        <w:tc>
          <w:tcPr>
            <w:tcW w:w="1446" w:type="dxa"/>
            <w:shd w:val="clear" w:color="auto" w:fill="D9D9D9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E6DB7">
              <w:rPr>
                <w:rFonts w:ascii="Cambria" w:hAnsi="Cambria"/>
                <w:sz w:val="19"/>
                <w:szCs w:val="19"/>
              </w:rPr>
              <w:t>Iekārtas nosaukums, modelis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E6DB7">
              <w:rPr>
                <w:rFonts w:ascii="Cambria" w:hAnsi="Cambria"/>
                <w:sz w:val="19"/>
                <w:szCs w:val="19"/>
              </w:rPr>
              <w:t>Ražošanas gads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E6DB7">
              <w:rPr>
                <w:rFonts w:ascii="Cambria" w:hAnsi="Cambria"/>
                <w:sz w:val="19"/>
                <w:szCs w:val="19"/>
              </w:rPr>
              <w:t>Kurināmā veids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E6DB7">
              <w:rPr>
                <w:rFonts w:ascii="Cambria" w:hAnsi="Cambria"/>
                <w:sz w:val="19"/>
                <w:szCs w:val="19"/>
              </w:rPr>
              <w:t>Kurināmā patēriņš vidēji gadā (norādīt mērvienību)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E6DB7">
              <w:rPr>
                <w:rFonts w:ascii="Cambria" w:hAnsi="Cambria"/>
                <w:sz w:val="19"/>
                <w:szCs w:val="19"/>
              </w:rPr>
              <w:t>Sezonālais lietderības koeficients (noteikts pēc zemākās siltumspējas)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E6DB7">
              <w:rPr>
                <w:rFonts w:ascii="Cambria" w:hAnsi="Cambria"/>
                <w:sz w:val="19"/>
                <w:szCs w:val="19"/>
              </w:rPr>
              <w:t>Nominālā jauda, kW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E6DB7">
              <w:rPr>
                <w:rFonts w:ascii="Cambria" w:hAnsi="Cambria"/>
                <w:sz w:val="19"/>
                <w:szCs w:val="19"/>
              </w:rPr>
              <w:t>Vidējā svērtā jauda, kW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E6DB7">
              <w:rPr>
                <w:rFonts w:ascii="Cambria" w:hAnsi="Cambria"/>
                <w:sz w:val="19"/>
                <w:szCs w:val="19"/>
              </w:rPr>
              <w:t>Darba stundas, gadā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E6DB7">
              <w:rPr>
                <w:rFonts w:ascii="Cambria" w:hAnsi="Cambria"/>
                <w:sz w:val="19"/>
                <w:szCs w:val="19"/>
              </w:rPr>
              <w:t>Saražotās enerģijas daudzums, kWh/gadā</w:t>
            </w:r>
          </w:p>
        </w:tc>
        <w:tc>
          <w:tcPr>
            <w:tcW w:w="2011" w:type="dxa"/>
            <w:shd w:val="clear" w:color="auto" w:fill="D9D9D9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E6DB7">
              <w:rPr>
                <w:rFonts w:ascii="Cambria" w:hAnsi="Cambria"/>
                <w:sz w:val="19"/>
                <w:szCs w:val="19"/>
              </w:rPr>
              <w:t>Patērētais elektroenerģijas daudzums, ar kuru iekārta tiek darbināta, kWh/gadā</w:t>
            </w:r>
          </w:p>
        </w:tc>
      </w:tr>
      <w:tr w:rsidR="00D24097" w:rsidRPr="00EE6DB7" w:rsidTr="00F956C4">
        <w:trPr>
          <w:cantSplit/>
          <w:trHeight w:val="227"/>
        </w:trPr>
        <w:tc>
          <w:tcPr>
            <w:tcW w:w="1446" w:type="dxa"/>
            <w:shd w:val="clear" w:color="auto" w:fill="auto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011" w:type="dxa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E6DB7" w:rsidTr="00F956C4">
        <w:trPr>
          <w:cantSplit/>
          <w:trHeight w:val="227"/>
        </w:trPr>
        <w:tc>
          <w:tcPr>
            <w:tcW w:w="1446" w:type="dxa"/>
            <w:shd w:val="clear" w:color="auto" w:fill="auto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011" w:type="dxa"/>
            <w:vAlign w:val="center"/>
          </w:tcPr>
          <w:p w:rsidR="00D24097" w:rsidRPr="00EE6DB7" w:rsidRDefault="00D24097" w:rsidP="00F956C4">
            <w:pPr>
              <w:tabs>
                <w:tab w:val="left" w:pos="3540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lastRenderedPageBreak/>
        <w:t>3. Enerģijas patēriņa uzskaite un sadalījums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tabs>
          <w:tab w:val="left" w:pos="3540"/>
        </w:tabs>
        <w:spacing w:before="130" w:after="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3.1. Energoresursu patēriņa uzskaite</w:t>
      </w:r>
    </w:p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Energonesējiem, kam uzskaite nenotiek regulāri katru mēnesi, var norādīt tikai gada patēriņu.</w:t>
      </w:r>
    </w:p>
    <w:p w:rsidR="00D24097" w:rsidRPr="00A20CD3" w:rsidRDefault="00D24097" w:rsidP="00D24097">
      <w:pPr>
        <w:tabs>
          <w:tab w:val="left" w:pos="3540"/>
        </w:tabs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 xml:space="preserve">3.1.1. Siltumenerģija no siltuma piegādātāja, </w:t>
      </w:r>
      <w:proofErr w:type="spellStart"/>
      <w:r w:rsidRPr="00A20CD3">
        <w:rPr>
          <w:rFonts w:ascii="Cambria" w:hAnsi="Cambria"/>
          <w:b/>
          <w:sz w:val="19"/>
          <w:szCs w:val="19"/>
        </w:rPr>
        <w:t>MWh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2"/>
        <w:gridCol w:w="1015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160"/>
      </w:tblGrid>
      <w:tr w:rsidR="00D24097" w:rsidRPr="00A20CD3" w:rsidTr="00F956C4">
        <w:trPr>
          <w:cantSplit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IV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IX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XII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Vidēji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tabs>
          <w:tab w:val="left" w:pos="3540"/>
        </w:tabs>
        <w:spacing w:before="130" w:after="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Cita informācija – eksperts norāda, kā ir iegūtas vērtības, – vai norādītas izmērītās vai aprēķinātās vērtības.</w:t>
      </w:r>
    </w:p>
    <w:p w:rsidR="00D24097" w:rsidRPr="00A20CD3" w:rsidRDefault="00D24097" w:rsidP="00D24097">
      <w:pPr>
        <w:tabs>
          <w:tab w:val="left" w:pos="3540"/>
        </w:tabs>
        <w:spacing w:before="130" w:after="0" w:line="260" w:lineRule="exact"/>
        <w:rPr>
          <w:rFonts w:ascii="Cambria" w:hAnsi="Cambria"/>
          <w:sz w:val="19"/>
          <w:szCs w:val="19"/>
        </w:rPr>
      </w:pPr>
      <w:r w:rsidRPr="006D3AD3">
        <w:rPr>
          <w:rFonts w:ascii="Cambria" w:hAnsi="Cambria"/>
          <w:sz w:val="19"/>
          <w:szCs w:val="19"/>
        </w:rPr>
        <w:t>__________________________________________________________________________________</w:t>
      </w:r>
      <w:r>
        <w:rPr>
          <w:rFonts w:ascii="Cambria" w:hAnsi="Cambria"/>
          <w:sz w:val="19"/>
          <w:szCs w:val="19"/>
        </w:rPr>
        <w:t>____</w:t>
      </w:r>
      <w:r w:rsidRPr="006D3AD3">
        <w:rPr>
          <w:rFonts w:ascii="Cambria" w:hAnsi="Cambria"/>
          <w:sz w:val="19"/>
          <w:szCs w:val="19"/>
        </w:rPr>
        <w:t>________</w:t>
      </w:r>
    </w:p>
    <w:p w:rsidR="00D24097" w:rsidRPr="00A20CD3" w:rsidRDefault="00D24097" w:rsidP="00D24097">
      <w:pPr>
        <w:tabs>
          <w:tab w:val="left" w:pos="3540"/>
        </w:tabs>
        <w:spacing w:before="130" w:after="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3.1.2. Kurināmie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 xml:space="preserve">Kurināmā veids </w:t>
      </w:r>
      <w:r w:rsidRPr="00207CD5">
        <w:rPr>
          <w:rFonts w:ascii="Cambria" w:hAnsi="Cambria"/>
          <w:sz w:val="19"/>
          <w:szCs w:val="19"/>
        </w:rPr>
        <w:t>_____________________________________________</w:t>
      </w:r>
      <w:r w:rsidRPr="00A20CD3">
        <w:rPr>
          <w:rFonts w:ascii="Cambria" w:hAnsi="Cambria"/>
          <w:sz w:val="19"/>
          <w:szCs w:val="19"/>
        </w:rPr>
        <w:t xml:space="preserve"> , kurināmā zemākā siltumspēja _________ kWh/kg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Apkures katla vidējais lietderības koeficients, kas noteikts pēc kurināmā zemākās siltumspējas _________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Pārvades siltuma zudumi _________ (%, ja apkures katls atrodas ārpus ēkas kondicionētās zonas robežas)</w:t>
      </w: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Patēriņš uzskaitītajās mērvienībās _________ (kg, m</w:t>
      </w:r>
      <w:r w:rsidRPr="00A20CD3">
        <w:rPr>
          <w:rFonts w:ascii="Cambria" w:hAnsi="Cambria"/>
          <w:sz w:val="19"/>
          <w:szCs w:val="19"/>
          <w:vertAlign w:val="superscript"/>
        </w:rPr>
        <w:t>3</w:t>
      </w:r>
      <w:r w:rsidRPr="00A20CD3">
        <w:rPr>
          <w:rFonts w:ascii="Cambria" w:hAnsi="Cambria"/>
          <w:sz w:val="19"/>
          <w:szCs w:val="19"/>
        </w:rPr>
        <w:t>, 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2"/>
        <w:gridCol w:w="1015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160"/>
      </w:tblGrid>
      <w:tr w:rsidR="00D24097" w:rsidRPr="00A20CD3" w:rsidTr="00F956C4">
        <w:trPr>
          <w:cantSplit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IV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IX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XII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pageBreakBefore/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Vidēji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Konversijas koeficients no m</w:t>
      </w:r>
      <w:r w:rsidRPr="00A20CD3">
        <w:rPr>
          <w:rFonts w:ascii="Cambria" w:hAnsi="Cambria"/>
          <w:sz w:val="19"/>
          <w:szCs w:val="19"/>
          <w:vertAlign w:val="superscript"/>
        </w:rPr>
        <w:t>3</w:t>
      </w:r>
      <w:r w:rsidRPr="00A20CD3">
        <w:rPr>
          <w:rFonts w:ascii="Cambria" w:hAnsi="Cambria"/>
          <w:sz w:val="19"/>
          <w:szCs w:val="19"/>
        </w:rPr>
        <w:t xml:space="preserve"> vai l uz kg _________</w:t>
      </w:r>
    </w:p>
    <w:p w:rsidR="00D24097" w:rsidRPr="00C95CDB" w:rsidRDefault="00D24097" w:rsidP="00D24097">
      <w:pPr>
        <w:tabs>
          <w:tab w:val="left" w:pos="3540"/>
        </w:tabs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Cita informācija</w:t>
      </w:r>
      <w:r w:rsidRPr="00A20CD3">
        <w:rPr>
          <w:rFonts w:ascii="Cambria" w:hAnsi="Cambria"/>
          <w:sz w:val="19"/>
          <w:szCs w:val="19"/>
        </w:rPr>
        <w:t xml:space="preserve"> – eksperts norāda, kā ir iegūtas vērtības, – vai norādītas izmērītās vai aprēķinātās vērtības. </w:t>
      </w:r>
      <w:r w:rsidRPr="006D3AD3">
        <w:rPr>
          <w:rFonts w:ascii="Cambria" w:hAnsi="Cambria"/>
          <w:sz w:val="19"/>
          <w:szCs w:val="19"/>
        </w:rPr>
        <w:t>__________________________________________________________________________________</w:t>
      </w:r>
      <w:r>
        <w:rPr>
          <w:rFonts w:ascii="Cambria" w:hAnsi="Cambria"/>
          <w:sz w:val="19"/>
          <w:szCs w:val="19"/>
        </w:rPr>
        <w:t>____</w:t>
      </w:r>
      <w:r w:rsidRPr="006D3AD3">
        <w:rPr>
          <w:rFonts w:ascii="Cambria" w:hAnsi="Cambria"/>
          <w:sz w:val="19"/>
          <w:szCs w:val="19"/>
        </w:rPr>
        <w:t>________</w:t>
      </w: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 xml:space="preserve">Kurināmā patēriņš, pārrēķināts </w:t>
      </w:r>
      <w:proofErr w:type="spellStart"/>
      <w:r w:rsidRPr="00A20CD3">
        <w:rPr>
          <w:rFonts w:ascii="Cambria" w:hAnsi="Cambria"/>
          <w:sz w:val="19"/>
          <w:szCs w:val="19"/>
        </w:rPr>
        <w:t>MWh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2"/>
        <w:gridCol w:w="1015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160"/>
      </w:tblGrid>
      <w:tr w:rsidR="00D24097" w:rsidRPr="00A20CD3" w:rsidTr="00F956C4">
        <w:trPr>
          <w:cantSplit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IV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IX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XII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Vidēji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 xml:space="preserve">Ja izmantoti vairāki kurināmā veidi, informāciju sniedz par katru kurināmā veidu atsevišķi, kā arī summāro tabulu par kurināmā patēriņu, pārrēķinātu </w:t>
      </w:r>
      <w:proofErr w:type="spellStart"/>
      <w:r w:rsidRPr="00A20CD3">
        <w:rPr>
          <w:rFonts w:ascii="Cambria" w:hAnsi="Cambria"/>
          <w:sz w:val="19"/>
          <w:szCs w:val="19"/>
        </w:rPr>
        <w:t>MWh</w:t>
      </w:r>
      <w:proofErr w:type="spellEnd"/>
      <w:r w:rsidRPr="00A20CD3">
        <w:rPr>
          <w:rFonts w:ascii="Cambria" w:hAnsi="Cambria"/>
          <w:sz w:val="19"/>
          <w:szCs w:val="19"/>
        </w:rPr>
        <w:t>.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Cita informācija</w:t>
      </w:r>
      <w:r w:rsidRPr="00A20CD3">
        <w:rPr>
          <w:rFonts w:ascii="Cambria" w:hAnsi="Cambria"/>
          <w:sz w:val="19"/>
          <w:szCs w:val="19"/>
        </w:rPr>
        <w:t xml:space="preserve"> – eksperts norāda, kā ir iegūtas vērtības, – vai norādītas izmērītās vai aprēķinātās vērtības. </w:t>
      </w:r>
      <w:r w:rsidRPr="006D3AD3">
        <w:rPr>
          <w:rFonts w:ascii="Cambria" w:hAnsi="Cambria"/>
          <w:sz w:val="19"/>
          <w:szCs w:val="19"/>
        </w:rPr>
        <w:t>__________________________________________________________________________________</w:t>
      </w:r>
      <w:r>
        <w:rPr>
          <w:rFonts w:ascii="Cambria" w:hAnsi="Cambria"/>
          <w:sz w:val="19"/>
          <w:szCs w:val="19"/>
        </w:rPr>
        <w:t>____</w:t>
      </w:r>
      <w:r w:rsidRPr="006D3AD3">
        <w:rPr>
          <w:rFonts w:ascii="Cambria" w:hAnsi="Cambria"/>
          <w:sz w:val="19"/>
          <w:szCs w:val="19"/>
        </w:rPr>
        <w:t>________</w:t>
      </w:r>
    </w:p>
    <w:p w:rsidR="00D24097" w:rsidRPr="00A20CD3" w:rsidRDefault="00D24097" w:rsidP="00D24097">
      <w:pPr>
        <w:tabs>
          <w:tab w:val="left" w:pos="3540"/>
        </w:tabs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 xml:space="preserve">3.1.3. Elektroenerģija, </w:t>
      </w:r>
      <w:proofErr w:type="spellStart"/>
      <w:r w:rsidRPr="00A20CD3">
        <w:rPr>
          <w:rFonts w:ascii="Cambria" w:hAnsi="Cambria"/>
          <w:b/>
          <w:sz w:val="19"/>
          <w:szCs w:val="19"/>
        </w:rPr>
        <w:t>MWh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2"/>
        <w:gridCol w:w="1015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160"/>
      </w:tblGrid>
      <w:tr w:rsidR="00D24097" w:rsidRPr="00A20CD3" w:rsidTr="00F956C4">
        <w:trPr>
          <w:cantSplit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IV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IX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XII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Vidēji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lastRenderedPageBreak/>
        <w:t>Cita informācija</w:t>
      </w:r>
      <w:r w:rsidRPr="00A20CD3">
        <w:rPr>
          <w:rFonts w:ascii="Cambria" w:hAnsi="Cambria"/>
          <w:sz w:val="19"/>
          <w:szCs w:val="19"/>
        </w:rPr>
        <w:t xml:space="preserve"> – eksperts norāda, kā ir iegūtas vērtības, – vai norādītas izmērītās vai aprēķinātās vērtības. </w:t>
      </w:r>
      <w:r w:rsidRPr="006D3AD3">
        <w:rPr>
          <w:rFonts w:ascii="Cambria" w:hAnsi="Cambria"/>
          <w:sz w:val="19"/>
          <w:szCs w:val="19"/>
        </w:rPr>
        <w:t>__________________________________________________________________________________</w:t>
      </w:r>
      <w:r>
        <w:rPr>
          <w:rFonts w:ascii="Cambria" w:hAnsi="Cambria"/>
          <w:sz w:val="19"/>
          <w:szCs w:val="19"/>
        </w:rPr>
        <w:t>____</w:t>
      </w:r>
      <w:r w:rsidRPr="006D3AD3">
        <w:rPr>
          <w:rFonts w:ascii="Cambria" w:hAnsi="Cambria"/>
          <w:sz w:val="19"/>
          <w:szCs w:val="19"/>
        </w:rPr>
        <w:t>________</w:t>
      </w:r>
    </w:p>
    <w:p w:rsidR="00D24097" w:rsidRPr="00A20CD3" w:rsidRDefault="00D24097" w:rsidP="00D24097">
      <w:pPr>
        <w:tabs>
          <w:tab w:val="left" w:pos="3540"/>
        </w:tabs>
        <w:spacing w:before="130" w:after="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3.1.4. Citi atsevišķi uzskaitītie dati</w:t>
      </w:r>
    </w:p>
    <w:p w:rsidR="00D24097" w:rsidRPr="00A20CD3" w:rsidRDefault="00D24097" w:rsidP="00D24097">
      <w:pPr>
        <w:tabs>
          <w:tab w:val="left" w:pos="3540"/>
        </w:tabs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Aizpilda, ja ir atsevišķa uzskaite 3.3.1.–3.3.6. apakšpunktā minētajām sistēmām.</w:t>
      </w:r>
    </w:p>
    <w:p w:rsidR="00D24097" w:rsidRPr="00A20CD3" w:rsidRDefault="00D24097" w:rsidP="00D24097">
      <w:pPr>
        <w:tabs>
          <w:tab w:val="left" w:pos="3540"/>
        </w:tabs>
        <w:spacing w:before="130" w:after="130" w:line="260" w:lineRule="exact"/>
        <w:rPr>
          <w:rFonts w:ascii="Cambria" w:hAnsi="Cambria"/>
          <w:sz w:val="19"/>
          <w:szCs w:val="19"/>
        </w:rPr>
      </w:pPr>
      <w:r w:rsidRPr="002F61BD">
        <w:rPr>
          <w:rFonts w:ascii="Cambria" w:hAnsi="Cambria"/>
          <w:sz w:val="19"/>
          <w:szCs w:val="19"/>
        </w:rPr>
        <w:t>___________________________</w:t>
      </w:r>
      <w:r w:rsidRPr="00A20CD3">
        <w:rPr>
          <w:rFonts w:ascii="Cambria" w:hAnsi="Cambria"/>
          <w:sz w:val="19"/>
          <w:szCs w:val="19"/>
        </w:rPr>
        <w:t xml:space="preserve"> (nosaukums un mērvienība)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2"/>
        <w:gridCol w:w="1015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016"/>
        <w:gridCol w:w="1160"/>
      </w:tblGrid>
      <w:tr w:rsidR="00D24097" w:rsidRPr="00A20CD3" w:rsidTr="00F956C4">
        <w:trPr>
          <w:cantSplit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IV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VIII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IX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XI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XII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1162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Vidēji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Cita informācija</w:t>
      </w:r>
      <w:r w:rsidRPr="00A20CD3">
        <w:rPr>
          <w:rFonts w:ascii="Cambria" w:hAnsi="Cambria"/>
          <w:sz w:val="19"/>
          <w:szCs w:val="19"/>
        </w:rPr>
        <w:t xml:space="preserve"> – eksperts norāda, kā ir iegūtas vērtības, – vai norādītas izmērītās vai aprēķinātās vērtības. </w:t>
      </w:r>
      <w:r w:rsidRPr="006D3AD3">
        <w:rPr>
          <w:rFonts w:ascii="Cambria" w:hAnsi="Cambria"/>
          <w:sz w:val="19"/>
          <w:szCs w:val="19"/>
        </w:rPr>
        <w:t>__________________________________________________________________________________</w:t>
      </w:r>
      <w:r>
        <w:rPr>
          <w:rFonts w:ascii="Cambria" w:hAnsi="Cambria"/>
          <w:sz w:val="19"/>
          <w:szCs w:val="19"/>
        </w:rPr>
        <w:t>____</w:t>
      </w:r>
      <w:r w:rsidRPr="006D3AD3">
        <w:rPr>
          <w:rFonts w:ascii="Cambria" w:hAnsi="Cambria"/>
          <w:sz w:val="19"/>
          <w:szCs w:val="19"/>
        </w:rPr>
        <w:t>________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tabs>
          <w:tab w:val="left" w:pos="3540"/>
        </w:tabs>
        <w:spacing w:before="130" w:after="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3.2. Ražošanas enerģijas patēriņa sadalījums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 xml:space="preserve">3.2.1. Energoresursu vidējais patēriņš pa mēnešiem un kopā gadā, </w:t>
      </w:r>
      <w:proofErr w:type="spellStart"/>
      <w:r w:rsidRPr="00A20CD3">
        <w:rPr>
          <w:rFonts w:ascii="Cambria" w:hAnsi="Cambria"/>
          <w:b/>
          <w:sz w:val="19"/>
          <w:szCs w:val="19"/>
        </w:rPr>
        <w:t>MWh</w:t>
      </w:r>
      <w:proofErr w:type="spellEnd"/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Izmanto vidējos patēriņa datus par vismaz pēdējiem diviem gadiem. Norāda visus energonesējus, to sadalījumu pa sistēmām un mērķiem.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6"/>
        <w:gridCol w:w="1701"/>
        <w:gridCol w:w="1984"/>
        <w:gridCol w:w="685"/>
        <w:gridCol w:w="685"/>
        <w:gridCol w:w="685"/>
        <w:gridCol w:w="685"/>
        <w:gridCol w:w="685"/>
        <w:gridCol w:w="686"/>
        <w:gridCol w:w="685"/>
        <w:gridCol w:w="685"/>
        <w:gridCol w:w="685"/>
        <w:gridCol w:w="685"/>
        <w:gridCol w:w="685"/>
        <w:gridCol w:w="686"/>
        <w:gridCol w:w="1160"/>
      </w:tblGrid>
      <w:tr w:rsidR="00D24097" w:rsidRPr="00A20CD3" w:rsidTr="00F956C4">
        <w:trPr>
          <w:cantSplit/>
        </w:trPr>
        <w:tc>
          <w:tcPr>
            <w:tcW w:w="144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Energonesējs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Sistēma vai mērķis*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II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III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IV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VII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VIII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IX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XI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XII</w:t>
            </w: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D24097" w:rsidRPr="00A20CD3" w:rsidTr="00F956C4">
        <w:trPr>
          <w:cantSplit/>
          <w:trHeight w:val="227"/>
        </w:trPr>
        <w:tc>
          <w:tcPr>
            <w:tcW w:w="144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44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44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44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Piezīme. * 3.3.7. apakšpunkta sadalījuma uzskaite.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lastRenderedPageBreak/>
        <w:t>Cita informācija</w:t>
      </w:r>
      <w:r w:rsidRPr="00A20CD3">
        <w:rPr>
          <w:rFonts w:ascii="Cambria" w:hAnsi="Cambria"/>
          <w:sz w:val="19"/>
          <w:szCs w:val="19"/>
        </w:rPr>
        <w:t xml:space="preserve"> – eksperts norāda, kā ir iegūtas vērtības, – vai norādītas izmērītās vai aprēķinātās vērtības. </w:t>
      </w:r>
      <w:r w:rsidRPr="006D3AD3">
        <w:rPr>
          <w:rFonts w:ascii="Cambria" w:hAnsi="Cambria"/>
          <w:sz w:val="19"/>
          <w:szCs w:val="19"/>
        </w:rPr>
        <w:t>__________________________________________________________________________________</w:t>
      </w:r>
      <w:r>
        <w:rPr>
          <w:rFonts w:ascii="Cambria" w:hAnsi="Cambria"/>
          <w:sz w:val="19"/>
          <w:szCs w:val="19"/>
        </w:rPr>
        <w:t>____</w:t>
      </w:r>
      <w:r w:rsidRPr="006D3AD3">
        <w:rPr>
          <w:rFonts w:ascii="Cambria" w:hAnsi="Cambria"/>
          <w:sz w:val="19"/>
          <w:szCs w:val="19"/>
        </w:rPr>
        <w:t>________</w:t>
      </w:r>
    </w:p>
    <w:p w:rsidR="00D24097" w:rsidRPr="00A20CD3" w:rsidRDefault="00D24097" w:rsidP="00D24097">
      <w:pPr>
        <w:spacing w:before="130" w:after="130" w:line="260" w:lineRule="exact"/>
        <w:jc w:val="both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Skaidrojums par vērtībām, kuras iegūtas, pamatojoties uz uzskaitītā patēriņa sadalījumu pa sistēmām, vai kuras aprēķinātas vai pieņemtas standartos noteiktā kārtībā.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13"/>
      </w:tblGrid>
      <w:tr w:rsidR="00D24097" w:rsidRPr="00A20CD3" w:rsidTr="00F956C4">
        <w:trPr>
          <w:cantSplit/>
          <w:trHeight w:val="567"/>
        </w:trPr>
        <w:tc>
          <w:tcPr>
            <w:tcW w:w="1451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jc w:val="both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3.3. Enerģijas patēriņa sadalījums</w:t>
      </w: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75"/>
        <w:gridCol w:w="1135"/>
        <w:gridCol w:w="1135"/>
        <w:gridCol w:w="1135"/>
        <w:gridCol w:w="1136"/>
        <w:gridCol w:w="1417"/>
        <w:gridCol w:w="1418"/>
        <w:gridCol w:w="1140"/>
        <w:gridCol w:w="1141"/>
        <w:gridCol w:w="1140"/>
        <w:gridCol w:w="1141"/>
      </w:tblGrid>
      <w:tr w:rsidR="00D24097" w:rsidRPr="00E97823" w:rsidTr="00F956C4">
        <w:trPr>
          <w:cantSplit/>
        </w:trPr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Enerģijas patēriņa sadalījums</w:t>
            </w:r>
          </w:p>
        </w:tc>
        <w:tc>
          <w:tcPr>
            <w:tcW w:w="45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Izmērītais novērtējums*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Apkures izmērītais rādītājs ar klimata korekciju</w:t>
            </w:r>
            <w:r w:rsidRPr="00E97823" w:rsidDel="00262A95"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E97823">
              <w:rPr>
                <w:rFonts w:ascii="Cambria" w:hAnsi="Cambria"/>
                <w:sz w:val="19"/>
                <w:szCs w:val="19"/>
              </w:rPr>
              <w:t>(kWh gadā)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Apkures izmērītais rādītājs ar klimata korekciju</w:t>
            </w:r>
            <w:r w:rsidRPr="00E97823">
              <w:rPr>
                <w:rFonts w:ascii="Cambria" w:hAnsi="Cambria"/>
                <w:sz w:val="19"/>
                <w:szCs w:val="19"/>
                <w:vertAlign w:val="superscript"/>
              </w:rPr>
              <w:t xml:space="preserve"> </w:t>
            </w:r>
            <w:r w:rsidRPr="00E97823">
              <w:rPr>
                <w:rFonts w:ascii="Cambria" w:hAnsi="Cambria"/>
                <w:sz w:val="19"/>
                <w:szCs w:val="19"/>
              </w:rPr>
              <w:t>(kWh/m</w:t>
            </w:r>
            <w:r w:rsidRPr="00E97823">
              <w:rPr>
                <w:rFonts w:ascii="Cambria" w:hAnsi="Cambria"/>
                <w:sz w:val="19"/>
                <w:szCs w:val="19"/>
                <w:vertAlign w:val="superscript"/>
              </w:rPr>
              <w:t xml:space="preserve">2 </w:t>
            </w:r>
            <w:r w:rsidRPr="00E97823">
              <w:rPr>
                <w:rFonts w:ascii="Cambria" w:hAnsi="Cambria"/>
                <w:sz w:val="19"/>
                <w:szCs w:val="19"/>
              </w:rPr>
              <w:t>gadā)</w:t>
            </w:r>
          </w:p>
        </w:tc>
        <w:tc>
          <w:tcPr>
            <w:tcW w:w="4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Aprēķinātais novērtējums**</w:t>
            </w:r>
          </w:p>
        </w:tc>
      </w:tr>
      <w:tr w:rsidR="00D24097" w:rsidRPr="00E97823" w:rsidTr="00F956C4">
        <w:trPr>
          <w:cantSplit/>
        </w:trPr>
        <w:tc>
          <w:tcPr>
            <w:tcW w:w="2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E97823">
              <w:rPr>
                <w:rFonts w:ascii="Cambria" w:hAnsi="Cambria"/>
                <w:sz w:val="19"/>
                <w:szCs w:val="19"/>
              </w:rPr>
              <w:t>siltum-enerģija,</w:t>
            </w:r>
            <w:proofErr w:type="spellEnd"/>
            <w:r w:rsidRPr="00E97823">
              <w:rPr>
                <w:rFonts w:ascii="Cambria" w:hAnsi="Cambria"/>
                <w:sz w:val="19"/>
                <w:szCs w:val="19"/>
              </w:rPr>
              <w:t xml:space="preserve"> vidējais (kWh)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E97823">
              <w:rPr>
                <w:rFonts w:ascii="Cambria" w:hAnsi="Cambria"/>
                <w:sz w:val="19"/>
                <w:szCs w:val="19"/>
              </w:rPr>
              <w:t>elektro-enerģija,</w:t>
            </w:r>
            <w:proofErr w:type="spellEnd"/>
            <w:r w:rsidRPr="00E97823">
              <w:rPr>
                <w:rFonts w:ascii="Cambria" w:hAnsi="Cambria"/>
                <w:sz w:val="19"/>
                <w:szCs w:val="19"/>
              </w:rPr>
              <w:t xml:space="preserve"> vidējais (kWh)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kopējais, vidējais (kWh gadā)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īpatnējais (kWh/m</w:t>
            </w:r>
            <w:r w:rsidRPr="00E97823">
              <w:rPr>
                <w:rFonts w:ascii="Cambria" w:hAnsi="Cambria"/>
                <w:sz w:val="19"/>
                <w:szCs w:val="19"/>
                <w:vertAlign w:val="superscript"/>
              </w:rPr>
              <w:t xml:space="preserve">2 </w:t>
            </w:r>
            <w:r w:rsidRPr="00E97823">
              <w:rPr>
                <w:rFonts w:ascii="Cambria" w:hAnsi="Cambria"/>
                <w:sz w:val="19"/>
                <w:szCs w:val="19"/>
              </w:rPr>
              <w:t>gadā)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E97823">
              <w:rPr>
                <w:rFonts w:ascii="Cambria" w:hAnsi="Cambria"/>
                <w:sz w:val="19"/>
                <w:szCs w:val="19"/>
              </w:rPr>
              <w:t>siltum-enerģija,</w:t>
            </w:r>
            <w:proofErr w:type="spellEnd"/>
            <w:r w:rsidRPr="00E97823">
              <w:rPr>
                <w:rFonts w:ascii="Cambria" w:hAnsi="Cambria"/>
                <w:sz w:val="19"/>
                <w:szCs w:val="19"/>
              </w:rPr>
              <w:t xml:space="preserve"> vidējais (kWh)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E97823">
              <w:rPr>
                <w:rFonts w:ascii="Cambria" w:hAnsi="Cambria"/>
                <w:sz w:val="19"/>
                <w:szCs w:val="19"/>
              </w:rPr>
              <w:t>elektro-enerģija,</w:t>
            </w:r>
            <w:proofErr w:type="spellEnd"/>
            <w:r w:rsidRPr="00E97823">
              <w:rPr>
                <w:rFonts w:ascii="Cambria" w:hAnsi="Cambria"/>
                <w:sz w:val="19"/>
                <w:szCs w:val="19"/>
              </w:rPr>
              <w:t xml:space="preserve"> vidējais (kWh)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kopējais, vidējais (kWh gadā)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Īpatnējais (kWh/m</w:t>
            </w:r>
            <w:r w:rsidRPr="00E97823">
              <w:rPr>
                <w:rFonts w:ascii="Cambria" w:hAnsi="Cambria"/>
                <w:sz w:val="19"/>
                <w:szCs w:val="19"/>
                <w:vertAlign w:val="superscript"/>
              </w:rPr>
              <w:t xml:space="preserve">2 </w:t>
            </w:r>
            <w:r w:rsidRPr="00E97823">
              <w:rPr>
                <w:rFonts w:ascii="Cambria" w:hAnsi="Cambria"/>
                <w:sz w:val="19"/>
                <w:szCs w:val="19"/>
              </w:rPr>
              <w:t>gadā)</w:t>
            </w: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1 + 2 = 3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4 = 3/kopējā platība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6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8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7 + 8 = 9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10 = 9/kopējā platība</w:t>
            </w:r>
          </w:p>
        </w:tc>
      </w:tr>
      <w:tr w:rsidR="00D24097" w:rsidRPr="00E97823" w:rsidTr="00F956C4">
        <w:trPr>
          <w:cantSplit/>
        </w:trPr>
        <w:tc>
          <w:tcPr>
            <w:tcW w:w="145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Ēkas enerģijas patēriņš</w:t>
            </w: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3.3.1. Apkurei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3.3.2. Karstā ūdens sagatavošanai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3.3.3. Dzesēšanai (un gaisa sausināšanai)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3.3.4. Mehāniskajai ventilācijai (un gaisa mitrināšanai)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3.3.5. Apgaismojumam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3.3.6. Papildu enerģija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3.3.7. Pārējais patēriņš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145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Ražošanas patēriņš</w:t>
            </w: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3.3.8. Tehnoloģiskās ūdens sistēmas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lastRenderedPageBreak/>
              <w:t>3.3.9. Tvaika sistēmas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3.3.10. Saspiestā gaisa/gaisa sistēmas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3.3.11. Hidrauliskās sistēmas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3.3.12. Dzesēšanas sistēmas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3.3.13. Elektromehāniskās sistēmas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3.3.14. Citas sistēmas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b/>
                <w:bCs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 xml:space="preserve">3.3.15. </w:t>
            </w:r>
            <w:r w:rsidRPr="00E97823">
              <w:rPr>
                <w:rFonts w:ascii="Cambria" w:hAnsi="Cambria"/>
                <w:b/>
                <w:bCs/>
                <w:sz w:val="19"/>
                <w:szCs w:val="19"/>
              </w:rPr>
              <w:t>Kopā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</w:tr>
      <w:tr w:rsidR="00D24097" w:rsidRPr="00E97823" w:rsidTr="00F956C4">
        <w:trPr>
          <w:cantSplit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E97823">
              <w:rPr>
                <w:rFonts w:ascii="Cambria" w:hAnsi="Cambria"/>
                <w:sz w:val="19"/>
                <w:szCs w:val="19"/>
              </w:rPr>
              <w:t>3.3.16. Paskaidrojums par enerģijas patēriņa sadalījumu</w:t>
            </w:r>
          </w:p>
        </w:tc>
        <w:tc>
          <w:tcPr>
            <w:tcW w:w="119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097" w:rsidRPr="00E9782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Piezīmes.</w:t>
      </w:r>
    </w:p>
    <w:p w:rsidR="00D24097" w:rsidRPr="00A20CD3" w:rsidRDefault="00D24097" w:rsidP="00D24097">
      <w:pPr>
        <w:spacing w:after="0" w:line="260" w:lineRule="exact"/>
        <w:jc w:val="both"/>
        <w:rPr>
          <w:rFonts w:ascii="Cambria" w:hAnsi="Cambria"/>
          <w:sz w:val="17"/>
          <w:szCs w:val="17"/>
        </w:rPr>
      </w:pPr>
      <w:bookmarkStart w:id="3" w:name="OLE_LINK11"/>
      <w:r w:rsidRPr="00A20CD3">
        <w:rPr>
          <w:rFonts w:ascii="Cambria" w:hAnsi="Cambria"/>
          <w:sz w:val="17"/>
          <w:szCs w:val="17"/>
        </w:rPr>
        <w:t xml:space="preserve">1. * Norāda vidējos patēriņa datus par vismaz pēdējiem diviem gadiem. </w:t>
      </w:r>
      <w:bookmarkStart w:id="4" w:name="OLE_LINK12"/>
      <w:bookmarkEnd w:id="3"/>
      <w:r w:rsidRPr="00A20CD3">
        <w:rPr>
          <w:rFonts w:ascii="Cambria" w:hAnsi="Cambria"/>
          <w:sz w:val="17"/>
          <w:szCs w:val="17"/>
        </w:rPr>
        <w:t>Ja izmērītās enerģijas korekcija pārsniedz 10 % pret izmērītajiem vidējiem datiem, iesniedz detalizētu skaidrojošu aprēķinu, ko norāda 3.3.16. apakšpunktā.</w:t>
      </w:r>
    </w:p>
    <w:p w:rsidR="00D24097" w:rsidRPr="00A20CD3" w:rsidRDefault="00D24097" w:rsidP="00D24097">
      <w:pPr>
        <w:spacing w:after="0" w:line="260" w:lineRule="exact"/>
        <w:jc w:val="both"/>
        <w:rPr>
          <w:rFonts w:ascii="Cambria" w:hAnsi="Cambria"/>
          <w:sz w:val="17"/>
          <w:szCs w:val="17"/>
        </w:rPr>
      </w:pPr>
      <w:bookmarkStart w:id="5" w:name="OLE_LINK15"/>
      <w:bookmarkEnd w:id="4"/>
      <w:r w:rsidRPr="00A20CD3">
        <w:rPr>
          <w:rFonts w:ascii="Cambria" w:hAnsi="Cambria"/>
          <w:sz w:val="17"/>
          <w:szCs w:val="17"/>
        </w:rPr>
        <w:t>2. *</w:t>
      </w:r>
      <w:r w:rsidRPr="00A20CD3">
        <w:rPr>
          <w:rFonts w:ascii="Cambria" w:hAnsi="Cambria"/>
          <w:sz w:val="17"/>
          <w:szCs w:val="17"/>
          <w:vertAlign w:val="superscript"/>
        </w:rPr>
        <w:t xml:space="preserve"> </w:t>
      </w:r>
      <w:r w:rsidRPr="00A20CD3">
        <w:rPr>
          <w:rFonts w:ascii="Cambria" w:hAnsi="Cambria"/>
          <w:sz w:val="17"/>
          <w:szCs w:val="17"/>
        </w:rPr>
        <w:t>Izmērītās energoefektivitātes novērtēšanas rezultātu un aprēķinātās energoefektivitātes novērtēšanas rezultātu salīdzinājums pa pozīcijām, ja ir vienādi iekštelpu temperatūras nosacījumi (atšķiras mazāk par 10 % un ne vairāk kā par 10 kWh/m</w:t>
      </w:r>
      <w:r w:rsidRPr="00A20CD3">
        <w:rPr>
          <w:rFonts w:ascii="Cambria" w:hAnsi="Cambria"/>
          <w:sz w:val="17"/>
          <w:szCs w:val="17"/>
          <w:vertAlign w:val="superscript"/>
        </w:rPr>
        <w:t>2</w:t>
      </w:r>
      <w:r w:rsidRPr="00A20CD3">
        <w:rPr>
          <w:rFonts w:ascii="Cambria" w:hAnsi="Cambria"/>
          <w:sz w:val="17"/>
          <w:szCs w:val="17"/>
        </w:rPr>
        <w:t xml:space="preserve"> gadā).</w:t>
      </w:r>
    </w:p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</w:p>
    <w:bookmarkEnd w:id="5"/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  <w:sectPr w:rsidR="00D24097" w:rsidRPr="00A20CD3" w:rsidSect="00D32A33">
          <w:headerReference w:type="first" r:id="rId11"/>
          <w:pgSz w:w="16839" w:h="11907" w:orient="landscape"/>
          <w:pgMar w:top="1871" w:right="1191" w:bottom="1474" w:left="1191" w:header="0" w:footer="0" w:gutter="0"/>
          <w:cols w:space="708"/>
          <w:titlePg/>
          <w:docGrid w:linePitch="360"/>
        </w:sect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lastRenderedPageBreak/>
        <w:t>4. Pamatinformācija par ēku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4.1. Informācija par ražošanas ēku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Klimatiskie dati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 xml:space="preserve">Meteoroloģisko datu vieta </w:t>
      </w:r>
      <w:r w:rsidRPr="00EE6949">
        <w:rPr>
          <w:rFonts w:ascii="Cambria" w:hAnsi="Cambria"/>
          <w:sz w:val="19"/>
          <w:szCs w:val="19"/>
        </w:rPr>
        <w:t>____________________________________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Apkures perioda ilgums _________ dienas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proofErr w:type="spellStart"/>
      <w:r w:rsidRPr="00A20CD3">
        <w:rPr>
          <w:rFonts w:ascii="Cambria" w:hAnsi="Cambria"/>
          <w:sz w:val="19"/>
          <w:szCs w:val="19"/>
        </w:rPr>
        <w:t>Ārgaisa</w:t>
      </w:r>
      <w:proofErr w:type="spellEnd"/>
      <w:r w:rsidRPr="00A20CD3">
        <w:rPr>
          <w:rFonts w:ascii="Cambria" w:hAnsi="Cambria"/>
          <w:sz w:val="19"/>
          <w:szCs w:val="19"/>
        </w:rPr>
        <w:t xml:space="preserve"> aprēķina temperatūra apkures periodā ____ °C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Saules starojums apkures periodā</w:t>
      </w:r>
    </w:p>
    <w:p w:rsidR="00D24097" w:rsidRPr="00A20CD3" w:rsidRDefault="00D24097" w:rsidP="00D24097">
      <w:pPr>
        <w:spacing w:before="130" w:after="0" w:line="260" w:lineRule="exact"/>
        <w:ind w:left="284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debess pusēm: ziemeļiem _________, austrumiem _________, dienvidiem _________, rietumiem _________,W/m2</w:t>
      </w:r>
    </w:p>
    <w:p w:rsidR="00D24097" w:rsidRPr="00A20CD3" w:rsidRDefault="00D24097" w:rsidP="00D24097">
      <w:pPr>
        <w:spacing w:before="130" w:after="130" w:line="260" w:lineRule="exact"/>
        <w:ind w:left="284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horizontālai virsmai _____________,W/m2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879"/>
        <w:gridCol w:w="1134"/>
        <w:gridCol w:w="3118"/>
        <w:gridCol w:w="2529"/>
        <w:gridCol w:w="1921"/>
      </w:tblGrid>
      <w:tr w:rsidR="00D24097" w:rsidRPr="00F028CA" w:rsidTr="00F956C4">
        <w:trPr>
          <w:cantSplit/>
        </w:trPr>
        <w:tc>
          <w:tcPr>
            <w:tcW w:w="87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4.1.1.</w:t>
            </w:r>
          </w:p>
        </w:tc>
        <w:tc>
          <w:tcPr>
            <w:tcW w:w="4252" w:type="dxa"/>
            <w:gridSpan w:val="2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Konstruktīvais risinājums</w:t>
            </w:r>
          </w:p>
        </w:tc>
        <w:tc>
          <w:tcPr>
            <w:tcW w:w="4450" w:type="dxa"/>
            <w:gridSpan w:val="2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F028CA" w:rsidTr="00F956C4">
        <w:trPr>
          <w:cantSplit/>
        </w:trPr>
        <w:tc>
          <w:tcPr>
            <w:tcW w:w="87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4.1.2.</w:t>
            </w:r>
          </w:p>
        </w:tc>
        <w:tc>
          <w:tcPr>
            <w:tcW w:w="4252" w:type="dxa"/>
            <w:gridSpan w:val="2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Gads, kad ēka nodota ekspluatācijā</w:t>
            </w:r>
          </w:p>
        </w:tc>
        <w:tc>
          <w:tcPr>
            <w:tcW w:w="4450" w:type="dxa"/>
            <w:gridSpan w:val="2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F028CA" w:rsidTr="00F956C4">
        <w:trPr>
          <w:cantSplit/>
        </w:trPr>
        <w:tc>
          <w:tcPr>
            <w:tcW w:w="879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4.1.3.</w:t>
            </w:r>
          </w:p>
        </w:tc>
        <w:tc>
          <w:tcPr>
            <w:tcW w:w="4252" w:type="dxa"/>
            <w:gridSpan w:val="2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Kopējā aprēķina platība (m</w:t>
            </w:r>
            <w:r w:rsidRPr="00F028CA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F028CA">
              <w:rPr>
                <w:rFonts w:ascii="Cambria" w:hAnsi="Cambria"/>
                <w:sz w:val="19"/>
                <w:szCs w:val="19"/>
              </w:rPr>
              <w:t>)</w:t>
            </w:r>
          </w:p>
        </w:tc>
        <w:tc>
          <w:tcPr>
            <w:tcW w:w="4450" w:type="dxa"/>
            <w:gridSpan w:val="2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F028CA" w:rsidTr="00F956C4">
        <w:trPr>
          <w:cantSplit/>
        </w:trPr>
        <w:tc>
          <w:tcPr>
            <w:tcW w:w="879" w:type="dxa"/>
            <w:vMerge w:val="restart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4.1.4.</w:t>
            </w:r>
          </w:p>
        </w:tc>
        <w:tc>
          <w:tcPr>
            <w:tcW w:w="4252" w:type="dxa"/>
            <w:gridSpan w:val="2"/>
            <w:vMerge w:val="restart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Stāvi</w:t>
            </w:r>
          </w:p>
        </w:tc>
        <w:tc>
          <w:tcPr>
            <w:tcW w:w="252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4.1.4.1. pagrabs</w:t>
            </w:r>
          </w:p>
        </w:tc>
        <w:tc>
          <w:tcPr>
            <w:tcW w:w="1921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(ir/nav)</w:t>
            </w:r>
          </w:p>
        </w:tc>
      </w:tr>
      <w:tr w:rsidR="00D24097" w:rsidRPr="00F028CA" w:rsidTr="00F956C4">
        <w:trPr>
          <w:cantSplit/>
        </w:trPr>
        <w:tc>
          <w:tcPr>
            <w:tcW w:w="879" w:type="dxa"/>
            <w:vMerge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  <w:highlight w:val="yellow"/>
              </w:rPr>
            </w:pPr>
          </w:p>
        </w:tc>
        <w:tc>
          <w:tcPr>
            <w:tcW w:w="4252" w:type="dxa"/>
            <w:gridSpan w:val="2"/>
            <w:vMerge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  <w:highlight w:val="yellow"/>
              </w:rPr>
            </w:pPr>
          </w:p>
        </w:tc>
        <w:tc>
          <w:tcPr>
            <w:tcW w:w="252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4.1.4.2. tipveida stāvi</w:t>
            </w:r>
          </w:p>
        </w:tc>
        <w:tc>
          <w:tcPr>
            <w:tcW w:w="1921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(ir/nav)</w:t>
            </w:r>
          </w:p>
        </w:tc>
      </w:tr>
      <w:tr w:rsidR="00D24097" w:rsidRPr="00F028CA" w:rsidTr="00F956C4">
        <w:trPr>
          <w:cantSplit/>
        </w:trPr>
        <w:tc>
          <w:tcPr>
            <w:tcW w:w="879" w:type="dxa"/>
            <w:vMerge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  <w:highlight w:val="yellow"/>
              </w:rPr>
            </w:pPr>
          </w:p>
        </w:tc>
        <w:tc>
          <w:tcPr>
            <w:tcW w:w="4252" w:type="dxa"/>
            <w:gridSpan w:val="2"/>
            <w:vMerge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  <w:highlight w:val="yellow"/>
              </w:rPr>
            </w:pPr>
          </w:p>
        </w:tc>
        <w:tc>
          <w:tcPr>
            <w:tcW w:w="252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4.1.4.3. tehniskie stāvi</w:t>
            </w:r>
          </w:p>
        </w:tc>
        <w:tc>
          <w:tcPr>
            <w:tcW w:w="1921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(ir/nav)</w:t>
            </w:r>
          </w:p>
        </w:tc>
      </w:tr>
      <w:tr w:rsidR="00D24097" w:rsidRPr="00F028CA" w:rsidTr="00F956C4">
        <w:trPr>
          <w:cantSplit/>
        </w:trPr>
        <w:tc>
          <w:tcPr>
            <w:tcW w:w="879" w:type="dxa"/>
            <w:vMerge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  <w:highlight w:val="yellow"/>
              </w:rPr>
            </w:pPr>
          </w:p>
        </w:tc>
        <w:tc>
          <w:tcPr>
            <w:tcW w:w="4252" w:type="dxa"/>
            <w:gridSpan w:val="2"/>
            <w:vMerge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  <w:highlight w:val="yellow"/>
              </w:rPr>
            </w:pPr>
          </w:p>
        </w:tc>
        <w:tc>
          <w:tcPr>
            <w:tcW w:w="252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4.1.4.4. jumta stāvs</w:t>
            </w:r>
          </w:p>
        </w:tc>
        <w:tc>
          <w:tcPr>
            <w:tcW w:w="1921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(ir/nav)</w:t>
            </w:r>
          </w:p>
        </w:tc>
      </w:tr>
      <w:tr w:rsidR="00D24097" w:rsidRPr="00F028CA" w:rsidTr="00F956C4">
        <w:trPr>
          <w:cantSplit/>
        </w:trPr>
        <w:tc>
          <w:tcPr>
            <w:tcW w:w="879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4.1.5.</w:t>
            </w:r>
          </w:p>
        </w:tc>
        <w:tc>
          <w:tcPr>
            <w:tcW w:w="4252" w:type="dxa"/>
            <w:gridSpan w:val="2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Ražošanas telpu platība (m</w:t>
            </w:r>
            <w:r w:rsidRPr="00F028CA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F028CA">
              <w:rPr>
                <w:rFonts w:ascii="Cambria" w:hAnsi="Cambria"/>
                <w:sz w:val="19"/>
                <w:szCs w:val="19"/>
              </w:rPr>
              <w:t>)</w:t>
            </w:r>
          </w:p>
        </w:tc>
        <w:tc>
          <w:tcPr>
            <w:tcW w:w="4450" w:type="dxa"/>
            <w:gridSpan w:val="2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F028CA" w:rsidTr="00F956C4">
        <w:trPr>
          <w:cantSplit/>
        </w:trPr>
        <w:tc>
          <w:tcPr>
            <w:tcW w:w="879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4.1.6.</w:t>
            </w:r>
          </w:p>
        </w:tc>
        <w:tc>
          <w:tcPr>
            <w:tcW w:w="4252" w:type="dxa"/>
            <w:gridSpan w:val="2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Biroju telpu platība (m</w:t>
            </w:r>
            <w:r w:rsidRPr="00F028CA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F028CA">
              <w:rPr>
                <w:rFonts w:ascii="Cambria" w:hAnsi="Cambria"/>
                <w:sz w:val="19"/>
                <w:szCs w:val="19"/>
              </w:rPr>
              <w:t>)</w:t>
            </w:r>
          </w:p>
        </w:tc>
        <w:tc>
          <w:tcPr>
            <w:tcW w:w="4450" w:type="dxa"/>
            <w:gridSpan w:val="2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F028CA" w:rsidTr="00F956C4">
        <w:trPr>
          <w:cantSplit/>
        </w:trPr>
        <w:tc>
          <w:tcPr>
            <w:tcW w:w="879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4.1.7.</w:t>
            </w:r>
          </w:p>
        </w:tc>
        <w:tc>
          <w:tcPr>
            <w:tcW w:w="4252" w:type="dxa"/>
            <w:gridSpan w:val="2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Noliktavu platība (m</w:t>
            </w:r>
            <w:r w:rsidRPr="00F028CA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F028CA">
              <w:rPr>
                <w:rFonts w:ascii="Cambria" w:hAnsi="Cambria"/>
                <w:sz w:val="19"/>
                <w:szCs w:val="19"/>
              </w:rPr>
              <w:t>)</w:t>
            </w:r>
          </w:p>
        </w:tc>
        <w:tc>
          <w:tcPr>
            <w:tcW w:w="4450" w:type="dxa"/>
            <w:gridSpan w:val="2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F028CA" w:rsidTr="00F956C4">
        <w:trPr>
          <w:cantSplit/>
        </w:trPr>
        <w:tc>
          <w:tcPr>
            <w:tcW w:w="879" w:type="dxa"/>
            <w:vMerge w:val="restart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4.1.8.</w:t>
            </w:r>
          </w:p>
        </w:tc>
        <w:tc>
          <w:tcPr>
            <w:tcW w:w="4252" w:type="dxa"/>
            <w:gridSpan w:val="2"/>
            <w:vMerge w:val="restart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Ēkas ārējie izmēri (ja ēkai ir neregulāra forma, pievieno skici)</w:t>
            </w:r>
          </w:p>
        </w:tc>
        <w:tc>
          <w:tcPr>
            <w:tcW w:w="252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garums (m)</w:t>
            </w:r>
          </w:p>
        </w:tc>
        <w:tc>
          <w:tcPr>
            <w:tcW w:w="1921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F028CA" w:rsidTr="00F956C4">
        <w:trPr>
          <w:cantSplit/>
        </w:trPr>
        <w:tc>
          <w:tcPr>
            <w:tcW w:w="879" w:type="dxa"/>
            <w:vMerge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2" w:type="dxa"/>
            <w:gridSpan w:val="2"/>
            <w:vMerge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52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platums (m)</w:t>
            </w:r>
          </w:p>
        </w:tc>
        <w:tc>
          <w:tcPr>
            <w:tcW w:w="1921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F028CA" w:rsidTr="00F956C4">
        <w:trPr>
          <w:cantSplit/>
        </w:trPr>
        <w:tc>
          <w:tcPr>
            <w:tcW w:w="879" w:type="dxa"/>
            <w:vMerge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2" w:type="dxa"/>
            <w:gridSpan w:val="2"/>
            <w:vMerge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52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augstums (m)</w:t>
            </w:r>
          </w:p>
        </w:tc>
        <w:tc>
          <w:tcPr>
            <w:tcW w:w="1921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F028CA" w:rsidTr="00F956C4">
        <w:trPr>
          <w:cantSplit/>
        </w:trPr>
        <w:tc>
          <w:tcPr>
            <w:tcW w:w="87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4.1.9.</w:t>
            </w:r>
          </w:p>
        </w:tc>
        <w:tc>
          <w:tcPr>
            <w:tcW w:w="8702" w:type="dxa"/>
            <w:gridSpan w:val="4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Iepriekš veiktie energoefektivitātes paaugstināšanas pasākumi</w:t>
            </w:r>
          </w:p>
        </w:tc>
      </w:tr>
      <w:tr w:rsidR="00D24097" w:rsidRPr="00F028CA" w:rsidTr="00F956C4">
        <w:trPr>
          <w:cantSplit/>
        </w:trPr>
        <w:tc>
          <w:tcPr>
            <w:tcW w:w="879" w:type="dxa"/>
            <w:vMerge w:val="restart"/>
            <w:shd w:val="clear" w:color="auto" w:fill="auto"/>
            <w:noWrap/>
            <w:vAlign w:val="center"/>
          </w:tcPr>
          <w:p w:rsidR="00D24097" w:rsidRPr="00F028CA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Nr.</w:t>
            </w:r>
            <w:r w:rsidRPr="00F028CA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24097" w:rsidRPr="00F028CA" w:rsidRDefault="00D24097" w:rsidP="00F956C4">
            <w:pPr>
              <w:tabs>
                <w:tab w:val="left" w:pos="971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3118" w:type="dxa"/>
            <w:vMerge w:val="restart"/>
            <w:shd w:val="clear" w:color="auto" w:fill="auto"/>
            <w:vAlign w:val="center"/>
          </w:tcPr>
          <w:p w:rsidR="00D24097" w:rsidRPr="00F028CA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Pasākums</w:t>
            </w:r>
          </w:p>
        </w:tc>
        <w:tc>
          <w:tcPr>
            <w:tcW w:w="4450" w:type="dxa"/>
            <w:gridSpan w:val="2"/>
            <w:shd w:val="clear" w:color="auto" w:fill="auto"/>
            <w:vAlign w:val="center"/>
          </w:tcPr>
          <w:p w:rsidR="00D24097" w:rsidRPr="00F028CA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Enerģijas ietaupījums no konkrētā pasākuma</w:t>
            </w:r>
          </w:p>
        </w:tc>
      </w:tr>
      <w:tr w:rsidR="00D24097" w:rsidRPr="00F028CA" w:rsidTr="00F956C4">
        <w:trPr>
          <w:cantSplit/>
        </w:trPr>
        <w:tc>
          <w:tcPr>
            <w:tcW w:w="879" w:type="dxa"/>
            <w:vMerge/>
            <w:shd w:val="clear" w:color="auto" w:fill="auto"/>
            <w:noWrap/>
            <w:vAlign w:val="center"/>
          </w:tcPr>
          <w:p w:rsidR="00D24097" w:rsidRPr="00F028CA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24097" w:rsidRPr="00F028CA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8" w:type="dxa"/>
            <w:vMerge/>
            <w:shd w:val="clear" w:color="auto" w:fill="auto"/>
            <w:vAlign w:val="center"/>
          </w:tcPr>
          <w:p w:rsidR="00D24097" w:rsidRPr="00F028CA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529" w:type="dxa"/>
            <w:shd w:val="clear" w:color="auto" w:fill="auto"/>
            <w:vAlign w:val="center"/>
          </w:tcPr>
          <w:p w:rsidR="00D24097" w:rsidRPr="00F028CA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kWh, gadā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D24097" w:rsidRPr="00F028CA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%</w:t>
            </w:r>
          </w:p>
        </w:tc>
      </w:tr>
      <w:tr w:rsidR="00D24097" w:rsidRPr="00F028CA" w:rsidTr="00F956C4">
        <w:trPr>
          <w:cantSplit/>
          <w:trHeight w:val="227"/>
        </w:trPr>
        <w:tc>
          <w:tcPr>
            <w:tcW w:w="87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8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529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21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F028CA" w:rsidTr="00F956C4">
        <w:trPr>
          <w:cantSplit/>
          <w:trHeight w:val="227"/>
        </w:trPr>
        <w:tc>
          <w:tcPr>
            <w:tcW w:w="87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8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529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21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F028CA" w:rsidTr="00F956C4">
        <w:trPr>
          <w:cantSplit/>
          <w:trHeight w:val="227"/>
        </w:trPr>
        <w:tc>
          <w:tcPr>
            <w:tcW w:w="87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8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529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21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F028CA" w:rsidTr="00F956C4">
        <w:trPr>
          <w:cantSplit/>
          <w:trHeight w:val="227"/>
        </w:trPr>
        <w:tc>
          <w:tcPr>
            <w:tcW w:w="87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8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529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21" w:type="dxa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F028CA" w:rsidTr="00F956C4">
        <w:trPr>
          <w:cantSplit/>
        </w:trPr>
        <w:tc>
          <w:tcPr>
            <w:tcW w:w="879" w:type="dxa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4.1.10.</w:t>
            </w:r>
          </w:p>
        </w:tc>
        <w:tc>
          <w:tcPr>
            <w:tcW w:w="8702" w:type="dxa"/>
            <w:gridSpan w:val="4"/>
            <w:shd w:val="clear" w:color="auto" w:fill="auto"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F028CA">
              <w:rPr>
                <w:rFonts w:ascii="Cambria" w:hAnsi="Cambria"/>
                <w:sz w:val="19"/>
                <w:szCs w:val="19"/>
              </w:rPr>
              <w:t>Cita informācija</w:t>
            </w:r>
          </w:p>
        </w:tc>
      </w:tr>
      <w:tr w:rsidR="00D24097" w:rsidRPr="00F028CA" w:rsidTr="00F956C4">
        <w:trPr>
          <w:cantSplit/>
          <w:trHeight w:val="567"/>
        </w:trPr>
        <w:tc>
          <w:tcPr>
            <w:tcW w:w="9581" w:type="dxa"/>
            <w:gridSpan w:val="5"/>
            <w:shd w:val="clear" w:color="auto" w:fill="auto"/>
            <w:noWrap/>
          </w:tcPr>
          <w:p w:rsidR="00D24097" w:rsidRPr="00F028CA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  <w:sectPr w:rsidR="00D24097" w:rsidRPr="00A20CD3" w:rsidSect="00D32A33">
          <w:headerReference w:type="first" r:id="rId12"/>
          <w:pgSz w:w="11907" w:h="16839"/>
          <w:pgMar w:top="1871" w:right="1191" w:bottom="1474" w:left="1191" w:header="0" w:footer="0" w:gutter="0"/>
          <w:cols w:space="708"/>
          <w:titlePg/>
          <w:docGrid w:linePitch="360"/>
        </w:sectPr>
      </w:pP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lastRenderedPageBreak/>
        <w:t>4.2. Informācija par aprēķina zonām un telpu grupām*</w:t>
      </w: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Informācija norādāma par katru ēkas zonu, ja nepieciešams, sadalot apakšzonās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8"/>
        <w:gridCol w:w="804"/>
        <w:gridCol w:w="804"/>
        <w:gridCol w:w="619"/>
        <w:gridCol w:w="619"/>
        <w:gridCol w:w="620"/>
        <w:gridCol w:w="619"/>
        <w:gridCol w:w="620"/>
        <w:gridCol w:w="650"/>
        <w:gridCol w:w="496"/>
        <w:gridCol w:w="497"/>
        <w:gridCol w:w="552"/>
        <w:gridCol w:w="552"/>
        <w:gridCol w:w="552"/>
      </w:tblGrid>
      <w:tr w:rsidR="00D24097" w:rsidRPr="001F0E4E" w:rsidTr="00F956C4">
        <w:trPr>
          <w:cantSplit/>
        </w:trPr>
        <w:tc>
          <w:tcPr>
            <w:tcW w:w="595" w:type="dxa"/>
            <w:vMerge w:val="restart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Nr.</w:t>
            </w:r>
            <w:r w:rsidRPr="001F0E4E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1418" w:type="dxa"/>
            <w:vMerge w:val="restart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Zonas apzīmējums (un nosaukums)</w:t>
            </w:r>
          </w:p>
        </w:tc>
        <w:tc>
          <w:tcPr>
            <w:tcW w:w="1417" w:type="dxa"/>
            <w:vMerge w:val="restart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Iekļautās telpas/telpu grupas nosaukums</w:t>
            </w:r>
          </w:p>
        </w:tc>
        <w:tc>
          <w:tcPr>
            <w:tcW w:w="1077" w:type="dxa"/>
            <w:vMerge w:val="restart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Aprēķina platība</w:t>
            </w:r>
          </w:p>
        </w:tc>
        <w:tc>
          <w:tcPr>
            <w:tcW w:w="1077" w:type="dxa"/>
            <w:vMerge w:val="restart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Zonas aprēķina platība</w:t>
            </w:r>
          </w:p>
        </w:tc>
        <w:tc>
          <w:tcPr>
            <w:tcW w:w="1078" w:type="dxa"/>
            <w:vMerge w:val="restart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Vidējais augstums</w:t>
            </w:r>
          </w:p>
        </w:tc>
        <w:tc>
          <w:tcPr>
            <w:tcW w:w="1077" w:type="dxa"/>
            <w:vMerge w:val="restart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Zonas vidējais augstums</w:t>
            </w:r>
          </w:p>
        </w:tc>
        <w:tc>
          <w:tcPr>
            <w:tcW w:w="1078" w:type="dxa"/>
            <w:vMerge w:val="restart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Zonas aprēķina tilpums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Iekštelpu temperatūra</w:t>
            </w:r>
          </w:p>
        </w:tc>
        <w:tc>
          <w:tcPr>
            <w:tcW w:w="4562" w:type="dxa"/>
            <w:gridSpan w:val="5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Aprēķina parametri apkures periodā*</w:t>
            </w:r>
          </w:p>
        </w:tc>
      </w:tr>
      <w:tr w:rsidR="00D24097" w:rsidRPr="001F0E4E" w:rsidTr="00F956C4">
        <w:trPr>
          <w:cantSplit/>
        </w:trPr>
        <w:tc>
          <w:tcPr>
            <w:tcW w:w="595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gridSpan w:val="2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temperatūra</w:t>
            </w:r>
          </w:p>
        </w:tc>
        <w:tc>
          <w:tcPr>
            <w:tcW w:w="953" w:type="dxa"/>
            <w:vMerge w:val="restart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perioda ilgums</w:t>
            </w:r>
          </w:p>
        </w:tc>
        <w:tc>
          <w:tcPr>
            <w:tcW w:w="954" w:type="dxa"/>
            <w:vMerge w:val="restart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faktiskā apmaiņa</w:t>
            </w:r>
          </w:p>
        </w:tc>
        <w:tc>
          <w:tcPr>
            <w:tcW w:w="954" w:type="dxa"/>
            <w:vMerge w:val="restart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Zonas faktiskā gaisa apmaiņa</w:t>
            </w:r>
          </w:p>
        </w:tc>
      </w:tr>
      <w:tr w:rsidR="00D24097" w:rsidRPr="001F0E4E" w:rsidTr="00F956C4">
        <w:trPr>
          <w:cantSplit/>
        </w:trPr>
        <w:tc>
          <w:tcPr>
            <w:tcW w:w="595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vidējā svērtā**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āra gaisa</w:t>
            </w:r>
          </w:p>
        </w:tc>
        <w:tc>
          <w:tcPr>
            <w:tcW w:w="953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1F0E4E" w:rsidTr="00F956C4">
        <w:trPr>
          <w:cantSplit/>
        </w:trPr>
        <w:tc>
          <w:tcPr>
            <w:tcW w:w="595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D9D9D9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m</w:t>
            </w:r>
            <w:r w:rsidRPr="001F0E4E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077" w:type="dxa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m</w:t>
            </w:r>
            <w:r w:rsidRPr="001F0E4E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078" w:type="dxa"/>
            <w:shd w:val="clear" w:color="auto" w:fill="D9D9D9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m</w:t>
            </w:r>
          </w:p>
        </w:tc>
        <w:tc>
          <w:tcPr>
            <w:tcW w:w="1077" w:type="dxa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m</w:t>
            </w:r>
          </w:p>
        </w:tc>
        <w:tc>
          <w:tcPr>
            <w:tcW w:w="1078" w:type="dxa"/>
            <w:shd w:val="clear" w:color="auto" w:fill="D9D9D9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m</w:t>
            </w:r>
            <w:r w:rsidRPr="001F0E4E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°C</w:t>
            </w:r>
          </w:p>
        </w:tc>
        <w:tc>
          <w:tcPr>
            <w:tcW w:w="850" w:type="dxa"/>
            <w:shd w:val="clear" w:color="auto" w:fill="D9D9D9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°C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°C</w:t>
            </w:r>
          </w:p>
        </w:tc>
        <w:tc>
          <w:tcPr>
            <w:tcW w:w="953" w:type="dxa"/>
            <w:shd w:val="clear" w:color="auto" w:fill="D9D9D9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dienas</w:t>
            </w:r>
          </w:p>
        </w:tc>
        <w:tc>
          <w:tcPr>
            <w:tcW w:w="954" w:type="dxa"/>
            <w:shd w:val="clear" w:color="auto" w:fill="D9D9D9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1/h</w:t>
            </w:r>
          </w:p>
        </w:tc>
        <w:tc>
          <w:tcPr>
            <w:tcW w:w="954" w:type="dxa"/>
            <w:shd w:val="clear" w:color="auto" w:fill="D9D9D9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1/h</w:t>
            </w:r>
          </w:p>
        </w:tc>
      </w:tr>
      <w:tr w:rsidR="00D24097" w:rsidRPr="001F0E4E" w:rsidTr="00F956C4">
        <w:trPr>
          <w:cantSplit/>
          <w:trHeight w:val="227"/>
        </w:trPr>
        <w:tc>
          <w:tcPr>
            <w:tcW w:w="595" w:type="dxa"/>
            <w:vMerge w:val="restart"/>
            <w:shd w:val="clear" w:color="auto" w:fill="FFFFFF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1.</w:t>
            </w:r>
          </w:p>
        </w:tc>
        <w:tc>
          <w:tcPr>
            <w:tcW w:w="1418" w:type="dxa"/>
            <w:vMerge w:val="restart"/>
            <w:shd w:val="clear" w:color="auto" w:fill="FFFFFF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 w:val="restart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 w:val="restart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 w:val="restart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 w:val="restart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 w:val="restart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1F0E4E" w:rsidTr="00F956C4">
        <w:trPr>
          <w:cantSplit/>
          <w:trHeight w:val="227"/>
        </w:trPr>
        <w:tc>
          <w:tcPr>
            <w:tcW w:w="595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1F0E4E" w:rsidTr="00F956C4">
        <w:trPr>
          <w:cantSplit/>
          <w:trHeight w:val="227"/>
        </w:trPr>
        <w:tc>
          <w:tcPr>
            <w:tcW w:w="595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1F0E4E" w:rsidTr="00F956C4">
        <w:trPr>
          <w:cantSplit/>
          <w:trHeight w:val="227"/>
        </w:trPr>
        <w:tc>
          <w:tcPr>
            <w:tcW w:w="595" w:type="dxa"/>
            <w:vMerge w:val="restart"/>
            <w:shd w:val="clear" w:color="auto" w:fill="FFFFFF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2.</w:t>
            </w:r>
          </w:p>
        </w:tc>
        <w:tc>
          <w:tcPr>
            <w:tcW w:w="1418" w:type="dxa"/>
            <w:vMerge w:val="restart"/>
            <w:shd w:val="clear" w:color="auto" w:fill="FFFFFF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 w:val="restart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 w:val="restart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 w:val="restart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 w:val="restart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 w:val="restart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1F0E4E" w:rsidTr="00F956C4">
        <w:trPr>
          <w:cantSplit/>
          <w:trHeight w:val="227"/>
        </w:trPr>
        <w:tc>
          <w:tcPr>
            <w:tcW w:w="595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1F0E4E" w:rsidTr="00F956C4">
        <w:trPr>
          <w:cantSplit/>
          <w:trHeight w:val="227"/>
        </w:trPr>
        <w:tc>
          <w:tcPr>
            <w:tcW w:w="595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1F0E4E" w:rsidTr="00F956C4">
        <w:trPr>
          <w:cantSplit/>
          <w:trHeight w:val="227"/>
        </w:trPr>
        <w:tc>
          <w:tcPr>
            <w:tcW w:w="595" w:type="dxa"/>
            <w:vMerge w:val="restart"/>
            <w:shd w:val="clear" w:color="auto" w:fill="FFFFFF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1F0E4E">
              <w:rPr>
                <w:rFonts w:ascii="Cambria" w:hAnsi="Cambria"/>
                <w:sz w:val="19"/>
                <w:szCs w:val="19"/>
              </w:rPr>
              <w:t>3.</w:t>
            </w:r>
          </w:p>
        </w:tc>
        <w:tc>
          <w:tcPr>
            <w:tcW w:w="1418" w:type="dxa"/>
            <w:vMerge w:val="restart"/>
            <w:shd w:val="clear" w:color="auto" w:fill="FFFFFF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 w:val="restart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 w:val="restart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 w:val="restart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 w:val="restart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 w:val="restart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1F0E4E" w:rsidTr="00F956C4">
        <w:trPr>
          <w:cantSplit/>
          <w:trHeight w:val="227"/>
        </w:trPr>
        <w:tc>
          <w:tcPr>
            <w:tcW w:w="595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1F0E4E" w:rsidTr="00F956C4">
        <w:trPr>
          <w:cantSplit/>
          <w:trHeight w:val="227"/>
        </w:trPr>
        <w:tc>
          <w:tcPr>
            <w:tcW w:w="595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</w:tcBorders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</w:tcBorders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1F0E4E" w:rsidTr="00F956C4">
        <w:trPr>
          <w:cantSplit/>
        </w:trPr>
        <w:tc>
          <w:tcPr>
            <w:tcW w:w="3430" w:type="dxa"/>
            <w:gridSpan w:val="3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sz w:val="19"/>
                <w:szCs w:val="19"/>
              </w:rPr>
            </w:pPr>
            <w:r w:rsidRPr="001F0E4E">
              <w:rPr>
                <w:rFonts w:ascii="Cambria" w:hAnsi="Cambria"/>
                <w:b/>
                <w:bCs/>
                <w:sz w:val="19"/>
                <w:szCs w:val="19"/>
              </w:rPr>
              <w:t>Kopā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7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8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8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1F0E4E" w:rsidTr="00F956C4">
        <w:trPr>
          <w:cantSplit/>
        </w:trPr>
        <w:tc>
          <w:tcPr>
            <w:tcW w:w="3430" w:type="dxa"/>
            <w:gridSpan w:val="3"/>
            <w:shd w:val="clear" w:color="auto" w:fill="FFFFFF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sz w:val="19"/>
                <w:szCs w:val="19"/>
              </w:rPr>
            </w:pPr>
            <w:r w:rsidRPr="001F0E4E">
              <w:rPr>
                <w:rFonts w:ascii="Cambria" w:hAnsi="Cambria"/>
                <w:b/>
                <w:bCs/>
                <w:sz w:val="19"/>
                <w:szCs w:val="19"/>
              </w:rPr>
              <w:t>Vidēji</w:t>
            </w:r>
          </w:p>
        </w:tc>
        <w:tc>
          <w:tcPr>
            <w:tcW w:w="1077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7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FFFFFF"/>
            <w:noWrap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7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8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24097" w:rsidRPr="001F0E4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Piezīmes.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1. * Norāda aprēķinātās energoefektivitātes noteikšanai izmantotos periodu parametrus.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2. **Aprēķina pēc iekštelpu tilpuma, m</w:t>
      </w:r>
      <w:r w:rsidRPr="00A20CD3">
        <w:rPr>
          <w:rFonts w:ascii="Cambria" w:hAnsi="Cambria"/>
          <w:sz w:val="17"/>
          <w:szCs w:val="17"/>
          <w:vertAlign w:val="superscript"/>
        </w:rPr>
        <w:t>3</w:t>
      </w:r>
      <w:r w:rsidRPr="00A20CD3">
        <w:rPr>
          <w:rFonts w:ascii="Cambria" w:hAnsi="Cambria"/>
          <w:sz w:val="17"/>
          <w:szCs w:val="17"/>
        </w:rPr>
        <w:t>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b/>
          <w:sz w:val="19"/>
          <w:szCs w:val="19"/>
        </w:rPr>
      </w:pPr>
      <w:r>
        <w:rPr>
          <w:rFonts w:ascii="Cambria" w:hAnsi="Cambria"/>
          <w:b/>
          <w:sz w:val="19"/>
          <w:szCs w:val="19"/>
        </w:rPr>
        <w:br w:type="page"/>
      </w:r>
      <w:r w:rsidRPr="00A20CD3">
        <w:rPr>
          <w:rFonts w:ascii="Cambria" w:hAnsi="Cambria"/>
          <w:b/>
          <w:sz w:val="19"/>
          <w:szCs w:val="19"/>
        </w:rPr>
        <w:lastRenderedPageBreak/>
        <w:t>4.3. Informācija par zonām un telpu grupām ēkās ar izbūvētu dzesēšanas sistēmu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8"/>
        <w:gridCol w:w="804"/>
        <w:gridCol w:w="804"/>
        <w:gridCol w:w="619"/>
        <w:gridCol w:w="619"/>
        <w:gridCol w:w="620"/>
        <w:gridCol w:w="619"/>
        <w:gridCol w:w="620"/>
        <w:gridCol w:w="650"/>
        <w:gridCol w:w="496"/>
        <w:gridCol w:w="497"/>
        <w:gridCol w:w="552"/>
        <w:gridCol w:w="552"/>
        <w:gridCol w:w="552"/>
      </w:tblGrid>
      <w:tr w:rsidR="00D24097" w:rsidRPr="009834C4" w:rsidTr="00F956C4">
        <w:trPr>
          <w:cantSplit/>
        </w:trPr>
        <w:tc>
          <w:tcPr>
            <w:tcW w:w="595" w:type="dxa"/>
            <w:vMerge w:val="restart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Nr.</w:t>
            </w:r>
            <w:r w:rsidRPr="009834C4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1418" w:type="dxa"/>
            <w:vMerge w:val="restart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Zonas apzīmējums (un nosaukums)</w:t>
            </w:r>
          </w:p>
        </w:tc>
        <w:tc>
          <w:tcPr>
            <w:tcW w:w="1417" w:type="dxa"/>
            <w:vMerge w:val="restart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Iekļautās telpas/telpu grupas nosaukums</w:t>
            </w:r>
          </w:p>
        </w:tc>
        <w:tc>
          <w:tcPr>
            <w:tcW w:w="1077" w:type="dxa"/>
            <w:vMerge w:val="restart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Aprēķina platība</w:t>
            </w:r>
          </w:p>
        </w:tc>
        <w:tc>
          <w:tcPr>
            <w:tcW w:w="1077" w:type="dxa"/>
            <w:vMerge w:val="restart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Zonas aprēķina platība</w:t>
            </w:r>
          </w:p>
        </w:tc>
        <w:tc>
          <w:tcPr>
            <w:tcW w:w="1078" w:type="dxa"/>
            <w:vMerge w:val="restart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Vidējais augstums</w:t>
            </w:r>
          </w:p>
        </w:tc>
        <w:tc>
          <w:tcPr>
            <w:tcW w:w="1077" w:type="dxa"/>
            <w:vMerge w:val="restart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Zonas vidējais augstums</w:t>
            </w:r>
          </w:p>
        </w:tc>
        <w:tc>
          <w:tcPr>
            <w:tcW w:w="1078" w:type="dxa"/>
            <w:vMerge w:val="restart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Zonas aprēķina tilpums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Iekštelpu temperatūra</w:t>
            </w:r>
          </w:p>
        </w:tc>
        <w:tc>
          <w:tcPr>
            <w:tcW w:w="4562" w:type="dxa"/>
            <w:gridSpan w:val="5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Aprēķina parametri apkures periodā*</w:t>
            </w:r>
          </w:p>
        </w:tc>
      </w:tr>
      <w:tr w:rsidR="00D24097" w:rsidRPr="009834C4" w:rsidTr="00F956C4">
        <w:trPr>
          <w:cantSplit/>
        </w:trPr>
        <w:tc>
          <w:tcPr>
            <w:tcW w:w="595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gridSpan w:val="2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temperatūra</w:t>
            </w:r>
          </w:p>
        </w:tc>
        <w:tc>
          <w:tcPr>
            <w:tcW w:w="953" w:type="dxa"/>
            <w:vMerge w:val="restart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perioda ilgums</w:t>
            </w:r>
          </w:p>
        </w:tc>
        <w:tc>
          <w:tcPr>
            <w:tcW w:w="954" w:type="dxa"/>
            <w:vMerge w:val="restart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faktiskā apmaiņa</w:t>
            </w:r>
          </w:p>
        </w:tc>
        <w:tc>
          <w:tcPr>
            <w:tcW w:w="954" w:type="dxa"/>
            <w:vMerge w:val="restart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Zonas faktiskā gaisa apmaiņa</w:t>
            </w:r>
          </w:p>
        </w:tc>
      </w:tr>
      <w:tr w:rsidR="00D24097" w:rsidRPr="009834C4" w:rsidTr="00F956C4">
        <w:trPr>
          <w:cantSplit/>
        </w:trPr>
        <w:tc>
          <w:tcPr>
            <w:tcW w:w="595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vidējā svērtā**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āra gaisa</w:t>
            </w:r>
          </w:p>
        </w:tc>
        <w:tc>
          <w:tcPr>
            <w:tcW w:w="953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834C4" w:rsidTr="00F956C4">
        <w:trPr>
          <w:cantSplit/>
        </w:trPr>
        <w:tc>
          <w:tcPr>
            <w:tcW w:w="595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D9D9D9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m</w:t>
            </w:r>
            <w:r w:rsidRPr="009834C4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077" w:type="dxa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m</w:t>
            </w:r>
            <w:r w:rsidRPr="009834C4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078" w:type="dxa"/>
            <w:shd w:val="clear" w:color="auto" w:fill="D9D9D9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m</w:t>
            </w:r>
          </w:p>
        </w:tc>
        <w:tc>
          <w:tcPr>
            <w:tcW w:w="1077" w:type="dxa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m</w:t>
            </w:r>
          </w:p>
        </w:tc>
        <w:tc>
          <w:tcPr>
            <w:tcW w:w="1078" w:type="dxa"/>
            <w:shd w:val="clear" w:color="auto" w:fill="D9D9D9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m</w:t>
            </w:r>
            <w:r w:rsidRPr="009834C4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°C</w:t>
            </w:r>
          </w:p>
        </w:tc>
        <w:tc>
          <w:tcPr>
            <w:tcW w:w="850" w:type="dxa"/>
            <w:shd w:val="clear" w:color="auto" w:fill="D9D9D9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°C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°C</w:t>
            </w:r>
          </w:p>
        </w:tc>
        <w:tc>
          <w:tcPr>
            <w:tcW w:w="953" w:type="dxa"/>
            <w:shd w:val="clear" w:color="auto" w:fill="D9D9D9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dienas</w:t>
            </w:r>
          </w:p>
        </w:tc>
        <w:tc>
          <w:tcPr>
            <w:tcW w:w="954" w:type="dxa"/>
            <w:shd w:val="clear" w:color="auto" w:fill="D9D9D9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1/h</w:t>
            </w:r>
          </w:p>
        </w:tc>
        <w:tc>
          <w:tcPr>
            <w:tcW w:w="954" w:type="dxa"/>
            <w:shd w:val="clear" w:color="auto" w:fill="D9D9D9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1/h</w:t>
            </w:r>
          </w:p>
        </w:tc>
      </w:tr>
      <w:tr w:rsidR="00D24097" w:rsidRPr="009834C4" w:rsidTr="00F956C4">
        <w:trPr>
          <w:cantSplit/>
          <w:trHeight w:val="227"/>
        </w:trPr>
        <w:tc>
          <w:tcPr>
            <w:tcW w:w="595" w:type="dxa"/>
            <w:vMerge w:val="restart"/>
            <w:shd w:val="clear" w:color="auto" w:fill="FFFFFF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1.</w:t>
            </w:r>
          </w:p>
        </w:tc>
        <w:tc>
          <w:tcPr>
            <w:tcW w:w="1418" w:type="dxa"/>
            <w:vMerge w:val="restart"/>
            <w:shd w:val="clear" w:color="auto" w:fill="FFFFFF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 w:val="restart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 w:val="restart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 w:val="restart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 w:val="restart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 w:val="restart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834C4" w:rsidTr="00F956C4">
        <w:trPr>
          <w:cantSplit/>
          <w:trHeight w:val="227"/>
        </w:trPr>
        <w:tc>
          <w:tcPr>
            <w:tcW w:w="595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834C4" w:rsidTr="00F956C4">
        <w:trPr>
          <w:cantSplit/>
          <w:trHeight w:val="227"/>
        </w:trPr>
        <w:tc>
          <w:tcPr>
            <w:tcW w:w="595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834C4" w:rsidTr="00F956C4">
        <w:trPr>
          <w:cantSplit/>
          <w:trHeight w:val="227"/>
        </w:trPr>
        <w:tc>
          <w:tcPr>
            <w:tcW w:w="595" w:type="dxa"/>
            <w:vMerge w:val="restart"/>
            <w:shd w:val="clear" w:color="auto" w:fill="FFFFFF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2.</w:t>
            </w:r>
          </w:p>
        </w:tc>
        <w:tc>
          <w:tcPr>
            <w:tcW w:w="1418" w:type="dxa"/>
            <w:vMerge w:val="restart"/>
            <w:shd w:val="clear" w:color="auto" w:fill="FFFFFF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 w:val="restart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 w:val="restart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 w:val="restart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 w:val="restart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 w:val="restart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834C4" w:rsidTr="00F956C4">
        <w:trPr>
          <w:cantSplit/>
          <w:trHeight w:val="227"/>
        </w:trPr>
        <w:tc>
          <w:tcPr>
            <w:tcW w:w="595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834C4" w:rsidTr="00F956C4">
        <w:trPr>
          <w:cantSplit/>
          <w:trHeight w:val="227"/>
        </w:trPr>
        <w:tc>
          <w:tcPr>
            <w:tcW w:w="595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834C4" w:rsidTr="00F956C4">
        <w:trPr>
          <w:cantSplit/>
          <w:trHeight w:val="227"/>
        </w:trPr>
        <w:tc>
          <w:tcPr>
            <w:tcW w:w="595" w:type="dxa"/>
            <w:vMerge w:val="restart"/>
            <w:shd w:val="clear" w:color="auto" w:fill="FFFFFF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9834C4">
              <w:rPr>
                <w:rFonts w:ascii="Cambria" w:hAnsi="Cambria"/>
                <w:sz w:val="19"/>
                <w:szCs w:val="19"/>
              </w:rPr>
              <w:t>3.</w:t>
            </w:r>
          </w:p>
        </w:tc>
        <w:tc>
          <w:tcPr>
            <w:tcW w:w="1418" w:type="dxa"/>
            <w:vMerge w:val="restart"/>
            <w:shd w:val="clear" w:color="auto" w:fill="FFFFFF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 w:val="restart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 w:val="restart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 w:val="restart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 w:val="restart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 w:val="restart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834C4" w:rsidTr="00F956C4">
        <w:trPr>
          <w:cantSplit/>
          <w:trHeight w:val="227"/>
        </w:trPr>
        <w:tc>
          <w:tcPr>
            <w:tcW w:w="595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834C4" w:rsidTr="00F956C4">
        <w:trPr>
          <w:cantSplit/>
          <w:trHeight w:val="227"/>
        </w:trPr>
        <w:tc>
          <w:tcPr>
            <w:tcW w:w="595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</w:tcBorders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</w:tcBorders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Merge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834C4" w:rsidTr="00F956C4">
        <w:trPr>
          <w:cantSplit/>
        </w:trPr>
        <w:tc>
          <w:tcPr>
            <w:tcW w:w="3430" w:type="dxa"/>
            <w:gridSpan w:val="3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sz w:val="19"/>
                <w:szCs w:val="19"/>
              </w:rPr>
            </w:pPr>
            <w:r w:rsidRPr="009834C4">
              <w:rPr>
                <w:rFonts w:ascii="Cambria" w:hAnsi="Cambria"/>
                <w:b/>
                <w:bCs/>
                <w:sz w:val="19"/>
                <w:szCs w:val="19"/>
              </w:rPr>
              <w:t>Kopā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7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8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8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834C4" w:rsidTr="00F956C4">
        <w:trPr>
          <w:cantSplit/>
        </w:trPr>
        <w:tc>
          <w:tcPr>
            <w:tcW w:w="3430" w:type="dxa"/>
            <w:gridSpan w:val="3"/>
            <w:shd w:val="clear" w:color="auto" w:fill="FFFFFF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sz w:val="19"/>
                <w:szCs w:val="19"/>
              </w:rPr>
            </w:pPr>
            <w:r w:rsidRPr="009834C4">
              <w:rPr>
                <w:rFonts w:ascii="Cambria" w:hAnsi="Cambria"/>
                <w:b/>
                <w:bCs/>
                <w:sz w:val="19"/>
                <w:szCs w:val="19"/>
              </w:rPr>
              <w:t>Vidēji</w:t>
            </w:r>
          </w:p>
        </w:tc>
        <w:tc>
          <w:tcPr>
            <w:tcW w:w="1077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7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8" w:type="dxa"/>
            <w:shd w:val="clear" w:color="auto" w:fill="FFFFFF"/>
            <w:noWrap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7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078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3" w:type="dxa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4" w:type="dxa"/>
            <w:vMerge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D24097" w:rsidRPr="009834C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Piezīmes.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1. * Norāda aprēķinātās energoefektivitātes noteikšanai izmantotos periodu parametrus.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2. **Aprēķina pēc iekštelpu tilpuma, m</w:t>
      </w:r>
      <w:r w:rsidRPr="00A20CD3">
        <w:rPr>
          <w:rFonts w:ascii="Cambria" w:hAnsi="Cambria"/>
          <w:sz w:val="17"/>
          <w:szCs w:val="17"/>
          <w:vertAlign w:val="superscript"/>
        </w:rPr>
        <w:t>3</w:t>
      </w:r>
      <w:r w:rsidRPr="00A20CD3">
        <w:rPr>
          <w:rFonts w:ascii="Cambria" w:hAnsi="Cambria"/>
          <w:sz w:val="17"/>
          <w:szCs w:val="17"/>
        </w:rPr>
        <w:t>.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</w:rPr>
      </w:pPr>
      <w:r>
        <w:rPr>
          <w:rFonts w:ascii="Cambria" w:hAnsi="Cambria"/>
          <w:b/>
          <w:sz w:val="19"/>
          <w:szCs w:val="19"/>
        </w:rPr>
        <w:br w:type="page"/>
      </w:r>
      <w:r w:rsidRPr="00A20CD3">
        <w:rPr>
          <w:rFonts w:ascii="Cambria" w:hAnsi="Cambria"/>
          <w:b/>
          <w:sz w:val="19"/>
          <w:szCs w:val="19"/>
        </w:rPr>
        <w:lastRenderedPageBreak/>
        <w:t>5. Ēkas norobežojošās konstrukcijas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5.1. Informācija par katru ārējo norobežojošo konstrukciju veidu, kas aptver kopējā aprēķina platībā iekļautās apkurināmās telpas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45"/>
        <w:gridCol w:w="980"/>
        <w:gridCol w:w="1143"/>
        <w:gridCol w:w="980"/>
        <w:gridCol w:w="571"/>
        <w:gridCol w:w="572"/>
        <w:gridCol w:w="1144"/>
        <w:gridCol w:w="1307"/>
        <w:gridCol w:w="1324"/>
      </w:tblGrid>
      <w:tr w:rsidR="00D24097" w:rsidRPr="000C590C" w:rsidTr="00F956C4">
        <w:trPr>
          <w:cantSplit/>
        </w:trPr>
        <w:tc>
          <w:tcPr>
            <w:tcW w:w="20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Nr.</w:t>
            </w:r>
            <w:r w:rsidRPr="000C590C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586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Zonas apzīmējums (un nosaukums)</w:t>
            </w:r>
          </w:p>
        </w:tc>
        <w:tc>
          <w:tcPr>
            <w:tcW w:w="683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b/>
                <w:sz w:val="19"/>
                <w:szCs w:val="19"/>
              </w:rPr>
              <w:t>Norobežojošā konstrukcija</w:t>
            </w:r>
          </w:p>
        </w:tc>
        <w:tc>
          <w:tcPr>
            <w:tcW w:w="58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Materiāls(-i)</w:t>
            </w:r>
          </w:p>
        </w:tc>
        <w:tc>
          <w:tcPr>
            <w:tcW w:w="341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Biezums (mm)</w:t>
            </w:r>
          </w:p>
        </w:tc>
        <w:tc>
          <w:tcPr>
            <w:tcW w:w="342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Laukums (m</w:t>
            </w:r>
            <w:r w:rsidRPr="000C590C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0C590C">
              <w:rPr>
                <w:rFonts w:ascii="Cambria" w:hAnsi="Cambria"/>
                <w:sz w:val="19"/>
                <w:szCs w:val="19"/>
              </w:rPr>
              <w:t>)</w:t>
            </w:r>
          </w:p>
        </w:tc>
        <w:tc>
          <w:tcPr>
            <w:tcW w:w="684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Būvelementa siltuma caurlaidības koeficients (U), W/(m</w:t>
            </w:r>
            <w:r w:rsidRPr="000C590C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0C590C">
              <w:rPr>
                <w:rFonts w:ascii="Cambria" w:hAnsi="Cambria"/>
                <w:sz w:val="19"/>
                <w:szCs w:val="19"/>
              </w:rPr>
              <w:t xml:space="preserve"> K)</w:t>
            </w:r>
          </w:p>
        </w:tc>
        <w:tc>
          <w:tcPr>
            <w:tcW w:w="78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Temperatūru starpība starp būvkonstrukcijas siltajām un aukstajām pusēm (K)</w:t>
            </w: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Būvkonstrukciju siltuma zudumu koeficients (W/K)</w:t>
            </w:r>
          </w:p>
        </w:tc>
      </w:tr>
      <w:tr w:rsidR="00D24097" w:rsidRPr="000C590C" w:rsidTr="00F956C4">
        <w:trPr>
          <w:cantSplit/>
          <w:trHeight w:val="227"/>
        </w:trPr>
        <w:tc>
          <w:tcPr>
            <w:tcW w:w="20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1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2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  <w:trHeight w:val="227"/>
        </w:trPr>
        <w:tc>
          <w:tcPr>
            <w:tcW w:w="20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1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2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  <w:trHeight w:val="227"/>
        </w:trPr>
        <w:tc>
          <w:tcPr>
            <w:tcW w:w="20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1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2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  <w:trHeight w:val="227"/>
        </w:trPr>
        <w:tc>
          <w:tcPr>
            <w:tcW w:w="20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1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2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  <w:trHeight w:val="227"/>
        </w:trPr>
        <w:tc>
          <w:tcPr>
            <w:tcW w:w="20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1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2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  <w:trHeight w:val="227"/>
        </w:trPr>
        <w:tc>
          <w:tcPr>
            <w:tcW w:w="20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1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2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</w:trPr>
        <w:tc>
          <w:tcPr>
            <w:tcW w:w="20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Nr.</w:t>
            </w:r>
            <w:r w:rsidRPr="000C590C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586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Zonas apzīmējums (un nosaukums)</w:t>
            </w:r>
          </w:p>
        </w:tc>
        <w:tc>
          <w:tcPr>
            <w:tcW w:w="683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b/>
                <w:sz w:val="19"/>
                <w:szCs w:val="19"/>
              </w:rPr>
              <w:t>Termiskie tilti</w:t>
            </w:r>
          </w:p>
        </w:tc>
        <w:tc>
          <w:tcPr>
            <w:tcW w:w="58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Nosaukumi</w:t>
            </w:r>
          </w:p>
        </w:tc>
        <w:tc>
          <w:tcPr>
            <w:tcW w:w="683" w:type="pct"/>
            <w:gridSpan w:val="2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Garums vai skaits (m vai gab.)</w:t>
            </w:r>
          </w:p>
        </w:tc>
        <w:tc>
          <w:tcPr>
            <w:tcW w:w="684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Termisko tiltu siltuma caurlaidības koeficients (ψ vai χ), W/(m K) vai W/K</w:t>
            </w:r>
          </w:p>
        </w:tc>
        <w:tc>
          <w:tcPr>
            <w:tcW w:w="78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Temperatūru starpība starp būvkonstrukcijas siltajām un aukstajām pusēm (K)</w:t>
            </w: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Būvkonstrukciju siltuma zudumu koeficients (W/K)</w:t>
            </w:r>
          </w:p>
        </w:tc>
      </w:tr>
      <w:tr w:rsidR="00D24097" w:rsidRPr="000C590C" w:rsidTr="00F956C4">
        <w:trPr>
          <w:cantSplit/>
          <w:trHeight w:val="227"/>
        </w:trPr>
        <w:tc>
          <w:tcPr>
            <w:tcW w:w="20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gridSpan w:val="2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  <w:trHeight w:val="227"/>
        </w:trPr>
        <w:tc>
          <w:tcPr>
            <w:tcW w:w="20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gridSpan w:val="2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  <w:trHeight w:val="227"/>
        </w:trPr>
        <w:tc>
          <w:tcPr>
            <w:tcW w:w="20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gridSpan w:val="2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  <w:trHeight w:val="227"/>
        </w:trPr>
        <w:tc>
          <w:tcPr>
            <w:tcW w:w="20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gridSpan w:val="2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  <w:trHeight w:val="227"/>
        </w:trPr>
        <w:tc>
          <w:tcPr>
            <w:tcW w:w="20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gridSpan w:val="2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  <w:trHeight w:val="227"/>
        </w:trPr>
        <w:tc>
          <w:tcPr>
            <w:tcW w:w="20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gridSpan w:val="2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</w:trPr>
        <w:tc>
          <w:tcPr>
            <w:tcW w:w="2744" w:type="pct"/>
            <w:gridSpan w:val="6"/>
            <w:vMerge w:val="restart"/>
            <w:vAlign w:val="center"/>
          </w:tcPr>
          <w:p w:rsidR="00D24097" w:rsidRPr="000C590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b/>
                <w:sz w:val="19"/>
                <w:szCs w:val="19"/>
              </w:rPr>
              <w:t>Ēkas norobežojošo konstrukciju siltuma zudumu koeficients HT un normatīvais siltuma zudumu koeficients H</w:t>
            </w:r>
            <w:r w:rsidRPr="000C590C">
              <w:rPr>
                <w:rFonts w:ascii="Cambria" w:hAnsi="Cambria"/>
                <w:b/>
                <w:sz w:val="19"/>
                <w:szCs w:val="19"/>
                <w:vertAlign w:val="subscript"/>
              </w:rPr>
              <w:t>TR</w:t>
            </w:r>
          </w:p>
        </w:tc>
        <w:tc>
          <w:tcPr>
            <w:tcW w:w="1465" w:type="pct"/>
            <w:gridSpan w:val="2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H</w:t>
            </w:r>
            <w:r w:rsidRPr="000C590C">
              <w:rPr>
                <w:rFonts w:ascii="Cambria" w:hAnsi="Cambria"/>
                <w:sz w:val="19"/>
                <w:szCs w:val="19"/>
                <w:vertAlign w:val="subscript"/>
              </w:rPr>
              <w:t>T</w:t>
            </w:r>
            <w:r w:rsidRPr="000C590C">
              <w:rPr>
                <w:rFonts w:ascii="Cambria" w:hAnsi="Cambria"/>
                <w:sz w:val="19"/>
                <w:szCs w:val="19"/>
              </w:rPr>
              <w:t xml:space="preserve"> (faktiskais) (W/K)</w:t>
            </w:r>
          </w:p>
        </w:tc>
        <w:tc>
          <w:tcPr>
            <w:tcW w:w="791" w:type="pct"/>
            <w:vAlign w:val="center"/>
            <w:hideMark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</w:trPr>
        <w:tc>
          <w:tcPr>
            <w:tcW w:w="2744" w:type="pct"/>
            <w:gridSpan w:val="6"/>
            <w:vMerge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65" w:type="pct"/>
            <w:gridSpan w:val="2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bCs/>
                <w:sz w:val="19"/>
                <w:szCs w:val="19"/>
              </w:rPr>
              <w:t>H</w:t>
            </w:r>
            <w:r w:rsidRPr="000C590C">
              <w:rPr>
                <w:rFonts w:ascii="Cambria" w:hAnsi="Cambria"/>
                <w:bCs/>
                <w:sz w:val="19"/>
                <w:szCs w:val="19"/>
                <w:vertAlign w:val="subscript"/>
              </w:rPr>
              <w:t xml:space="preserve">TR </w:t>
            </w:r>
            <w:r w:rsidRPr="000C590C">
              <w:rPr>
                <w:rFonts w:ascii="Cambria" w:hAnsi="Cambria"/>
                <w:bCs/>
                <w:sz w:val="19"/>
                <w:szCs w:val="19"/>
              </w:rPr>
              <w:t>(normatīvais)* (W/K)</w:t>
            </w:r>
          </w:p>
        </w:tc>
        <w:tc>
          <w:tcPr>
            <w:tcW w:w="791" w:type="pct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</w:trPr>
        <w:tc>
          <w:tcPr>
            <w:tcW w:w="1475" w:type="pct"/>
            <w:gridSpan w:val="3"/>
            <w:vAlign w:val="center"/>
          </w:tcPr>
          <w:p w:rsidR="00D24097" w:rsidRPr="000C590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Neatkarīgā eksperta piezīmes, papildinformācija</w:t>
            </w:r>
          </w:p>
        </w:tc>
        <w:tc>
          <w:tcPr>
            <w:tcW w:w="3525" w:type="pct"/>
            <w:gridSpan w:val="6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* Aprēķināts saskaņā ar Ministru kabineta 2015. gada 30. jūnija noteikumiem Nr. 339 "Noteikumi par Latvijas būvnormatīvu LBN 002-15 "Ēku norobežojošo konstrukciju siltumtehnika"".</w:t>
      </w:r>
    </w:p>
    <w:p w:rsidR="00D24097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</w:rPr>
      </w:pPr>
      <w:r>
        <w:rPr>
          <w:rFonts w:ascii="Cambria" w:hAnsi="Cambria"/>
          <w:b/>
          <w:sz w:val="19"/>
          <w:szCs w:val="19"/>
        </w:rPr>
        <w:br w:type="page"/>
      </w: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lastRenderedPageBreak/>
        <w:t>6. Ēkas tehniskās sistēmas un enerģijas sadalījums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6.1. Ventilācijas sistēmas ēkas zonās*</w:t>
      </w:r>
    </w:p>
    <w:p w:rsidR="00D24097" w:rsidRPr="00A20CD3" w:rsidRDefault="00D24097" w:rsidP="00D24097">
      <w:pPr>
        <w:spacing w:before="130" w:after="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6.1.1. Aprēķina parametri</w:t>
      </w: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Norādīt pa aprēķina zonām, ja nepieciešams, atsevišķi nodalīt ventilācijas režīmus un apakšzonas, ņemot vērā uzstādīto ventilācijas iekārtu faktiskās darbības robežas.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06"/>
        <w:gridCol w:w="1309"/>
        <w:gridCol w:w="1493"/>
        <w:gridCol w:w="940"/>
        <w:gridCol w:w="1493"/>
        <w:gridCol w:w="583"/>
        <w:gridCol w:w="941"/>
        <w:gridCol w:w="532"/>
        <w:gridCol w:w="665"/>
      </w:tblGrid>
      <w:tr w:rsidR="00D24097" w:rsidRPr="000C590C" w:rsidTr="00F956C4">
        <w:trPr>
          <w:cantSplit/>
        </w:trPr>
        <w:tc>
          <w:tcPr>
            <w:tcW w:w="595" w:type="dxa"/>
            <w:shd w:val="clear" w:color="auto" w:fill="D9D9D9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Nr.</w:t>
            </w:r>
            <w:r w:rsidRPr="000C590C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Zonas apzīmējums (un nosaukums)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Ventilācijas sistēmas veids (dabiskā, mehāniskā)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Aprēķina tilpums, m</w:t>
            </w:r>
            <w:r w:rsidRPr="000C590C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Gaisa apmaiņas intensitāte (iekļaujot infiltrāciju), 1/h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Enerģijas atgūšanas vidējais rādītājs periodā, %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Gaisa plūsmas piegādes temperatūra, °C**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Darbības ilgums periodā, h</w:t>
            </w:r>
          </w:p>
        </w:tc>
        <w:tc>
          <w:tcPr>
            <w:tcW w:w="1444" w:type="dxa"/>
            <w:shd w:val="clear" w:color="auto" w:fill="D9D9D9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Ventilācijas siltuma zudumu koeficients, W/K**</w:t>
            </w:r>
          </w:p>
        </w:tc>
      </w:tr>
      <w:tr w:rsidR="00D24097" w:rsidRPr="000C590C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0C590C" w:rsidTr="00F956C4">
        <w:trPr>
          <w:cantSplit/>
        </w:trPr>
        <w:tc>
          <w:tcPr>
            <w:tcW w:w="2580" w:type="dxa"/>
            <w:gridSpan w:val="2"/>
            <w:shd w:val="clear" w:color="auto" w:fill="auto"/>
            <w:noWrap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0C590C">
              <w:rPr>
                <w:rFonts w:ascii="Cambria" w:hAnsi="Cambria"/>
                <w:sz w:val="19"/>
                <w:szCs w:val="19"/>
              </w:rPr>
              <w:t>Cita informācija</w:t>
            </w:r>
          </w:p>
        </w:tc>
        <w:tc>
          <w:tcPr>
            <w:tcW w:w="11933" w:type="dxa"/>
            <w:gridSpan w:val="7"/>
            <w:shd w:val="clear" w:color="auto" w:fill="auto"/>
            <w:vAlign w:val="center"/>
          </w:tcPr>
          <w:p w:rsidR="00D24097" w:rsidRPr="000C590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Piezīmes.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bookmarkStart w:id="6" w:name="OLE_LINK24"/>
      <w:r w:rsidRPr="00A20CD3">
        <w:rPr>
          <w:rFonts w:ascii="Cambria" w:hAnsi="Cambria"/>
          <w:sz w:val="17"/>
          <w:szCs w:val="17"/>
        </w:rPr>
        <w:t>1. * Ja ēka, zona vai zonas daļa tiek ekspluatēta dažādos temperatūras un ventilācijas režīmos, norāda katru režīmu atsevišķi, uzrādot režīma parametrus.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bookmarkStart w:id="7" w:name="OLE_LINK25"/>
      <w:bookmarkEnd w:id="6"/>
      <w:r w:rsidRPr="00A20CD3">
        <w:rPr>
          <w:rFonts w:ascii="Cambria" w:hAnsi="Cambria"/>
          <w:sz w:val="17"/>
          <w:szCs w:val="17"/>
        </w:rPr>
        <w:t>2. ** Ievērojot rekuperāciju.</w:t>
      </w:r>
    </w:p>
    <w:bookmarkEnd w:id="7"/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6.1.2. Gaisa kondicionēšanas un ventilācijas sistēma(-as)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4"/>
        <w:gridCol w:w="1797"/>
        <w:gridCol w:w="909"/>
        <w:gridCol w:w="1619"/>
        <w:gridCol w:w="1264"/>
        <w:gridCol w:w="1797"/>
        <w:gridCol w:w="582"/>
      </w:tblGrid>
      <w:tr w:rsidR="00D24097" w:rsidRPr="00680649" w:rsidTr="00F956C4">
        <w:trPr>
          <w:cantSplit/>
        </w:trPr>
        <w:tc>
          <w:tcPr>
            <w:tcW w:w="595" w:type="dxa"/>
            <w:shd w:val="clear" w:color="auto" w:fill="D9D9D9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80649">
              <w:rPr>
                <w:rFonts w:ascii="Cambria" w:hAnsi="Cambria"/>
                <w:sz w:val="19"/>
                <w:szCs w:val="19"/>
              </w:rPr>
              <w:t>Nr.</w:t>
            </w:r>
            <w:r w:rsidRPr="00680649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80649">
              <w:rPr>
                <w:rFonts w:ascii="Cambria" w:hAnsi="Cambria"/>
                <w:sz w:val="19"/>
                <w:szCs w:val="19"/>
              </w:rPr>
              <w:t>Iekārtas nosaukums, modelis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80649">
              <w:rPr>
                <w:rFonts w:ascii="Cambria" w:hAnsi="Cambria"/>
                <w:sz w:val="19"/>
                <w:szCs w:val="19"/>
              </w:rPr>
              <w:t>Ražošanas gads</w:t>
            </w:r>
          </w:p>
        </w:tc>
        <w:tc>
          <w:tcPr>
            <w:tcW w:w="2551" w:type="dxa"/>
            <w:shd w:val="clear" w:color="auto" w:fill="D9D9D9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80649">
              <w:rPr>
                <w:rFonts w:ascii="Cambria" w:hAnsi="Cambria"/>
                <w:sz w:val="19"/>
                <w:szCs w:val="19"/>
              </w:rPr>
              <w:t>Vidējā svērtā elektriskā jauda, kW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80649">
              <w:rPr>
                <w:rFonts w:ascii="Cambria" w:hAnsi="Cambria"/>
                <w:sz w:val="19"/>
                <w:szCs w:val="19"/>
              </w:rPr>
              <w:t>Darbības laiks gadā, h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80649">
              <w:rPr>
                <w:rFonts w:ascii="Cambria" w:hAnsi="Cambria"/>
                <w:sz w:val="19"/>
                <w:szCs w:val="19"/>
              </w:rPr>
              <w:t>Patērētais elektroenerģijas daudzums gadā, kWh</w:t>
            </w:r>
          </w:p>
        </w:tc>
        <w:tc>
          <w:tcPr>
            <w:tcW w:w="2294" w:type="dxa"/>
            <w:shd w:val="clear" w:color="auto" w:fill="D9D9D9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80649">
              <w:rPr>
                <w:rFonts w:ascii="Cambria" w:hAnsi="Cambria"/>
                <w:sz w:val="19"/>
                <w:szCs w:val="19"/>
              </w:rPr>
              <w:t>Saražotās enerģijas daudzums gadā, kWh</w:t>
            </w:r>
          </w:p>
        </w:tc>
      </w:tr>
      <w:tr w:rsidR="00D24097" w:rsidRPr="00680649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94" w:type="dxa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80649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94" w:type="dxa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80649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94" w:type="dxa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80649" w:rsidTr="00F956C4">
        <w:trPr>
          <w:cantSplit/>
        </w:trPr>
        <w:tc>
          <w:tcPr>
            <w:tcW w:w="12219" w:type="dxa"/>
            <w:gridSpan w:val="6"/>
            <w:shd w:val="clear" w:color="auto" w:fill="auto"/>
            <w:noWrap/>
            <w:vAlign w:val="center"/>
          </w:tcPr>
          <w:p w:rsidR="00D24097" w:rsidRPr="00680649" w:rsidRDefault="00D24097" w:rsidP="00F956C4">
            <w:pPr>
              <w:spacing w:after="0" w:line="240" w:lineRule="auto"/>
              <w:rPr>
                <w:rFonts w:ascii="Cambria" w:hAnsi="Cambria"/>
                <w:b/>
                <w:iCs/>
                <w:sz w:val="19"/>
                <w:szCs w:val="19"/>
                <w:u w:val="single"/>
              </w:rPr>
            </w:pPr>
            <w:bookmarkStart w:id="8" w:name="OLE_LINK26"/>
            <w:r w:rsidRPr="00680649">
              <w:rPr>
                <w:rFonts w:ascii="Cambria" w:hAnsi="Cambria"/>
                <w:b/>
                <w:iCs/>
                <w:sz w:val="19"/>
                <w:szCs w:val="19"/>
                <w:u w:val="single"/>
              </w:rPr>
              <w:t>Pievienots gaisa kondicionēšanas un/vai ventilācijas sistēmas pārbaudes akts</w:t>
            </w:r>
          </w:p>
          <w:p w:rsidR="00D24097" w:rsidRPr="00680649" w:rsidRDefault="00D24097" w:rsidP="00F956C4">
            <w:pPr>
              <w:spacing w:after="0" w:line="240" w:lineRule="auto"/>
              <w:rPr>
                <w:rFonts w:ascii="Cambria" w:hAnsi="Cambria"/>
                <w:iCs/>
                <w:sz w:val="19"/>
                <w:szCs w:val="19"/>
              </w:rPr>
            </w:pPr>
            <w:bookmarkStart w:id="9" w:name="OLE_LINK27"/>
            <w:bookmarkEnd w:id="8"/>
            <w:r w:rsidRPr="00680649">
              <w:rPr>
                <w:rFonts w:ascii="Cambria" w:hAnsi="Cambria"/>
                <w:iCs/>
                <w:sz w:val="19"/>
                <w:szCs w:val="19"/>
              </w:rPr>
              <w:t>Pārbaudes akta sagatavotājs</w:t>
            </w:r>
            <w:r>
              <w:rPr>
                <w:rFonts w:ascii="Cambria" w:hAnsi="Cambria"/>
                <w:iCs/>
                <w:sz w:val="19"/>
                <w:szCs w:val="19"/>
              </w:rPr>
              <w:t xml:space="preserve"> </w:t>
            </w:r>
            <w:r w:rsidRPr="00680649">
              <w:rPr>
                <w:rFonts w:ascii="Cambria" w:hAnsi="Cambria"/>
                <w:iCs/>
                <w:sz w:val="19"/>
                <w:szCs w:val="19"/>
              </w:rPr>
              <w:t>___________________________</w:t>
            </w:r>
          </w:p>
          <w:p w:rsidR="00D24097" w:rsidRPr="00680649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bookmarkStart w:id="10" w:name="OLE_LINK28"/>
            <w:bookmarkEnd w:id="9"/>
            <w:r w:rsidRPr="00680649">
              <w:rPr>
                <w:rFonts w:ascii="Cambria" w:hAnsi="Cambria"/>
                <w:iCs/>
                <w:sz w:val="19"/>
                <w:szCs w:val="19"/>
              </w:rPr>
              <w:t>Pārbaudes akta datums _________</w:t>
            </w:r>
            <w:bookmarkEnd w:id="10"/>
            <w:r w:rsidRPr="00680649">
              <w:rPr>
                <w:rFonts w:ascii="Cambria" w:hAnsi="Cambria"/>
                <w:iCs/>
                <w:sz w:val="19"/>
                <w:szCs w:val="19"/>
              </w:rPr>
              <w:t>__________________</w:t>
            </w:r>
            <w:r>
              <w:rPr>
                <w:rFonts w:ascii="Cambria" w:hAnsi="Cambria"/>
                <w:iCs/>
                <w:sz w:val="19"/>
                <w:szCs w:val="19"/>
              </w:rPr>
              <w:t>____</w:t>
            </w:r>
          </w:p>
        </w:tc>
        <w:tc>
          <w:tcPr>
            <w:tcW w:w="2294" w:type="dxa"/>
            <w:vAlign w:val="center"/>
          </w:tcPr>
          <w:p w:rsidR="00D24097" w:rsidRPr="00680649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iCs/>
                <w:sz w:val="19"/>
                <w:szCs w:val="19"/>
                <w:u w:val="single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Cita informācija – eksperts norāda, kā ir iegūtas vērtības, – vai norādītas izmērītās vai aprēķinātās vērtības.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  <w:r w:rsidRPr="006D3AD3">
        <w:rPr>
          <w:rFonts w:ascii="Cambria" w:hAnsi="Cambria"/>
          <w:sz w:val="19"/>
          <w:szCs w:val="19"/>
        </w:rPr>
        <w:t>__________________________________________________________________________________</w:t>
      </w:r>
      <w:r>
        <w:rPr>
          <w:rFonts w:ascii="Cambria" w:hAnsi="Cambria"/>
          <w:sz w:val="19"/>
          <w:szCs w:val="19"/>
        </w:rPr>
        <w:t>____</w:t>
      </w:r>
      <w:r w:rsidRPr="006D3AD3">
        <w:rPr>
          <w:rFonts w:ascii="Cambria" w:hAnsi="Cambria"/>
          <w:sz w:val="19"/>
          <w:szCs w:val="19"/>
        </w:rPr>
        <w:t>________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Default="00D24097" w:rsidP="00D24097">
      <w:pPr>
        <w:spacing w:before="130" w:after="0" w:line="260" w:lineRule="exact"/>
        <w:jc w:val="both"/>
        <w:rPr>
          <w:rFonts w:ascii="Cambria" w:hAnsi="Cambria"/>
          <w:b/>
          <w:sz w:val="19"/>
          <w:szCs w:val="19"/>
        </w:rPr>
      </w:pPr>
      <w:r>
        <w:rPr>
          <w:rFonts w:ascii="Cambria" w:hAnsi="Cambria"/>
          <w:b/>
          <w:sz w:val="19"/>
          <w:szCs w:val="19"/>
        </w:rPr>
        <w:br w:type="page"/>
      </w:r>
    </w:p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lastRenderedPageBreak/>
        <w:t>6.2. Aprēķinātie siltuma ieguvumi ēkā apkures periodā*</w:t>
      </w:r>
    </w:p>
    <w:p w:rsidR="00D24097" w:rsidRPr="00A20CD3" w:rsidRDefault="00D24097" w:rsidP="00D24097">
      <w:pPr>
        <w:spacing w:before="130" w:after="130" w:line="260" w:lineRule="exact"/>
        <w:jc w:val="both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Norādīt pa zonām, ja nepieciešams, sadalot apakšzonās.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1093"/>
        <w:gridCol w:w="839"/>
        <w:gridCol w:w="656"/>
        <w:gridCol w:w="733"/>
        <w:gridCol w:w="578"/>
        <w:gridCol w:w="889"/>
        <w:gridCol w:w="733"/>
        <w:gridCol w:w="656"/>
        <w:gridCol w:w="811"/>
        <w:gridCol w:w="507"/>
        <w:gridCol w:w="508"/>
      </w:tblGrid>
      <w:tr w:rsidR="00D24097" w:rsidRPr="006763D8" w:rsidTr="00F956C4">
        <w:trPr>
          <w:cantSplit/>
        </w:trPr>
        <w:tc>
          <w:tcPr>
            <w:tcW w:w="595" w:type="dxa"/>
            <w:vMerge w:val="restart"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Nr.</w:t>
            </w:r>
            <w:r w:rsidRPr="006763D8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1933" w:type="dxa"/>
            <w:vMerge w:val="restart"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Zonas apzīmējums (un nosaukums)</w:t>
            </w:r>
          </w:p>
        </w:tc>
        <w:tc>
          <w:tcPr>
            <w:tcW w:w="7706" w:type="dxa"/>
            <w:gridSpan w:val="6"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Iekšējie siltuma ieguvumi, kWh/m</w:t>
            </w:r>
            <w:r w:rsidRPr="006763D8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Saules siltuma ieguvumi (kWh/m</w:t>
            </w:r>
            <w:r w:rsidRPr="006763D8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6763D8">
              <w:rPr>
                <w:rFonts w:ascii="Cambria" w:hAnsi="Cambria"/>
                <w:sz w:val="19"/>
                <w:szCs w:val="19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Ieguvumu izmantošanas koeficients</w:t>
            </w:r>
          </w:p>
        </w:tc>
        <w:tc>
          <w:tcPr>
            <w:tcW w:w="1727" w:type="dxa"/>
            <w:gridSpan w:val="2"/>
            <w:vMerge w:val="restart"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Kopējie siltuma ieguvumi</w:t>
            </w:r>
          </w:p>
        </w:tc>
      </w:tr>
      <w:tr w:rsidR="00D24097" w:rsidRPr="006763D8" w:rsidTr="00F956C4">
        <w:trPr>
          <w:cantSplit/>
          <w:trHeight w:val="223"/>
        </w:trPr>
        <w:tc>
          <w:tcPr>
            <w:tcW w:w="595" w:type="dxa"/>
            <w:vMerge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33" w:type="dxa"/>
            <w:vMerge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69" w:type="dxa"/>
            <w:vMerge w:val="restart"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metaboliskais siltums no iedzīvotājiem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izkliedētais siltums no ierīcēm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no apgaismojuma ierīcēm</w:t>
            </w:r>
          </w:p>
        </w:tc>
        <w:tc>
          <w:tcPr>
            <w:tcW w:w="992" w:type="dxa"/>
            <w:vMerge w:val="restart"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no karstā ūdens sistēmām</w:t>
            </w:r>
          </w:p>
        </w:tc>
        <w:tc>
          <w:tcPr>
            <w:tcW w:w="1560" w:type="dxa"/>
            <w:vMerge w:val="restart"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no/uz gaisa kondicionēšanas un ventilācijas sistēmām</w:t>
            </w:r>
          </w:p>
        </w:tc>
        <w:tc>
          <w:tcPr>
            <w:tcW w:w="1275" w:type="dxa"/>
            <w:vMerge w:val="restart"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no/uz procesiem un priekšmetiem</w:t>
            </w:r>
          </w:p>
        </w:tc>
        <w:tc>
          <w:tcPr>
            <w:tcW w:w="1134" w:type="dxa"/>
            <w:vMerge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27" w:type="dxa"/>
            <w:gridSpan w:val="2"/>
            <w:vMerge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763D8" w:rsidTr="00F956C4">
        <w:trPr>
          <w:cantSplit/>
        </w:trPr>
        <w:tc>
          <w:tcPr>
            <w:tcW w:w="595" w:type="dxa"/>
            <w:vMerge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33" w:type="dxa"/>
            <w:vMerge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69" w:type="dxa"/>
            <w:vMerge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D9D9D9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vMerge/>
            <w:shd w:val="clear" w:color="auto" w:fill="D9D9D9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92" w:type="dxa"/>
            <w:vMerge/>
            <w:shd w:val="clear" w:color="auto" w:fill="D9D9D9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60" w:type="dxa"/>
            <w:vMerge/>
            <w:shd w:val="clear" w:color="auto" w:fill="D9D9D9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3" w:type="dxa"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kWh/m</w:t>
            </w:r>
            <w:r w:rsidRPr="006763D8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864" w:type="dxa"/>
            <w:shd w:val="clear" w:color="auto" w:fill="D9D9D9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kWh gadā</w:t>
            </w:r>
          </w:p>
        </w:tc>
      </w:tr>
      <w:tr w:rsidR="00D24097" w:rsidRPr="006763D8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33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69" w:type="dxa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4" w:type="dxa"/>
            <w:shd w:val="clear" w:color="auto" w:fill="FFFFFF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763D8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33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69" w:type="dxa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4" w:type="dxa"/>
            <w:shd w:val="clear" w:color="auto" w:fill="FFFFFF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763D8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33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69" w:type="dxa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4" w:type="dxa"/>
            <w:shd w:val="clear" w:color="auto" w:fill="FFFFFF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763D8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33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69" w:type="dxa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4" w:type="dxa"/>
            <w:shd w:val="clear" w:color="auto" w:fill="FFFFFF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763D8" w:rsidTr="00F956C4">
        <w:trPr>
          <w:cantSplit/>
        </w:trPr>
        <w:tc>
          <w:tcPr>
            <w:tcW w:w="12786" w:type="dxa"/>
            <w:gridSpan w:val="10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right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Kopējie siltuma ieguvumi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4" w:type="dxa"/>
            <w:shd w:val="clear" w:color="auto" w:fill="FFFFFF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763D8" w:rsidTr="00F956C4">
        <w:trPr>
          <w:cantSplit/>
          <w:trHeight w:val="567"/>
        </w:trPr>
        <w:tc>
          <w:tcPr>
            <w:tcW w:w="2528" w:type="dxa"/>
            <w:gridSpan w:val="2"/>
            <w:shd w:val="clear" w:color="auto" w:fill="auto"/>
            <w:noWrap/>
            <w:vAlign w:val="center"/>
          </w:tcPr>
          <w:p w:rsidR="00D24097" w:rsidRPr="006763D8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763D8">
              <w:rPr>
                <w:rFonts w:ascii="Cambria" w:hAnsi="Cambria"/>
                <w:sz w:val="19"/>
                <w:szCs w:val="19"/>
              </w:rPr>
              <w:t>Cita informācija</w:t>
            </w:r>
          </w:p>
        </w:tc>
        <w:tc>
          <w:tcPr>
            <w:tcW w:w="11985" w:type="dxa"/>
            <w:gridSpan w:val="10"/>
            <w:vAlign w:val="center"/>
          </w:tcPr>
          <w:p w:rsidR="00D24097" w:rsidRPr="006763D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* Kopējie aprēķinātie siltuma ieguvumi attiecīgajā periodā.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jc w:val="both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6.3. Siltumenerģijas pārvade ēkā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7"/>
        <w:gridCol w:w="3144"/>
        <w:gridCol w:w="681"/>
        <w:gridCol w:w="681"/>
        <w:gridCol w:w="3489"/>
      </w:tblGrid>
      <w:tr w:rsidR="00D24097" w:rsidRPr="009C618B" w:rsidTr="00F956C4">
        <w:trPr>
          <w:cantSplit/>
        </w:trPr>
        <w:tc>
          <w:tcPr>
            <w:tcW w:w="879" w:type="dxa"/>
            <w:vMerge w:val="restart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6.3.1.</w:t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Siltumenerģijas piegādes sistēma*</w:t>
            </w:r>
          </w:p>
        </w:tc>
        <w:tc>
          <w:tcPr>
            <w:tcW w:w="1134" w:type="dxa"/>
            <w:shd w:val="clear" w:color="auto" w:fill="D9D9D9"/>
            <w:noWrap/>
            <w:vAlign w:val="center"/>
          </w:tcPr>
          <w:p w:rsidR="00D24097" w:rsidRPr="009C618B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114" w:type="dxa"/>
            <w:gridSpan w:val="2"/>
            <w:shd w:val="clear" w:color="auto" w:fill="auto"/>
            <w:noWrap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centralizēta siltumapgāde</w:t>
            </w:r>
          </w:p>
        </w:tc>
      </w:tr>
      <w:tr w:rsidR="00D24097" w:rsidRPr="009C618B" w:rsidTr="00F956C4">
        <w:trPr>
          <w:cantSplit/>
        </w:trPr>
        <w:tc>
          <w:tcPr>
            <w:tcW w:w="879" w:type="dxa"/>
            <w:vMerge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D24097" w:rsidRPr="009C618B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D9D9D9"/>
            <w:noWrap/>
            <w:vAlign w:val="center"/>
          </w:tcPr>
          <w:p w:rsidR="00D24097" w:rsidRPr="009C618B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980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atkarīgā pieslēguma shēma</w:t>
            </w:r>
          </w:p>
        </w:tc>
      </w:tr>
      <w:tr w:rsidR="00D24097" w:rsidRPr="009C618B" w:rsidTr="00F956C4">
        <w:trPr>
          <w:cantSplit/>
        </w:trPr>
        <w:tc>
          <w:tcPr>
            <w:tcW w:w="879" w:type="dxa"/>
            <w:vMerge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D24097" w:rsidRPr="009C618B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D9D9D9"/>
            <w:noWrap/>
            <w:vAlign w:val="center"/>
          </w:tcPr>
          <w:p w:rsidR="00D24097" w:rsidRPr="009C618B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980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neatkarīgā pieslēguma shēma</w:t>
            </w:r>
          </w:p>
        </w:tc>
      </w:tr>
      <w:tr w:rsidR="00D24097" w:rsidRPr="009C618B" w:rsidTr="00F956C4">
        <w:trPr>
          <w:cantSplit/>
        </w:trPr>
        <w:tc>
          <w:tcPr>
            <w:tcW w:w="879" w:type="dxa"/>
            <w:vMerge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BFBFBF"/>
            <w:noWrap/>
            <w:vAlign w:val="center"/>
          </w:tcPr>
          <w:p w:rsidR="00D24097" w:rsidRPr="009C618B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114" w:type="dxa"/>
            <w:gridSpan w:val="2"/>
            <w:shd w:val="clear" w:color="auto" w:fill="auto"/>
            <w:noWrap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lokāla siltumapgāde</w:t>
            </w:r>
          </w:p>
        </w:tc>
      </w:tr>
      <w:tr w:rsidR="00D24097" w:rsidRPr="009C618B" w:rsidTr="00F956C4">
        <w:trPr>
          <w:cantSplit/>
        </w:trPr>
        <w:tc>
          <w:tcPr>
            <w:tcW w:w="879" w:type="dxa"/>
            <w:vMerge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BFBFBF"/>
            <w:noWrap/>
            <w:vAlign w:val="center"/>
          </w:tcPr>
          <w:p w:rsidR="00D24097" w:rsidRPr="009C618B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114" w:type="dxa"/>
            <w:gridSpan w:val="2"/>
            <w:shd w:val="clear" w:color="auto" w:fill="auto"/>
            <w:noWrap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individuāla siltumapgāde</w:t>
            </w:r>
          </w:p>
        </w:tc>
      </w:tr>
      <w:tr w:rsidR="00D24097" w:rsidRPr="009C618B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6.3.2.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 xml:space="preserve">Informācija par ēkas </w:t>
            </w:r>
            <w:proofErr w:type="spellStart"/>
            <w:r w:rsidRPr="009C618B">
              <w:rPr>
                <w:rFonts w:ascii="Cambria" w:hAnsi="Cambria"/>
                <w:sz w:val="19"/>
                <w:szCs w:val="19"/>
              </w:rPr>
              <w:t>energobilancē</w:t>
            </w:r>
            <w:proofErr w:type="spellEnd"/>
            <w:r w:rsidRPr="009C618B">
              <w:rPr>
                <w:rFonts w:ascii="Cambria" w:hAnsi="Cambria"/>
                <w:sz w:val="19"/>
                <w:szCs w:val="19"/>
              </w:rPr>
              <w:t xml:space="preserve"> esošajiem </w:t>
            </w:r>
            <w:proofErr w:type="spellStart"/>
            <w:r w:rsidRPr="009C618B">
              <w:rPr>
                <w:rFonts w:ascii="Cambria" w:hAnsi="Cambria"/>
                <w:sz w:val="19"/>
                <w:szCs w:val="19"/>
              </w:rPr>
              <w:t>siltumpārvades</w:t>
            </w:r>
            <w:proofErr w:type="spellEnd"/>
            <w:r w:rsidRPr="009C618B">
              <w:rPr>
                <w:rFonts w:ascii="Cambria" w:hAnsi="Cambria"/>
                <w:sz w:val="19"/>
                <w:szCs w:val="19"/>
              </w:rPr>
              <w:t xml:space="preserve"> tīkliem</w:t>
            </w:r>
          </w:p>
        </w:tc>
        <w:tc>
          <w:tcPr>
            <w:tcW w:w="8248" w:type="dxa"/>
            <w:gridSpan w:val="3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C618B" w:rsidTr="00F956C4">
        <w:trPr>
          <w:cantSplit/>
        </w:trPr>
        <w:tc>
          <w:tcPr>
            <w:tcW w:w="879" w:type="dxa"/>
            <w:vMerge w:val="restart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6.3.3.</w:t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Apkures sistēma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D24097" w:rsidRPr="009C618B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114" w:type="dxa"/>
            <w:gridSpan w:val="2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vienas caurules</w:t>
            </w:r>
          </w:p>
        </w:tc>
      </w:tr>
      <w:tr w:rsidR="00D24097" w:rsidRPr="009C618B" w:rsidTr="00F956C4">
        <w:trPr>
          <w:cantSplit/>
        </w:trPr>
        <w:tc>
          <w:tcPr>
            <w:tcW w:w="879" w:type="dxa"/>
            <w:vMerge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BFBFBF"/>
            <w:vAlign w:val="center"/>
          </w:tcPr>
          <w:p w:rsidR="00D24097" w:rsidRPr="009C618B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114" w:type="dxa"/>
            <w:gridSpan w:val="2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divu cauruļu</w:t>
            </w:r>
          </w:p>
        </w:tc>
      </w:tr>
      <w:tr w:rsidR="00D24097" w:rsidRPr="009C618B" w:rsidTr="00F956C4">
        <w:trPr>
          <w:cantSplit/>
        </w:trPr>
        <w:tc>
          <w:tcPr>
            <w:tcW w:w="879" w:type="dxa"/>
            <w:vMerge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BFBFBF"/>
            <w:vAlign w:val="center"/>
          </w:tcPr>
          <w:p w:rsidR="00D24097" w:rsidRPr="009C618B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114" w:type="dxa"/>
            <w:gridSpan w:val="2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cita tipa (norādīt)</w:t>
            </w:r>
          </w:p>
        </w:tc>
      </w:tr>
      <w:tr w:rsidR="00D24097" w:rsidRPr="009C618B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6.3.4.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Siltumenerģijas piegādes regulēšana, kontrole un uzskaite zonās</w:t>
            </w:r>
          </w:p>
        </w:tc>
        <w:tc>
          <w:tcPr>
            <w:tcW w:w="8248" w:type="dxa"/>
            <w:gridSpan w:val="3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C618B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6.3.5.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Cauruļvadu garums kondicionētās zonās</w:t>
            </w:r>
          </w:p>
        </w:tc>
        <w:tc>
          <w:tcPr>
            <w:tcW w:w="8248" w:type="dxa"/>
            <w:gridSpan w:val="3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C618B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6.3.6.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9C618B">
              <w:rPr>
                <w:rFonts w:ascii="Cambria" w:hAnsi="Cambria"/>
                <w:sz w:val="19"/>
                <w:szCs w:val="19"/>
              </w:rPr>
              <w:t>Sildelementu</w:t>
            </w:r>
            <w:proofErr w:type="spellEnd"/>
            <w:r w:rsidRPr="009C618B">
              <w:rPr>
                <w:rFonts w:ascii="Cambria" w:hAnsi="Cambria"/>
                <w:sz w:val="19"/>
                <w:szCs w:val="19"/>
              </w:rPr>
              <w:t xml:space="preserve"> un cauruļu tehniskais stāvoklis</w:t>
            </w:r>
          </w:p>
        </w:tc>
        <w:tc>
          <w:tcPr>
            <w:tcW w:w="8248" w:type="dxa"/>
            <w:gridSpan w:val="3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C618B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6.3.7.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Siltumenerģijas zudumi cauruļvados, %</w:t>
            </w:r>
          </w:p>
        </w:tc>
        <w:tc>
          <w:tcPr>
            <w:tcW w:w="8248" w:type="dxa"/>
            <w:gridSpan w:val="3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C618B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6.3.8.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Siltumenerģijas zudumi cauruļvados, kWh</w:t>
            </w:r>
          </w:p>
        </w:tc>
        <w:tc>
          <w:tcPr>
            <w:tcW w:w="8248" w:type="dxa"/>
            <w:gridSpan w:val="3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C618B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6.3.9.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Siltuma akumulācija (ir, nav, tehniskie parametri)</w:t>
            </w:r>
          </w:p>
        </w:tc>
        <w:tc>
          <w:tcPr>
            <w:tcW w:w="8248" w:type="dxa"/>
            <w:gridSpan w:val="3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C618B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6.3.10.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Siltuma akumulācijas siltumenerģijas zudumi, %</w:t>
            </w:r>
          </w:p>
        </w:tc>
        <w:tc>
          <w:tcPr>
            <w:tcW w:w="8248" w:type="dxa"/>
            <w:gridSpan w:val="3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C618B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6.3.11.</w:t>
            </w:r>
          </w:p>
        </w:tc>
        <w:tc>
          <w:tcPr>
            <w:tcW w:w="5386" w:type="dxa"/>
            <w:shd w:val="clear" w:color="auto" w:fill="auto"/>
            <w:noWrap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Siltuma akumulācijas siltumenerģijas zudumi, kWh</w:t>
            </w:r>
          </w:p>
        </w:tc>
        <w:tc>
          <w:tcPr>
            <w:tcW w:w="8248" w:type="dxa"/>
            <w:gridSpan w:val="3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C618B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6.3.12.</w:t>
            </w:r>
          </w:p>
        </w:tc>
        <w:tc>
          <w:tcPr>
            <w:tcW w:w="5386" w:type="dxa"/>
            <w:shd w:val="clear" w:color="auto" w:fill="auto"/>
            <w:noWrap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9C618B">
              <w:rPr>
                <w:rFonts w:ascii="Cambria" w:hAnsi="Cambria"/>
                <w:sz w:val="19"/>
                <w:szCs w:val="19"/>
              </w:rPr>
              <w:t>Cita informācija</w:t>
            </w:r>
          </w:p>
        </w:tc>
        <w:tc>
          <w:tcPr>
            <w:tcW w:w="8248" w:type="dxa"/>
            <w:gridSpan w:val="3"/>
            <w:shd w:val="clear" w:color="auto" w:fill="auto"/>
            <w:vAlign w:val="center"/>
          </w:tcPr>
          <w:p w:rsidR="00D24097" w:rsidRPr="009C618B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lastRenderedPageBreak/>
        <w:t>Piezīme.</w:t>
      </w:r>
    </w:p>
    <w:p w:rsidR="00D24097" w:rsidRPr="00A20CD3" w:rsidRDefault="00D24097" w:rsidP="00D24097">
      <w:pPr>
        <w:spacing w:after="0" w:line="260" w:lineRule="exact"/>
        <w:jc w:val="both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* Ja sistēmas atšķiras dažādās ēkas zonās, var norādīt atsevišķā tabulā katrai zonai.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jc w:val="both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6.4. Karstā ūdens sadales sistēma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5"/>
        <w:gridCol w:w="3043"/>
        <w:gridCol w:w="60"/>
        <w:gridCol w:w="823"/>
        <w:gridCol w:w="4071"/>
      </w:tblGrid>
      <w:tr w:rsidR="00D24097" w:rsidRPr="007E6F5C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6.4.1.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Karstā ūdens piegādes vidējā temperatūra (°C)</w:t>
            </w:r>
          </w:p>
        </w:tc>
        <w:tc>
          <w:tcPr>
            <w:tcW w:w="2552" w:type="dxa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0" w:type="dxa"/>
            <w:gridSpan w:val="2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7E6F5C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6.4.2.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Aukstā ūdens ieplūdes temperatūra (°C)</w:t>
            </w:r>
          </w:p>
        </w:tc>
        <w:tc>
          <w:tcPr>
            <w:tcW w:w="2552" w:type="dxa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0" w:type="dxa"/>
            <w:gridSpan w:val="2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7E6F5C" w:rsidTr="00F956C4">
        <w:trPr>
          <w:cantSplit/>
        </w:trPr>
        <w:tc>
          <w:tcPr>
            <w:tcW w:w="879" w:type="dxa"/>
            <w:vMerge w:val="restart"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6.4.3.</w:t>
            </w:r>
          </w:p>
        </w:tc>
        <w:tc>
          <w:tcPr>
            <w:tcW w:w="4252" w:type="dxa"/>
            <w:vMerge w:val="restart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Karstā ūdens sagatavošana</w:t>
            </w:r>
          </w:p>
        </w:tc>
        <w:tc>
          <w:tcPr>
            <w:tcW w:w="2552" w:type="dxa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D9D9D9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96" w:type="dxa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sagatavošana siltummezglā</w:t>
            </w:r>
          </w:p>
        </w:tc>
      </w:tr>
      <w:tr w:rsidR="00D24097" w:rsidRPr="007E6F5C" w:rsidTr="00F956C4">
        <w:trPr>
          <w:cantSplit/>
        </w:trPr>
        <w:tc>
          <w:tcPr>
            <w:tcW w:w="879" w:type="dxa"/>
            <w:vMerge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552" w:type="dxa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D9D9D9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96" w:type="dxa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centralizēta apgāde</w:t>
            </w:r>
          </w:p>
        </w:tc>
      </w:tr>
      <w:tr w:rsidR="00D24097" w:rsidRPr="007E6F5C" w:rsidTr="00F956C4">
        <w:trPr>
          <w:cantSplit/>
        </w:trPr>
        <w:tc>
          <w:tcPr>
            <w:tcW w:w="879" w:type="dxa"/>
            <w:vMerge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552" w:type="dxa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D9D9D9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96" w:type="dxa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individuālā</w:t>
            </w:r>
          </w:p>
        </w:tc>
      </w:tr>
      <w:tr w:rsidR="00D24097" w:rsidRPr="007E6F5C" w:rsidTr="00F956C4">
        <w:trPr>
          <w:cantSplit/>
        </w:trPr>
        <w:tc>
          <w:tcPr>
            <w:tcW w:w="879" w:type="dxa"/>
            <w:vMerge w:val="restart"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6.4.4.</w:t>
            </w:r>
          </w:p>
        </w:tc>
        <w:tc>
          <w:tcPr>
            <w:tcW w:w="4252" w:type="dxa"/>
            <w:vMerge w:val="restart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Karstā ūdens sadales sistēmas tips</w:t>
            </w:r>
          </w:p>
        </w:tc>
        <w:tc>
          <w:tcPr>
            <w:tcW w:w="2552" w:type="dxa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D9D9D9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96" w:type="dxa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bez cirkulācijas</w:t>
            </w:r>
          </w:p>
        </w:tc>
      </w:tr>
      <w:tr w:rsidR="00D24097" w:rsidRPr="007E6F5C" w:rsidTr="00F956C4">
        <w:trPr>
          <w:cantSplit/>
        </w:trPr>
        <w:tc>
          <w:tcPr>
            <w:tcW w:w="879" w:type="dxa"/>
            <w:vMerge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552" w:type="dxa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D9D9D9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696" w:type="dxa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ar cirkulāciju</w:t>
            </w:r>
          </w:p>
        </w:tc>
      </w:tr>
      <w:tr w:rsidR="00D24097" w:rsidRPr="007E6F5C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6.4.5.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Cauruļvadu garums</w:t>
            </w:r>
          </w:p>
        </w:tc>
        <w:tc>
          <w:tcPr>
            <w:tcW w:w="2552" w:type="dxa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0" w:type="dxa"/>
            <w:gridSpan w:val="2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>_</w:t>
            </w:r>
            <w:r w:rsidRPr="007E6F5C">
              <w:rPr>
                <w:rFonts w:ascii="Cambria" w:hAnsi="Cambria"/>
                <w:sz w:val="19"/>
                <w:szCs w:val="19"/>
              </w:rPr>
              <w:t>________</w:t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7E6F5C">
              <w:rPr>
                <w:rFonts w:ascii="Cambria" w:hAnsi="Cambria"/>
                <w:sz w:val="19"/>
                <w:szCs w:val="19"/>
              </w:rPr>
              <w:t>kondicionētās zonās, _________ ārpus kondicionētās zonas</w:t>
            </w:r>
          </w:p>
        </w:tc>
      </w:tr>
      <w:tr w:rsidR="00D24097" w:rsidRPr="007E6F5C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6.4.6.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Cauruļu tehniskais stāvoklis</w:t>
            </w:r>
          </w:p>
        </w:tc>
        <w:tc>
          <w:tcPr>
            <w:tcW w:w="2552" w:type="dxa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0" w:type="dxa"/>
            <w:gridSpan w:val="2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7E6F5C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6.4.7.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Siltuma akumulācija (ir, nav, tehniskie parametri)</w:t>
            </w:r>
          </w:p>
        </w:tc>
        <w:tc>
          <w:tcPr>
            <w:tcW w:w="9382" w:type="dxa"/>
            <w:gridSpan w:val="3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7E6F5C" w:rsidTr="00F956C4">
        <w:trPr>
          <w:cantSplit/>
        </w:trPr>
        <w:tc>
          <w:tcPr>
            <w:tcW w:w="879" w:type="dxa"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6.4.8.</w:t>
            </w:r>
          </w:p>
        </w:tc>
        <w:tc>
          <w:tcPr>
            <w:tcW w:w="4252" w:type="dxa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7E6F5C">
              <w:rPr>
                <w:rFonts w:ascii="Cambria" w:hAnsi="Cambria"/>
                <w:sz w:val="19"/>
                <w:szCs w:val="19"/>
              </w:rPr>
              <w:t>Cita informācija</w:t>
            </w:r>
          </w:p>
        </w:tc>
        <w:tc>
          <w:tcPr>
            <w:tcW w:w="9382" w:type="dxa"/>
            <w:gridSpan w:val="3"/>
            <w:vAlign w:val="center"/>
          </w:tcPr>
          <w:p w:rsidR="00D24097" w:rsidRPr="007E6F5C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7. Energoefektivitātes paaugstināšanas pasākumi, kurus plānots īstenot projekta ietvaros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7.1. Ēkas ārējās norobežojošās konstrukcijas, inženiertehniskās sistēmas, citi energoefektivitātes paaugstināšanas pasākumi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03"/>
        <w:gridCol w:w="2009"/>
        <w:gridCol w:w="592"/>
        <w:gridCol w:w="633"/>
        <w:gridCol w:w="831"/>
        <w:gridCol w:w="434"/>
        <w:gridCol w:w="1217"/>
        <w:gridCol w:w="757"/>
        <w:gridCol w:w="1486"/>
      </w:tblGrid>
      <w:tr w:rsidR="00D24097" w:rsidRPr="00A20CD3" w:rsidTr="00F956C4">
        <w:trPr>
          <w:cantSplit/>
        </w:trPr>
        <w:tc>
          <w:tcPr>
            <w:tcW w:w="595" w:type="dxa"/>
            <w:vMerge w:val="restart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A20CD3">
              <w:rPr>
                <w:rFonts w:ascii="Cambria" w:hAnsi="Cambria"/>
                <w:bCs/>
                <w:iCs/>
                <w:sz w:val="19"/>
                <w:szCs w:val="19"/>
              </w:rPr>
              <w:t>Nr.</w:t>
            </w:r>
            <w:r w:rsidRPr="00A20CD3">
              <w:rPr>
                <w:rFonts w:ascii="Cambria" w:hAnsi="Cambria"/>
                <w:bCs/>
                <w:iCs/>
                <w:sz w:val="19"/>
                <w:szCs w:val="19"/>
              </w:rPr>
              <w:br/>
              <w:t>p.k.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A20CD3">
              <w:rPr>
                <w:rFonts w:ascii="Cambria" w:hAnsi="Cambria"/>
                <w:bCs/>
                <w:iCs/>
                <w:sz w:val="19"/>
                <w:szCs w:val="19"/>
              </w:rPr>
              <w:t>Energoefektivitātes paaugstināšanas pasākums un sasniedzamais(-</w:t>
            </w:r>
            <w:proofErr w:type="spellStart"/>
            <w:r w:rsidRPr="00A20CD3">
              <w:rPr>
                <w:rFonts w:ascii="Cambria" w:hAnsi="Cambria"/>
                <w:bCs/>
                <w:iCs/>
                <w:sz w:val="19"/>
                <w:szCs w:val="19"/>
              </w:rPr>
              <w:t>ie</w:t>
            </w:r>
            <w:proofErr w:type="spellEnd"/>
            <w:r w:rsidRPr="00A20CD3">
              <w:rPr>
                <w:rFonts w:ascii="Cambria" w:hAnsi="Cambria"/>
                <w:bCs/>
                <w:iCs/>
                <w:sz w:val="19"/>
                <w:szCs w:val="19"/>
              </w:rPr>
              <w:t>) rādītājs(-i)*</w:t>
            </w:r>
          </w:p>
        </w:tc>
        <w:tc>
          <w:tcPr>
            <w:tcW w:w="4252" w:type="dxa"/>
            <w:gridSpan w:val="4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A20CD3">
              <w:rPr>
                <w:rFonts w:ascii="Cambria" w:hAnsi="Cambria"/>
                <w:bCs/>
                <w:iCs/>
                <w:sz w:val="19"/>
                <w:szCs w:val="19"/>
              </w:rPr>
              <w:t>Enerģijas ietaupījums gadā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Cs/>
                <w:sz w:val="19"/>
                <w:szCs w:val="19"/>
              </w:rPr>
            </w:pPr>
            <w:r w:rsidRPr="00A20CD3">
              <w:rPr>
                <w:rFonts w:ascii="Cambria" w:hAnsi="Cambria"/>
                <w:iCs/>
                <w:sz w:val="19"/>
                <w:szCs w:val="19"/>
              </w:rPr>
              <w:t>Primārās enerģijas ietaupījums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Cs/>
                <w:sz w:val="19"/>
                <w:szCs w:val="19"/>
              </w:rPr>
            </w:pPr>
            <w:r w:rsidRPr="00A20CD3">
              <w:rPr>
                <w:rFonts w:ascii="Cambria" w:hAnsi="Cambria"/>
                <w:iCs/>
                <w:sz w:val="19"/>
                <w:szCs w:val="19"/>
              </w:rPr>
              <w:t>% no kopējā novērtētā enerģijas patēriņa</w:t>
            </w:r>
          </w:p>
        </w:tc>
      </w:tr>
      <w:tr w:rsidR="00D24097" w:rsidRPr="00A20CD3" w:rsidTr="00F956C4">
        <w:trPr>
          <w:cantSplit/>
        </w:trPr>
        <w:tc>
          <w:tcPr>
            <w:tcW w:w="595" w:type="dxa"/>
            <w:vMerge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A20CD3">
              <w:rPr>
                <w:rFonts w:ascii="Cambria" w:hAnsi="Cambria"/>
                <w:bCs/>
                <w:iCs/>
                <w:sz w:val="19"/>
                <w:szCs w:val="19"/>
              </w:rPr>
              <w:t>kWh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A20CD3">
              <w:rPr>
                <w:rFonts w:ascii="Cambria" w:hAnsi="Cambria"/>
                <w:sz w:val="19"/>
                <w:szCs w:val="19"/>
              </w:rPr>
              <w:t>MWh</w:t>
            </w:r>
            <w:proofErr w:type="spellEnd"/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A20CD3">
              <w:rPr>
                <w:rFonts w:ascii="Cambria" w:hAnsi="Cambria"/>
                <w:iCs/>
                <w:sz w:val="19"/>
                <w:szCs w:val="19"/>
              </w:rPr>
              <w:t>kWh/m</w:t>
            </w:r>
            <w:r w:rsidRPr="00A20CD3">
              <w:rPr>
                <w:rFonts w:ascii="Cambria" w:hAnsi="Cambria"/>
                <w:iCs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koeficients**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A20CD3">
              <w:rPr>
                <w:rFonts w:ascii="Cambria" w:hAnsi="Cambria"/>
                <w:sz w:val="19"/>
                <w:szCs w:val="19"/>
              </w:rPr>
              <w:t>MWh</w:t>
            </w:r>
            <w:proofErr w:type="spellEnd"/>
            <w:r w:rsidRPr="00A20CD3">
              <w:rPr>
                <w:rFonts w:ascii="Cambria" w:hAnsi="Cambria"/>
                <w:sz w:val="19"/>
                <w:szCs w:val="19"/>
              </w:rPr>
              <w:t xml:space="preserve"> gadā</w:t>
            </w:r>
          </w:p>
        </w:tc>
        <w:tc>
          <w:tcPr>
            <w:tcW w:w="342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3714" w:type="dxa"/>
            <w:gridSpan w:val="2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</w:rPr>
            </w:pPr>
            <w:r w:rsidRPr="00A20CD3">
              <w:rPr>
                <w:rFonts w:ascii="Cambria" w:hAnsi="Cambria"/>
                <w:b/>
                <w:sz w:val="19"/>
                <w:szCs w:val="19"/>
              </w:rPr>
              <w:t>Siltumenerģija, kopā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42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1.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42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2.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42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3.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42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3714" w:type="dxa"/>
            <w:gridSpan w:val="2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</w:rPr>
            </w:pPr>
            <w:r w:rsidRPr="00A20CD3">
              <w:rPr>
                <w:rFonts w:ascii="Cambria" w:hAnsi="Cambria"/>
                <w:b/>
                <w:sz w:val="19"/>
                <w:szCs w:val="19"/>
              </w:rPr>
              <w:t>Elektroenerģija, kopā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42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59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42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59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42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3714" w:type="dxa"/>
            <w:gridSpan w:val="2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</w:rPr>
            </w:pPr>
            <w:r w:rsidRPr="00A20CD3">
              <w:rPr>
                <w:rFonts w:ascii="Cambria" w:hAnsi="Cambria"/>
                <w:b/>
                <w:sz w:val="19"/>
                <w:szCs w:val="19"/>
              </w:rPr>
              <w:t>Kopā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42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Piezīmes.</w:t>
      </w:r>
    </w:p>
    <w:p w:rsidR="00D24097" w:rsidRPr="00A20CD3" w:rsidRDefault="00D24097" w:rsidP="00D24097">
      <w:pPr>
        <w:spacing w:after="0" w:line="260" w:lineRule="exact"/>
        <w:jc w:val="both"/>
        <w:rPr>
          <w:rFonts w:ascii="Cambria" w:hAnsi="Cambria"/>
          <w:sz w:val="17"/>
          <w:szCs w:val="17"/>
        </w:rPr>
      </w:pPr>
      <w:bookmarkStart w:id="11" w:name="OLE_LINK1"/>
      <w:r w:rsidRPr="00A20CD3">
        <w:rPr>
          <w:rFonts w:ascii="Cambria" w:hAnsi="Cambria"/>
          <w:sz w:val="17"/>
          <w:szCs w:val="17"/>
        </w:rPr>
        <w:t xml:space="preserve">1. *Energoefektivitātes </w:t>
      </w:r>
      <w:r w:rsidRPr="00A20CD3">
        <w:rPr>
          <w:rFonts w:ascii="Cambria" w:hAnsi="Cambria"/>
          <w:bCs/>
          <w:iCs/>
          <w:sz w:val="17"/>
          <w:szCs w:val="17"/>
        </w:rPr>
        <w:t>paaugstināšanas</w:t>
      </w:r>
      <w:r w:rsidRPr="00A20CD3">
        <w:rPr>
          <w:rFonts w:ascii="Cambria" w:hAnsi="Cambria"/>
          <w:sz w:val="17"/>
          <w:szCs w:val="17"/>
        </w:rPr>
        <w:t xml:space="preserve"> pasākumā sasniedzamie rādītāji (norobežojošo konstrukciju siltuma caurlaidības koeficientu </w:t>
      </w:r>
      <w:r w:rsidRPr="00A20CD3">
        <w:rPr>
          <w:rFonts w:ascii="Cambria" w:hAnsi="Cambria"/>
          <w:i/>
          <w:sz w:val="17"/>
          <w:szCs w:val="17"/>
        </w:rPr>
        <w:t>U</w:t>
      </w:r>
      <w:r w:rsidRPr="00A20CD3">
        <w:rPr>
          <w:rFonts w:ascii="Cambria" w:hAnsi="Cambria"/>
          <w:sz w:val="17"/>
          <w:szCs w:val="17"/>
        </w:rPr>
        <w:t xml:space="preserve"> un termisko tiltu siltuma caurlaidības koeficientu vērtības, izmaiņas ventilācijas sistēmā u. c. izmaiņas).</w:t>
      </w:r>
    </w:p>
    <w:p w:rsidR="00D24097" w:rsidRPr="00A20CD3" w:rsidRDefault="00D24097" w:rsidP="00D24097">
      <w:pPr>
        <w:spacing w:after="0" w:line="260" w:lineRule="exact"/>
        <w:jc w:val="both"/>
        <w:rPr>
          <w:rFonts w:ascii="Cambria" w:hAnsi="Cambria"/>
          <w:sz w:val="17"/>
          <w:szCs w:val="17"/>
        </w:rPr>
      </w:pPr>
      <w:bookmarkStart w:id="12" w:name="OLE_LINK30"/>
      <w:bookmarkEnd w:id="11"/>
      <w:r w:rsidRPr="00A20CD3">
        <w:rPr>
          <w:rFonts w:ascii="Cambria" w:hAnsi="Cambria"/>
          <w:sz w:val="17"/>
          <w:szCs w:val="17"/>
        </w:rPr>
        <w:t>2. **Koeficients saskaņā ar Ministru kabineta 2013. gada 25. jūnija noteikumiem Nr. 348 "Ēkas energoefektivitātes aprēķina metode".</w:t>
      </w:r>
      <w:bookmarkEnd w:id="12"/>
    </w:p>
    <w:p w:rsidR="00D24097" w:rsidRPr="00A20CD3" w:rsidRDefault="00D24097" w:rsidP="00D24097">
      <w:pPr>
        <w:spacing w:before="130" w:after="130" w:line="260" w:lineRule="exact"/>
        <w:jc w:val="both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lastRenderedPageBreak/>
        <w:t>Cita informācija</w:t>
      </w:r>
      <w:r w:rsidRPr="00A20CD3">
        <w:rPr>
          <w:rFonts w:ascii="Cambria" w:hAnsi="Cambria"/>
          <w:sz w:val="19"/>
          <w:szCs w:val="19"/>
        </w:rPr>
        <w:t xml:space="preserve"> – norāda izmantoto koeficientu aprēķina metodi, ja notiek energoresursu aizvietošana utt.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8362"/>
      </w:tblGrid>
      <w:tr w:rsidR="00D24097" w:rsidRPr="007E6F5C" w:rsidTr="00F956C4">
        <w:trPr>
          <w:cantSplit/>
          <w:trHeight w:val="567"/>
        </w:trPr>
        <w:tc>
          <w:tcPr>
            <w:tcW w:w="13892" w:type="dxa"/>
            <w:shd w:val="clear" w:color="auto" w:fill="auto"/>
            <w:vAlign w:val="center"/>
          </w:tcPr>
          <w:p w:rsidR="00D24097" w:rsidRPr="007E6F5C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  <w:u w:val="single"/>
        </w:rPr>
      </w:pPr>
      <w:r w:rsidRPr="00A20CD3">
        <w:rPr>
          <w:rFonts w:ascii="Cambria" w:hAnsi="Cambria"/>
          <w:b/>
          <w:sz w:val="19"/>
          <w:szCs w:val="19"/>
        </w:rPr>
        <w:t>8. Ēkas norobežojošās konstrukcijas un tehniskās sistēmas pēc energoefektivitātes pasākumu veikšanas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jc w:val="both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8.1. Informācija par katru ārējo norobežojošo konstrukciju veidu, kas aptver kopējā aprēķina platībā iekļautās apkurināmās telpas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16"/>
        <w:gridCol w:w="967"/>
        <w:gridCol w:w="1144"/>
        <w:gridCol w:w="895"/>
        <w:gridCol w:w="686"/>
        <w:gridCol w:w="732"/>
        <w:gridCol w:w="1025"/>
        <w:gridCol w:w="1326"/>
        <w:gridCol w:w="1275"/>
      </w:tblGrid>
      <w:tr w:rsidR="00D24097" w:rsidRPr="00A60FB4" w:rsidTr="00F956C4">
        <w:trPr>
          <w:cantSplit/>
        </w:trPr>
        <w:tc>
          <w:tcPr>
            <w:tcW w:w="206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Nr.</w:t>
            </w:r>
            <w:r>
              <w:rPr>
                <w:rFonts w:ascii="Cambria" w:hAnsi="Cambria"/>
                <w:sz w:val="19"/>
                <w:szCs w:val="19"/>
              </w:rPr>
              <w:br/>
              <w:t>p.</w:t>
            </w:r>
            <w:r w:rsidRPr="00A60FB4">
              <w:rPr>
                <w:rFonts w:ascii="Cambria" w:hAnsi="Cambria"/>
                <w:sz w:val="19"/>
                <w:szCs w:val="19"/>
              </w:rPr>
              <w:t>k.</w:t>
            </w:r>
          </w:p>
        </w:tc>
        <w:tc>
          <w:tcPr>
            <w:tcW w:w="586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Zonas apzīmējums (un nosaukums)</w:t>
            </w: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b/>
                <w:sz w:val="19"/>
                <w:szCs w:val="19"/>
              </w:rPr>
              <w:t>Norobežojošā konstrukcija</w:t>
            </w:r>
          </w:p>
        </w:tc>
        <w:tc>
          <w:tcPr>
            <w:tcW w:w="488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Materiāls(-i)</w:t>
            </w:r>
          </w:p>
        </w:tc>
        <w:tc>
          <w:tcPr>
            <w:tcW w:w="342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Biezums (mm)</w:t>
            </w:r>
          </w:p>
        </w:tc>
        <w:tc>
          <w:tcPr>
            <w:tcW w:w="342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Laukums (m</w:t>
            </w:r>
            <w:r w:rsidRPr="00A60FB4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A60FB4">
              <w:rPr>
                <w:rFonts w:ascii="Cambria" w:hAnsi="Cambria"/>
                <w:sz w:val="19"/>
                <w:szCs w:val="19"/>
              </w:rPr>
              <w:t>)</w:t>
            </w:r>
          </w:p>
        </w:tc>
        <w:tc>
          <w:tcPr>
            <w:tcW w:w="683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Būvelementa siltuma caurlaidības koeficients (U), W/(m</w:t>
            </w:r>
            <w:r w:rsidRPr="00A60FB4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A60FB4">
              <w:rPr>
                <w:rFonts w:ascii="Cambria" w:hAnsi="Cambria"/>
                <w:sz w:val="19"/>
                <w:szCs w:val="19"/>
              </w:rPr>
              <w:t xml:space="preserve"> K)</w:t>
            </w: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Temperatūru starpība starp būvkonstrukcijas siltajām un aukstajām pusēm (K)</w:t>
            </w:r>
          </w:p>
        </w:tc>
        <w:tc>
          <w:tcPr>
            <w:tcW w:w="79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Būvkonstrukciju siltuma zudumu koeficients (W/K)</w:t>
            </w:r>
          </w:p>
        </w:tc>
      </w:tr>
      <w:tr w:rsidR="00D24097" w:rsidRPr="00A60FB4" w:rsidTr="00F956C4">
        <w:trPr>
          <w:cantSplit/>
        </w:trPr>
        <w:tc>
          <w:tcPr>
            <w:tcW w:w="206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8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2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2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60FB4" w:rsidTr="00F956C4">
        <w:trPr>
          <w:cantSplit/>
        </w:trPr>
        <w:tc>
          <w:tcPr>
            <w:tcW w:w="206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8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2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2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60FB4" w:rsidTr="00F956C4">
        <w:trPr>
          <w:cantSplit/>
        </w:trPr>
        <w:tc>
          <w:tcPr>
            <w:tcW w:w="206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8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2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2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60FB4" w:rsidTr="00F956C4">
        <w:trPr>
          <w:cantSplit/>
        </w:trPr>
        <w:tc>
          <w:tcPr>
            <w:tcW w:w="206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Nr. p.k.</w:t>
            </w:r>
          </w:p>
        </w:tc>
        <w:tc>
          <w:tcPr>
            <w:tcW w:w="586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Zonas apzīmējums (un nosaukums)</w:t>
            </w: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b/>
                <w:sz w:val="19"/>
                <w:szCs w:val="19"/>
              </w:rPr>
              <w:t>Termiskie tilti</w:t>
            </w:r>
          </w:p>
        </w:tc>
        <w:tc>
          <w:tcPr>
            <w:tcW w:w="488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Nosaukumi</w:t>
            </w:r>
          </w:p>
        </w:tc>
        <w:tc>
          <w:tcPr>
            <w:tcW w:w="684" w:type="pct"/>
            <w:gridSpan w:val="2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Garums vai skaits (m vai gab.)</w:t>
            </w:r>
          </w:p>
        </w:tc>
        <w:tc>
          <w:tcPr>
            <w:tcW w:w="683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Termisko tiltu siltuma caurlaidības koeficients (ψ vai χ), W/(m K) vai W/K</w:t>
            </w: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Temperatūru starpība starp būvkonstrukcijas siltajām un aukstajām pusēm (K)</w:t>
            </w:r>
          </w:p>
        </w:tc>
        <w:tc>
          <w:tcPr>
            <w:tcW w:w="79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Būvkonstrukciju siltuma zudumu koeficients (W/K)</w:t>
            </w:r>
          </w:p>
        </w:tc>
      </w:tr>
      <w:tr w:rsidR="00D24097" w:rsidRPr="00A60FB4" w:rsidTr="00F956C4">
        <w:trPr>
          <w:cantSplit/>
        </w:trPr>
        <w:tc>
          <w:tcPr>
            <w:tcW w:w="206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8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gridSpan w:val="2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60FB4" w:rsidTr="00F956C4">
        <w:trPr>
          <w:cantSplit/>
        </w:trPr>
        <w:tc>
          <w:tcPr>
            <w:tcW w:w="206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8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gridSpan w:val="2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60FB4" w:rsidTr="00F956C4">
        <w:trPr>
          <w:cantSplit/>
        </w:trPr>
        <w:tc>
          <w:tcPr>
            <w:tcW w:w="206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8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4" w:type="pct"/>
            <w:gridSpan w:val="2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83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8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9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60FB4" w:rsidTr="00F956C4">
        <w:trPr>
          <w:cantSplit/>
        </w:trPr>
        <w:tc>
          <w:tcPr>
            <w:tcW w:w="2745" w:type="pct"/>
            <w:gridSpan w:val="6"/>
            <w:vMerge w:val="restart"/>
            <w:vAlign w:val="center"/>
          </w:tcPr>
          <w:p w:rsidR="00D24097" w:rsidRPr="00A60FB4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b/>
                <w:sz w:val="19"/>
                <w:szCs w:val="19"/>
              </w:rPr>
              <w:t>Ēkas norobežojošo konstrukciju siltuma zudumu koeficients HT un normatīvais siltuma zudumu koeficients H</w:t>
            </w:r>
            <w:r w:rsidRPr="00A60FB4">
              <w:rPr>
                <w:rFonts w:ascii="Cambria" w:hAnsi="Cambria"/>
                <w:b/>
                <w:sz w:val="19"/>
                <w:szCs w:val="19"/>
                <w:vertAlign w:val="subscript"/>
              </w:rPr>
              <w:t>TR</w:t>
            </w:r>
          </w:p>
        </w:tc>
        <w:tc>
          <w:tcPr>
            <w:tcW w:w="1464" w:type="pct"/>
            <w:gridSpan w:val="2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sz w:val="19"/>
                <w:szCs w:val="19"/>
              </w:rPr>
              <w:t>H</w:t>
            </w:r>
            <w:r w:rsidRPr="00A60FB4">
              <w:rPr>
                <w:rFonts w:ascii="Cambria" w:hAnsi="Cambria"/>
                <w:sz w:val="19"/>
                <w:szCs w:val="19"/>
                <w:vertAlign w:val="subscript"/>
              </w:rPr>
              <w:t>T</w:t>
            </w:r>
            <w:r w:rsidRPr="00A60FB4">
              <w:rPr>
                <w:rFonts w:ascii="Cambria" w:hAnsi="Cambria"/>
                <w:sz w:val="19"/>
                <w:szCs w:val="19"/>
              </w:rPr>
              <w:t xml:space="preserve"> (faktiskais) (W/K)</w:t>
            </w:r>
          </w:p>
        </w:tc>
        <w:tc>
          <w:tcPr>
            <w:tcW w:w="791" w:type="pct"/>
            <w:vAlign w:val="center"/>
            <w:hideMark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60FB4" w:rsidTr="00F956C4">
        <w:trPr>
          <w:cantSplit/>
        </w:trPr>
        <w:tc>
          <w:tcPr>
            <w:tcW w:w="2745" w:type="pct"/>
            <w:gridSpan w:val="6"/>
            <w:vMerge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64" w:type="pct"/>
            <w:gridSpan w:val="2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60FB4">
              <w:rPr>
                <w:rFonts w:ascii="Cambria" w:hAnsi="Cambria"/>
                <w:bCs/>
                <w:sz w:val="19"/>
                <w:szCs w:val="19"/>
              </w:rPr>
              <w:t>H</w:t>
            </w:r>
            <w:r w:rsidRPr="00A60FB4">
              <w:rPr>
                <w:rFonts w:ascii="Cambria" w:hAnsi="Cambria"/>
                <w:bCs/>
                <w:sz w:val="19"/>
                <w:szCs w:val="19"/>
                <w:vertAlign w:val="subscript"/>
              </w:rPr>
              <w:t xml:space="preserve">TR </w:t>
            </w:r>
            <w:r w:rsidRPr="00A60FB4">
              <w:rPr>
                <w:rFonts w:ascii="Cambria" w:hAnsi="Cambria"/>
                <w:bCs/>
                <w:sz w:val="19"/>
                <w:szCs w:val="19"/>
              </w:rPr>
              <w:t>(normatīvais)* (W/K)</w:t>
            </w:r>
          </w:p>
        </w:tc>
        <w:tc>
          <w:tcPr>
            <w:tcW w:w="791" w:type="pct"/>
            <w:vAlign w:val="center"/>
          </w:tcPr>
          <w:p w:rsidR="00D24097" w:rsidRPr="00A60FB4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* Aprēķināts saskaņā ar Ministru kabineta 2015. gada 30. jūnija noteikumiem Nr. 339 "Noteikumi par Latvijas būvnormatīvu LBN 002-15 "Ēku norobežojošo konstrukciju siltumtehnika"".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b/>
          <w:sz w:val="19"/>
          <w:szCs w:val="19"/>
        </w:rPr>
      </w:pPr>
      <w:r>
        <w:rPr>
          <w:rFonts w:ascii="Cambria" w:hAnsi="Cambria"/>
          <w:b/>
          <w:sz w:val="19"/>
          <w:szCs w:val="19"/>
        </w:rPr>
        <w:br w:type="page"/>
      </w:r>
      <w:r w:rsidRPr="00A20CD3">
        <w:rPr>
          <w:rFonts w:ascii="Cambria" w:hAnsi="Cambria"/>
          <w:b/>
          <w:sz w:val="19"/>
          <w:szCs w:val="19"/>
        </w:rPr>
        <w:lastRenderedPageBreak/>
        <w:t>8.2. Ventilācija ēkas zonās – sasniedzamie rādītāji pēc energoefektivitātes uzlabošanas pasākumu veikšanas</w:t>
      </w:r>
    </w:p>
    <w:p w:rsidR="00D24097" w:rsidRPr="00A20CD3" w:rsidRDefault="00D24097" w:rsidP="00D24097">
      <w:pPr>
        <w:spacing w:before="130" w:after="130" w:line="260" w:lineRule="exact"/>
        <w:jc w:val="both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8.2.1. Aprēķina parametri*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23"/>
        <w:gridCol w:w="1370"/>
        <w:gridCol w:w="1369"/>
        <w:gridCol w:w="790"/>
        <w:gridCol w:w="1370"/>
        <w:gridCol w:w="755"/>
        <w:gridCol w:w="983"/>
        <w:gridCol w:w="608"/>
        <w:gridCol w:w="694"/>
      </w:tblGrid>
      <w:tr w:rsidR="00D24097" w:rsidRPr="005C206E" w:rsidTr="00F956C4">
        <w:trPr>
          <w:cantSplit/>
        </w:trPr>
        <w:tc>
          <w:tcPr>
            <w:tcW w:w="595" w:type="dxa"/>
            <w:shd w:val="clear" w:color="auto" w:fill="D9D9D9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C206E">
              <w:rPr>
                <w:rFonts w:ascii="Cambria" w:hAnsi="Cambria"/>
                <w:sz w:val="19"/>
                <w:szCs w:val="19"/>
              </w:rPr>
              <w:t>Nr.</w:t>
            </w:r>
            <w:r w:rsidRPr="005C206E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C206E">
              <w:rPr>
                <w:rFonts w:ascii="Cambria" w:hAnsi="Cambria"/>
                <w:sz w:val="19"/>
                <w:szCs w:val="19"/>
              </w:rPr>
              <w:t>Zonas apzīmējums (un nosaukums)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C206E">
              <w:rPr>
                <w:rFonts w:ascii="Cambria" w:hAnsi="Cambria"/>
                <w:sz w:val="19"/>
                <w:szCs w:val="19"/>
              </w:rPr>
              <w:t>Ventilācijas sistēmas veids (dabiskā, mehāniskā)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C206E">
              <w:rPr>
                <w:rFonts w:ascii="Cambria" w:hAnsi="Cambria"/>
                <w:sz w:val="19"/>
                <w:szCs w:val="19"/>
              </w:rPr>
              <w:t>Aprēķina tilpums (m</w:t>
            </w:r>
            <w:r w:rsidRPr="005C206E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  <w:r w:rsidRPr="005C206E">
              <w:rPr>
                <w:rFonts w:ascii="Cambria" w:hAnsi="Cambria"/>
                <w:sz w:val="19"/>
                <w:szCs w:val="19"/>
              </w:rPr>
              <w:t>)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C206E">
              <w:rPr>
                <w:rFonts w:ascii="Cambria" w:hAnsi="Cambria"/>
                <w:sz w:val="19"/>
                <w:szCs w:val="19"/>
              </w:rPr>
              <w:t>Gaisa apmaiņas intensitāte (iekļaujot infiltrāciju) (1/h)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C206E">
              <w:rPr>
                <w:rFonts w:ascii="Cambria" w:hAnsi="Cambria"/>
                <w:sz w:val="19"/>
                <w:szCs w:val="19"/>
              </w:rPr>
              <w:t>Gaisa plūsmas piegādes temperatūra (°C)**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C206E">
              <w:rPr>
                <w:rFonts w:ascii="Cambria" w:hAnsi="Cambria"/>
                <w:sz w:val="19"/>
                <w:szCs w:val="19"/>
              </w:rPr>
              <w:t>Darbības ilgums periodā (h)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C206E">
              <w:rPr>
                <w:rFonts w:ascii="Cambria" w:hAnsi="Cambria"/>
                <w:sz w:val="19"/>
                <w:szCs w:val="19"/>
              </w:rPr>
              <w:t>Enerģijas atgūšanas vidējais rādītājs periodā (%)</w:t>
            </w:r>
          </w:p>
        </w:tc>
        <w:tc>
          <w:tcPr>
            <w:tcW w:w="1727" w:type="dxa"/>
            <w:shd w:val="clear" w:color="auto" w:fill="D9D9D9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C206E">
              <w:rPr>
                <w:rFonts w:ascii="Cambria" w:hAnsi="Cambria"/>
                <w:sz w:val="19"/>
                <w:szCs w:val="19"/>
              </w:rPr>
              <w:t>Ventilācijas siltuma zudumu koeficients (W/K)**</w:t>
            </w:r>
          </w:p>
        </w:tc>
      </w:tr>
      <w:tr w:rsidR="00D24097" w:rsidRPr="005C206E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27" w:type="dxa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5C206E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27" w:type="dxa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5C206E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24097" w:rsidRPr="005C206E" w:rsidDel="00CC4C3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27" w:type="dxa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5C206E" w:rsidTr="00F956C4">
        <w:trPr>
          <w:cantSplit/>
        </w:trPr>
        <w:tc>
          <w:tcPr>
            <w:tcW w:w="2580" w:type="dxa"/>
            <w:gridSpan w:val="2"/>
            <w:shd w:val="clear" w:color="auto" w:fill="auto"/>
            <w:noWrap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C206E">
              <w:rPr>
                <w:rFonts w:ascii="Cambria" w:hAnsi="Cambria"/>
                <w:sz w:val="19"/>
                <w:szCs w:val="19"/>
              </w:rPr>
              <w:t>Cita informācija</w:t>
            </w:r>
          </w:p>
        </w:tc>
        <w:tc>
          <w:tcPr>
            <w:tcW w:w="11933" w:type="dxa"/>
            <w:gridSpan w:val="7"/>
            <w:shd w:val="clear" w:color="auto" w:fill="auto"/>
            <w:vAlign w:val="center"/>
          </w:tcPr>
          <w:p w:rsidR="00D24097" w:rsidRPr="005C206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Piezīmes.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bookmarkStart w:id="13" w:name="OLE_LINK37"/>
      <w:r w:rsidRPr="00A20CD3">
        <w:rPr>
          <w:rFonts w:ascii="Cambria" w:hAnsi="Cambria"/>
          <w:sz w:val="17"/>
          <w:szCs w:val="17"/>
        </w:rPr>
        <w:t>1. * Ja ēka, zona vai zonas daļa tiek ekspluatēta dažādos temperatūras un ventilācijas režīmos, norāda katru režīmu atsevišķi, uzrādot režīma parametrus.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bookmarkStart w:id="14" w:name="OLE_LINK38"/>
      <w:bookmarkEnd w:id="13"/>
      <w:r w:rsidRPr="00A20CD3">
        <w:rPr>
          <w:rFonts w:ascii="Cambria" w:hAnsi="Cambria"/>
          <w:sz w:val="17"/>
          <w:szCs w:val="17"/>
        </w:rPr>
        <w:t>2. ** Ievērojot rekuperāciju.</w:t>
      </w:r>
    </w:p>
    <w:bookmarkEnd w:id="14"/>
    <w:p w:rsidR="00D24097" w:rsidRPr="00A20CD3" w:rsidRDefault="00D24097" w:rsidP="00D24097">
      <w:pPr>
        <w:spacing w:before="130" w:after="130" w:line="260" w:lineRule="exact"/>
        <w:jc w:val="both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8.2.2. Ventilācija un gaisa kondicionēšana – dati par uzstādāmajām iekārtām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"/>
        <w:gridCol w:w="1235"/>
        <w:gridCol w:w="1108"/>
        <w:gridCol w:w="872"/>
        <w:gridCol w:w="1229"/>
        <w:gridCol w:w="1064"/>
        <w:gridCol w:w="1226"/>
        <w:gridCol w:w="1232"/>
      </w:tblGrid>
      <w:tr w:rsidR="00D24097" w:rsidRPr="00DC7A78" w:rsidTr="00F956C4">
        <w:trPr>
          <w:cantSplit/>
        </w:trPr>
        <w:tc>
          <w:tcPr>
            <w:tcW w:w="595" w:type="dxa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Nr.</w:t>
            </w:r>
            <w:r w:rsidRPr="00DC7A78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Iekārtas nosaukums, modelis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Vidējā svērtā elektriskā jauda, kW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Iekārtas ražība, m</w:t>
            </w:r>
            <w:r w:rsidRPr="00DC7A78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  <w:r w:rsidRPr="00DC7A78">
              <w:rPr>
                <w:rFonts w:ascii="Cambria" w:hAnsi="Cambria"/>
                <w:sz w:val="19"/>
                <w:szCs w:val="19"/>
              </w:rPr>
              <w:t>/h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Siltuma atgūšanas efektivitāte, %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Plānotais darba stundu skaits, h/gadā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Plānotais patērētās enerģijas daudzums, kWh/gadā</w:t>
            </w:r>
          </w:p>
        </w:tc>
        <w:tc>
          <w:tcPr>
            <w:tcW w:w="2294" w:type="dxa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Plānotais saražotās enerģijas daudzums, kWh/gadā</w:t>
            </w:r>
          </w:p>
        </w:tc>
      </w:tr>
      <w:tr w:rsidR="00D24097" w:rsidRPr="00DC7A78" w:rsidTr="00F956C4">
        <w:trPr>
          <w:cantSplit/>
          <w:trHeight w:val="227"/>
        </w:trPr>
        <w:tc>
          <w:tcPr>
            <w:tcW w:w="595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94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DC7A78" w:rsidTr="00F956C4">
        <w:trPr>
          <w:cantSplit/>
          <w:trHeight w:val="227"/>
        </w:trPr>
        <w:tc>
          <w:tcPr>
            <w:tcW w:w="595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94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DC7A78" w:rsidTr="00F956C4">
        <w:trPr>
          <w:cantSplit/>
          <w:trHeight w:val="227"/>
        </w:trPr>
        <w:tc>
          <w:tcPr>
            <w:tcW w:w="595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94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DC7A78" w:rsidTr="00F956C4">
        <w:trPr>
          <w:cantSplit/>
          <w:trHeight w:val="227"/>
        </w:trPr>
        <w:tc>
          <w:tcPr>
            <w:tcW w:w="595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/>
                <w:iCs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94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00" w:line="260" w:lineRule="exact"/>
        <w:jc w:val="both"/>
        <w:rPr>
          <w:rFonts w:ascii="Cambria" w:hAnsi="Cambria"/>
          <w:b/>
          <w:sz w:val="19"/>
          <w:szCs w:val="19"/>
        </w:rPr>
      </w:pPr>
      <w:r>
        <w:rPr>
          <w:rFonts w:ascii="Cambria" w:hAnsi="Cambria"/>
          <w:b/>
          <w:sz w:val="19"/>
          <w:szCs w:val="19"/>
        </w:rPr>
        <w:br w:type="page"/>
      </w:r>
      <w:r w:rsidRPr="00A20CD3">
        <w:rPr>
          <w:rFonts w:ascii="Cambria" w:hAnsi="Cambria"/>
          <w:b/>
          <w:sz w:val="19"/>
          <w:szCs w:val="19"/>
        </w:rPr>
        <w:lastRenderedPageBreak/>
        <w:t>8.3. Aprēķinātie siltuma ieguvumi ēkā*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247"/>
        <w:gridCol w:w="751"/>
        <w:gridCol w:w="721"/>
        <w:gridCol w:w="809"/>
        <w:gridCol w:w="634"/>
        <w:gridCol w:w="984"/>
        <w:gridCol w:w="754"/>
        <w:gridCol w:w="547"/>
        <w:gridCol w:w="746"/>
        <w:gridCol w:w="487"/>
        <w:gridCol w:w="294"/>
      </w:tblGrid>
      <w:tr w:rsidR="00D24097" w:rsidRPr="00DC7A78" w:rsidTr="00F956C4">
        <w:trPr>
          <w:cantSplit/>
        </w:trPr>
        <w:tc>
          <w:tcPr>
            <w:tcW w:w="595" w:type="dxa"/>
            <w:vMerge w:val="restart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Nr.</w:t>
            </w:r>
            <w:r w:rsidRPr="00DC7A78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1985" w:type="dxa"/>
            <w:vMerge w:val="restart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Zonas apzīmējums (un nosaukums)</w:t>
            </w:r>
          </w:p>
        </w:tc>
        <w:tc>
          <w:tcPr>
            <w:tcW w:w="7654" w:type="dxa"/>
            <w:gridSpan w:val="6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Iekšējie siltuma ieguvumi, kWh/m</w:t>
            </w:r>
            <w:r w:rsidRPr="00DC7A78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169" w:type="dxa"/>
            <w:vMerge w:val="restart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Saules siltuma ieguvumi, kWh/m</w:t>
            </w:r>
            <w:r w:rsidRPr="00DC7A78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383" w:type="dxa"/>
            <w:vMerge w:val="restart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Ieguvumu izmantošanas koeficients</w:t>
            </w:r>
          </w:p>
        </w:tc>
        <w:tc>
          <w:tcPr>
            <w:tcW w:w="1727" w:type="dxa"/>
            <w:gridSpan w:val="2"/>
            <w:vMerge w:val="restart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Kopējie siltuma ieguvumi*</w:t>
            </w:r>
          </w:p>
        </w:tc>
      </w:tr>
      <w:tr w:rsidR="00D24097" w:rsidRPr="00DC7A78" w:rsidTr="00F956C4">
        <w:trPr>
          <w:cantSplit/>
          <w:trHeight w:val="223"/>
        </w:trPr>
        <w:tc>
          <w:tcPr>
            <w:tcW w:w="595" w:type="dxa"/>
            <w:vMerge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vMerge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vMerge w:val="restart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metaboliskais siltums no iedzīvotājiem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izkliedētais siltums no ierīcēm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no apgaismojuma ierīcēm</w:t>
            </w:r>
          </w:p>
        </w:tc>
        <w:tc>
          <w:tcPr>
            <w:tcW w:w="992" w:type="dxa"/>
            <w:vMerge w:val="restart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no karstā ūdens sistēmām</w:t>
            </w:r>
          </w:p>
        </w:tc>
        <w:tc>
          <w:tcPr>
            <w:tcW w:w="1560" w:type="dxa"/>
            <w:vMerge w:val="restart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no/uz gaisa kondicionēšanas un ventilācijas sistēmām</w:t>
            </w:r>
          </w:p>
        </w:tc>
        <w:tc>
          <w:tcPr>
            <w:tcW w:w="1275" w:type="dxa"/>
            <w:vMerge w:val="restart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no/uz procesiem un priekšmetiem</w:t>
            </w:r>
          </w:p>
        </w:tc>
        <w:tc>
          <w:tcPr>
            <w:tcW w:w="1169" w:type="dxa"/>
            <w:vMerge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83" w:type="dxa"/>
            <w:vMerge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27" w:type="dxa"/>
            <w:gridSpan w:val="2"/>
            <w:vMerge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DC7A78" w:rsidTr="00F956C4">
        <w:trPr>
          <w:cantSplit/>
        </w:trPr>
        <w:tc>
          <w:tcPr>
            <w:tcW w:w="595" w:type="dxa"/>
            <w:vMerge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vMerge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vMerge/>
            <w:shd w:val="clear" w:color="auto" w:fill="D9D9D9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vMerge/>
            <w:shd w:val="clear" w:color="auto" w:fill="D9D9D9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92" w:type="dxa"/>
            <w:vMerge/>
            <w:shd w:val="clear" w:color="auto" w:fill="D9D9D9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60" w:type="dxa"/>
            <w:vMerge/>
            <w:shd w:val="clear" w:color="auto" w:fill="D9D9D9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9" w:type="dxa"/>
            <w:vMerge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83" w:type="dxa"/>
            <w:vMerge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3" w:type="dxa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kWh/m</w:t>
            </w:r>
            <w:r w:rsidRPr="00DC7A78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864" w:type="dxa"/>
            <w:shd w:val="clear" w:color="auto" w:fill="D9D9D9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kWh gadā</w:t>
            </w:r>
          </w:p>
        </w:tc>
      </w:tr>
      <w:tr w:rsidR="00D24097" w:rsidRPr="00DC7A78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83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4" w:type="dxa"/>
            <w:shd w:val="clear" w:color="auto" w:fill="FFFFFF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DC7A78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83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4" w:type="dxa"/>
            <w:shd w:val="clear" w:color="auto" w:fill="FFFFFF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DC7A78" w:rsidTr="00F956C4">
        <w:trPr>
          <w:cantSplit/>
          <w:trHeight w:val="227"/>
        </w:trPr>
        <w:tc>
          <w:tcPr>
            <w:tcW w:w="595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69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83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4" w:type="dxa"/>
            <w:shd w:val="clear" w:color="auto" w:fill="FFFFFF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DC7A78" w:rsidTr="00F956C4">
        <w:trPr>
          <w:cantSplit/>
        </w:trPr>
        <w:tc>
          <w:tcPr>
            <w:tcW w:w="12786" w:type="dxa"/>
            <w:gridSpan w:val="10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right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Kopējie siltuma ieguvumi</w:t>
            </w:r>
          </w:p>
        </w:tc>
        <w:tc>
          <w:tcPr>
            <w:tcW w:w="863" w:type="dxa"/>
            <w:shd w:val="clear" w:color="auto" w:fill="auto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64" w:type="dxa"/>
            <w:shd w:val="clear" w:color="auto" w:fill="FFFFFF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DC7A78" w:rsidTr="00F956C4">
        <w:trPr>
          <w:cantSplit/>
          <w:trHeight w:val="567"/>
        </w:trPr>
        <w:tc>
          <w:tcPr>
            <w:tcW w:w="2580" w:type="dxa"/>
            <w:gridSpan w:val="2"/>
            <w:shd w:val="clear" w:color="auto" w:fill="auto"/>
            <w:noWrap/>
            <w:vAlign w:val="center"/>
          </w:tcPr>
          <w:p w:rsidR="00D24097" w:rsidRPr="00DC7A78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DC7A78">
              <w:rPr>
                <w:rFonts w:ascii="Cambria" w:hAnsi="Cambria"/>
                <w:sz w:val="19"/>
                <w:szCs w:val="19"/>
              </w:rPr>
              <w:t>Cita informācija</w:t>
            </w:r>
          </w:p>
        </w:tc>
        <w:tc>
          <w:tcPr>
            <w:tcW w:w="11933" w:type="dxa"/>
            <w:gridSpan w:val="10"/>
            <w:vAlign w:val="center"/>
          </w:tcPr>
          <w:p w:rsidR="00D24097" w:rsidRPr="00DC7A7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0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bookmarkStart w:id="15" w:name="OLE_LINK39"/>
      <w:r w:rsidRPr="00A20CD3">
        <w:rPr>
          <w:rFonts w:ascii="Cambria" w:hAnsi="Cambria"/>
          <w:sz w:val="17"/>
          <w:szCs w:val="17"/>
        </w:rPr>
        <w:t>* Kopējie aprēķinātie siltuma ieguvumi attiecīgajā periodā.</w:t>
      </w:r>
      <w:bookmarkEnd w:id="15"/>
    </w:p>
    <w:p w:rsidR="00D24097" w:rsidRPr="00A20CD3" w:rsidRDefault="00D24097" w:rsidP="00D24097">
      <w:pPr>
        <w:pStyle w:val="ListParagraph"/>
        <w:tabs>
          <w:tab w:val="left" w:pos="1134"/>
        </w:tabs>
        <w:spacing w:before="8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80" w:after="0" w:line="260" w:lineRule="exact"/>
        <w:jc w:val="center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9. Apgaismojuma tehniskā informācija un enerģijas patēriņš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8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94"/>
        <w:gridCol w:w="418"/>
        <w:gridCol w:w="756"/>
        <w:gridCol w:w="422"/>
        <w:gridCol w:w="586"/>
        <w:gridCol w:w="572"/>
        <w:gridCol w:w="572"/>
        <w:gridCol w:w="914"/>
        <w:gridCol w:w="756"/>
        <w:gridCol w:w="572"/>
        <w:gridCol w:w="572"/>
        <w:gridCol w:w="914"/>
        <w:gridCol w:w="914"/>
      </w:tblGrid>
      <w:tr w:rsidR="00D24097" w:rsidRPr="00A20CD3" w:rsidTr="00F956C4">
        <w:trPr>
          <w:cantSplit/>
        </w:trPr>
        <w:tc>
          <w:tcPr>
            <w:tcW w:w="575" w:type="dxa"/>
            <w:vMerge w:val="restart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Nr.</w:t>
            </w:r>
            <w:r w:rsidRPr="00A20CD3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1721" w:type="dxa"/>
            <w:vMerge w:val="restart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Telpa vai telpu grupa*</w:t>
            </w:r>
          </w:p>
        </w:tc>
        <w:tc>
          <w:tcPr>
            <w:tcW w:w="6521" w:type="dxa"/>
            <w:gridSpan w:val="6"/>
            <w:shd w:val="clear" w:color="auto" w:fill="D9D9D9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b/>
                <w:bCs/>
                <w:sz w:val="19"/>
                <w:szCs w:val="19"/>
              </w:rPr>
              <w:t>Esošā situācija</w:t>
            </w:r>
          </w:p>
        </w:tc>
        <w:tc>
          <w:tcPr>
            <w:tcW w:w="4252" w:type="dxa"/>
            <w:gridSpan w:val="4"/>
            <w:shd w:val="clear" w:color="auto" w:fill="D9D9D9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b/>
                <w:bCs/>
                <w:sz w:val="19"/>
                <w:szCs w:val="19"/>
              </w:rPr>
              <w:t>Prognoze</w:t>
            </w:r>
          </w:p>
        </w:tc>
        <w:tc>
          <w:tcPr>
            <w:tcW w:w="1444" w:type="dxa"/>
            <w:shd w:val="clear" w:color="auto" w:fill="D9D9D9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b/>
                <w:sz w:val="19"/>
                <w:szCs w:val="19"/>
              </w:rPr>
              <w:t>Starpība</w:t>
            </w:r>
          </w:p>
        </w:tc>
      </w:tr>
      <w:tr w:rsidR="00D24097" w:rsidRPr="00A20CD3" w:rsidTr="00F956C4">
        <w:trPr>
          <w:cantSplit/>
        </w:trPr>
        <w:tc>
          <w:tcPr>
            <w:tcW w:w="575" w:type="dxa"/>
            <w:vMerge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21" w:type="dxa"/>
            <w:vMerge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gaismekļi**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telpas vai telpu grupas platība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gaismekļa jauda, W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kopējā jauda, W/m</w:t>
            </w:r>
            <w:r w:rsidRPr="00A20CD3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stundas gadā, h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elektroenerģijas patēriņš gadā, kWh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gaismekļi*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kopējā jauda, W/m</w:t>
            </w:r>
            <w:r w:rsidRPr="00A20CD3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stundas gadā, h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elektroenerģijas patēriņš gadā, kWh</w:t>
            </w:r>
          </w:p>
        </w:tc>
        <w:tc>
          <w:tcPr>
            <w:tcW w:w="1444" w:type="dxa"/>
            <w:shd w:val="clear" w:color="auto" w:fill="D9D9D9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elektroenerģijas patēriņš gadā, kWh</w:t>
            </w:r>
          </w:p>
        </w:tc>
      </w:tr>
      <w:tr w:rsidR="00D24097" w:rsidRPr="00A20CD3" w:rsidTr="00F956C4">
        <w:trPr>
          <w:cantSplit/>
          <w:trHeight w:val="227"/>
        </w:trPr>
        <w:tc>
          <w:tcPr>
            <w:tcW w:w="575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721" w:type="dxa"/>
            <w:shd w:val="clear" w:color="auto" w:fill="auto"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575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721" w:type="dxa"/>
            <w:shd w:val="clear" w:color="auto" w:fill="auto"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575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721" w:type="dxa"/>
            <w:shd w:val="clear" w:color="auto" w:fill="auto"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575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721" w:type="dxa"/>
            <w:shd w:val="clear" w:color="auto" w:fill="auto"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5698" w:type="dxa"/>
            <w:gridSpan w:val="5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right"/>
              <w:rPr>
                <w:rFonts w:ascii="Cambria" w:hAnsi="Cambria"/>
                <w:b/>
                <w:sz w:val="19"/>
                <w:szCs w:val="19"/>
              </w:rPr>
            </w:pPr>
            <w:r w:rsidRPr="00A20CD3">
              <w:rPr>
                <w:rFonts w:ascii="Cambria" w:hAnsi="Cambria"/>
                <w:b/>
                <w:sz w:val="19"/>
                <w:szCs w:val="19"/>
              </w:rPr>
              <w:t>Kopā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0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Piezīmes.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bookmarkStart w:id="16" w:name="OLE_LINK40"/>
      <w:r w:rsidRPr="00A20CD3">
        <w:rPr>
          <w:rFonts w:ascii="Cambria" w:hAnsi="Cambria"/>
          <w:sz w:val="17"/>
          <w:szCs w:val="17"/>
        </w:rPr>
        <w:t>1. *Ja projekta ietvaros nav plānotas darbības, kas saistītas ar apgaismojuma nomaiņu, datus norāda pa telpu grupām.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bookmarkStart w:id="17" w:name="OLE_LINK41"/>
      <w:bookmarkEnd w:id="16"/>
      <w:r w:rsidRPr="00A20CD3">
        <w:rPr>
          <w:rFonts w:ascii="Cambria" w:hAnsi="Cambria"/>
          <w:sz w:val="17"/>
          <w:szCs w:val="17"/>
        </w:rPr>
        <w:t>2. ** Norāda spuldžu tipu, kopējo spuldžu skaitu. Identificē detalizēti, ja ēkai plānota apgaismojuma nomaiņa.</w:t>
      </w:r>
      <w:bookmarkEnd w:id="17"/>
    </w:p>
    <w:p w:rsidR="00D24097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</w:rPr>
      </w:pPr>
      <w:r>
        <w:rPr>
          <w:rFonts w:ascii="Cambria" w:hAnsi="Cambria"/>
          <w:b/>
          <w:sz w:val="19"/>
          <w:szCs w:val="19"/>
        </w:rPr>
        <w:br w:type="page"/>
      </w: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lastRenderedPageBreak/>
        <w:t>10. Energoefektivitātes rādītāji un izmaiņu prognoze pēc energoefektivitātes uzlabošanas priekšlikumu īstenošanas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1"/>
        <w:gridCol w:w="1278"/>
        <w:gridCol w:w="759"/>
        <w:gridCol w:w="759"/>
        <w:gridCol w:w="759"/>
        <w:gridCol w:w="759"/>
        <w:gridCol w:w="759"/>
        <w:gridCol w:w="759"/>
        <w:gridCol w:w="448"/>
        <w:gridCol w:w="448"/>
        <w:gridCol w:w="448"/>
        <w:gridCol w:w="825"/>
      </w:tblGrid>
      <w:tr w:rsidR="00D24097" w:rsidRPr="00B60E93" w:rsidTr="00F956C4">
        <w:trPr>
          <w:cantSplit/>
        </w:trPr>
        <w:tc>
          <w:tcPr>
            <w:tcW w:w="595" w:type="dxa"/>
            <w:vMerge w:val="restart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Nr.</w:t>
            </w:r>
            <w:r w:rsidRPr="00B60E93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2268" w:type="dxa"/>
            <w:vMerge w:val="restart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Enerģijas patēriņa sadalījums*</w:t>
            </w:r>
          </w:p>
        </w:tc>
        <w:tc>
          <w:tcPr>
            <w:tcW w:w="3969" w:type="dxa"/>
            <w:gridSpan w:val="3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Esošā situācija (aprēķinātie dati no 6. daļas)</w:t>
            </w:r>
          </w:p>
        </w:tc>
        <w:tc>
          <w:tcPr>
            <w:tcW w:w="3969" w:type="dxa"/>
            <w:gridSpan w:val="3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Prognoze pēc energoefektivitātes pasākumu īstenošanas (saskaņā ar 7. daļu)</w:t>
            </w:r>
          </w:p>
        </w:tc>
        <w:tc>
          <w:tcPr>
            <w:tcW w:w="2268" w:type="dxa"/>
            <w:gridSpan w:val="3"/>
            <w:vMerge w:val="restart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Starpība – enerģijas samazinājums** (gadā)</w:t>
            </w:r>
          </w:p>
        </w:tc>
        <w:tc>
          <w:tcPr>
            <w:tcW w:w="1444" w:type="dxa"/>
            <w:vMerge w:val="restart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Starpība – CO</w:t>
            </w:r>
            <w:r w:rsidRPr="00B60E93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B60E93">
              <w:rPr>
                <w:rFonts w:ascii="Cambria" w:hAnsi="Cambria"/>
                <w:sz w:val="19"/>
                <w:szCs w:val="19"/>
              </w:rPr>
              <w:t xml:space="preserve"> emisijas samazinājums** (kgCO</w:t>
            </w:r>
            <w:r w:rsidRPr="00B60E93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B60E93">
              <w:rPr>
                <w:rFonts w:ascii="Cambria" w:hAnsi="Cambria"/>
                <w:sz w:val="19"/>
                <w:szCs w:val="19"/>
              </w:rPr>
              <w:t xml:space="preserve"> gadā)</w:t>
            </w:r>
          </w:p>
        </w:tc>
      </w:tr>
      <w:tr w:rsidR="00D24097" w:rsidRPr="00B60E93" w:rsidTr="00F956C4">
        <w:trPr>
          <w:cantSplit/>
          <w:trHeight w:val="223"/>
        </w:trPr>
        <w:tc>
          <w:tcPr>
            <w:tcW w:w="595" w:type="dxa"/>
            <w:vMerge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vMerge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vMerge w:val="restart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kopējais patēriņš (kWh gadā)</w:t>
            </w:r>
          </w:p>
        </w:tc>
        <w:tc>
          <w:tcPr>
            <w:tcW w:w="1323" w:type="dxa"/>
            <w:vMerge w:val="restart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īpatnējais (kWh/m</w:t>
            </w:r>
            <w:r w:rsidRPr="00B60E93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B60E93">
              <w:rPr>
                <w:rFonts w:ascii="Cambria" w:hAnsi="Cambria"/>
                <w:sz w:val="19"/>
                <w:szCs w:val="19"/>
              </w:rPr>
              <w:t xml:space="preserve"> gadā)</w:t>
            </w:r>
          </w:p>
        </w:tc>
        <w:tc>
          <w:tcPr>
            <w:tcW w:w="1323" w:type="dxa"/>
            <w:vMerge w:val="restart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CO</w:t>
            </w:r>
            <w:r w:rsidRPr="00B60E93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B60E93">
              <w:rPr>
                <w:rFonts w:ascii="Cambria" w:hAnsi="Cambria"/>
                <w:sz w:val="19"/>
                <w:szCs w:val="19"/>
              </w:rPr>
              <w:t xml:space="preserve"> emisija (kgCO</w:t>
            </w:r>
            <w:r w:rsidRPr="00B60E93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B60E93">
              <w:rPr>
                <w:rFonts w:ascii="Cambria" w:hAnsi="Cambria"/>
                <w:sz w:val="19"/>
                <w:szCs w:val="19"/>
              </w:rPr>
              <w:t xml:space="preserve"> gadā)</w:t>
            </w:r>
          </w:p>
        </w:tc>
        <w:tc>
          <w:tcPr>
            <w:tcW w:w="1323" w:type="dxa"/>
            <w:vMerge w:val="restart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kopējais patēriņš (kWh gadā)</w:t>
            </w:r>
          </w:p>
        </w:tc>
        <w:tc>
          <w:tcPr>
            <w:tcW w:w="1323" w:type="dxa"/>
            <w:vMerge w:val="restart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īpatnējais (kWh/m</w:t>
            </w:r>
            <w:r w:rsidRPr="00B60E93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B60E93">
              <w:rPr>
                <w:rFonts w:ascii="Cambria" w:hAnsi="Cambria"/>
                <w:sz w:val="19"/>
                <w:szCs w:val="19"/>
              </w:rPr>
              <w:t xml:space="preserve"> gadā)</w:t>
            </w:r>
          </w:p>
        </w:tc>
        <w:tc>
          <w:tcPr>
            <w:tcW w:w="1323" w:type="dxa"/>
            <w:vMerge w:val="restart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CO</w:t>
            </w:r>
            <w:r w:rsidRPr="00B60E93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B60E93">
              <w:rPr>
                <w:rFonts w:ascii="Cambria" w:hAnsi="Cambria"/>
                <w:sz w:val="19"/>
                <w:szCs w:val="19"/>
              </w:rPr>
              <w:t xml:space="preserve"> emisija (kgCO</w:t>
            </w:r>
            <w:r w:rsidRPr="00B60E93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B60E93">
              <w:rPr>
                <w:rFonts w:ascii="Cambria" w:hAnsi="Cambria"/>
                <w:sz w:val="19"/>
                <w:szCs w:val="19"/>
              </w:rPr>
              <w:t xml:space="preserve"> gadā)</w:t>
            </w:r>
          </w:p>
        </w:tc>
        <w:tc>
          <w:tcPr>
            <w:tcW w:w="2268" w:type="dxa"/>
            <w:gridSpan w:val="3"/>
            <w:vMerge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vMerge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B60E93" w:rsidTr="00F956C4">
        <w:trPr>
          <w:cantSplit/>
        </w:trPr>
        <w:tc>
          <w:tcPr>
            <w:tcW w:w="595" w:type="dxa"/>
            <w:vMerge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vMerge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vMerge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vMerge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vMerge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vMerge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vMerge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vMerge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kWh</w:t>
            </w:r>
          </w:p>
        </w:tc>
        <w:tc>
          <w:tcPr>
            <w:tcW w:w="756" w:type="dxa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B60E93">
              <w:rPr>
                <w:rFonts w:ascii="Cambria" w:hAnsi="Cambria"/>
                <w:sz w:val="19"/>
                <w:szCs w:val="19"/>
              </w:rPr>
              <w:t>MWh</w:t>
            </w:r>
            <w:proofErr w:type="spellEnd"/>
          </w:p>
        </w:tc>
        <w:tc>
          <w:tcPr>
            <w:tcW w:w="756" w:type="dxa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%</w:t>
            </w:r>
          </w:p>
        </w:tc>
        <w:tc>
          <w:tcPr>
            <w:tcW w:w="1444" w:type="dxa"/>
            <w:shd w:val="clear" w:color="auto" w:fill="D9D9D9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B60E93" w:rsidTr="00F956C4">
        <w:trPr>
          <w:cantSplit/>
        </w:trPr>
        <w:tc>
          <w:tcPr>
            <w:tcW w:w="14513" w:type="dxa"/>
            <w:gridSpan w:val="12"/>
            <w:shd w:val="clear" w:color="auto" w:fill="FFFFFF"/>
            <w:noWrap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B60E93" w:rsidTr="00F956C4">
        <w:trPr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10.1.</w:t>
            </w:r>
          </w:p>
        </w:tc>
        <w:tc>
          <w:tcPr>
            <w:tcW w:w="2268" w:type="dxa"/>
            <w:shd w:val="clear" w:color="auto" w:fill="auto"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Style w:val="CommentReference"/>
                <w:rFonts w:ascii="Cambria" w:hAnsi="Cambria"/>
                <w:sz w:val="19"/>
                <w:szCs w:val="19"/>
              </w:rPr>
              <w:t>Apkurei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B60E93" w:rsidTr="00F956C4">
        <w:trPr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10.2.</w:t>
            </w:r>
          </w:p>
        </w:tc>
        <w:tc>
          <w:tcPr>
            <w:tcW w:w="2268" w:type="dxa"/>
            <w:shd w:val="clear" w:color="auto" w:fill="auto"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Karstā ūdens sagatavošanai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B60E93" w:rsidTr="00F956C4">
        <w:trPr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10.3.</w:t>
            </w:r>
          </w:p>
        </w:tc>
        <w:tc>
          <w:tcPr>
            <w:tcW w:w="2268" w:type="dxa"/>
            <w:shd w:val="clear" w:color="auto" w:fill="auto"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Dzesēšanai (un gaisa sausināšanai)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B60E93" w:rsidTr="00F956C4">
        <w:trPr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10.4.</w:t>
            </w:r>
          </w:p>
        </w:tc>
        <w:tc>
          <w:tcPr>
            <w:tcW w:w="2268" w:type="dxa"/>
            <w:shd w:val="clear" w:color="auto" w:fill="auto"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Mehāniskajai ventilācijai (un gaisa mitrināšanai)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B60E93" w:rsidTr="00F956C4">
        <w:trPr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10.5.</w:t>
            </w:r>
          </w:p>
        </w:tc>
        <w:tc>
          <w:tcPr>
            <w:tcW w:w="2268" w:type="dxa"/>
            <w:shd w:val="clear" w:color="auto" w:fill="auto"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Apgaismojumam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B60E93" w:rsidTr="00F956C4">
        <w:trPr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10.6.</w:t>
            </w:r>
          </w:p>
        </w:tc>
        <w:tc>
          <w:tcPr>
            <w:tcW w:w="2268" w:type="dxa"/>
            <w:shd w:val="clear" w:color="auto" w:fill="auto"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Papildu enerģija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B60E93" w:rsidTr="00F956C4">
        <w:trPr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10.7.</w:t>
            </w:r>
          </w:p>
        </w:tc>
        <w:tc>
          <w:tcPr>
            <w:tcW w:w="2268" w:type="dxa"/>
            <w:shd w:val="clear" w:color="auto" w:fill="auto"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B60E93">
              <w:rPr>
                <w:rFonts w:ascii="Cambria" w:hAnsi="Cambria"/>
                <w:sz w:val="19"/>
                <w:szCs w:val="19"/>
              </w:rPr>
              <w:t>Pārējais patēriņš***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B60E93" w:rsidTr="00F956C4">
        <w:trPr>
          <w:cantSplit/>
        </w:trPr>
        <w:tc>
          <w:tcPr>
            <w:tcW w:w="2863" w:type="dxa"/>
            <w:gridSpan w:val="2"/>
            <w:shd w:val="clear" w:color="auto" w:fill="FFFFFF"/>
            <w:noWrap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D24097" w:rsidRPr="00B60E9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B60E93" w:rsidTr="00F956C4">
        <w:trPr>
          <w:cantSplit/>
          <w:trHeight w:val="567"/>
        </w:trPr>
        <w:tc>
          <w:tcPr>
            <w:tcW w:w="14513" w:type="dxa"/>
            <w:gridSpan w:val="12"/>
            <w:shd w:val="clear" w:color="auto" w:fill="FFFFFF"/>
            <w:noWrap/>
          </w:tcPr>
          <w:p w:rsidR="00D24097" w:rsidRPr="00B60E9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bookmarkStart w:id="18" w:name="OLE_LINK42"/>
            <w:r w:rsidRPr="00B60E93">
              <w:rPr>
                <w:rFonts w:ascii="Cambria" w:hAnsi="Cambria"/>
                <w:b/>
                <w:sz w:val="19"/>
                <w:szCs w:val="19"/>
              </w:rPr>
              <w:t>Cita informācija</w:t>
            </w:r>
            <w:r w:rsidRPr="00B60E93">
              <w:rPr>
                <w:rFonts w:ascii="Cambria" w:hAnsi="Cambria"/>
                <w:sz w:val="19"/>
                <w:szCs w:val="19"/>
              </w:rPr>
              <w:t xml:space="preserve"> – eksperts norāda, kādi koeficienti ir izmantoti CO</w:t>
            </w:r>
            <w:r w:rsidRPr="00B60E93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B60E93">
              <w:rPr>
                <w:rFonts w:ascii="Cambria" w:hAnsi="Cambria"/>
                <w:sz w:val="19"/>
                <w:szCs w:val="19"/>
              </w:rPr>
              <w:t xml:space="preserve"> rādītāju ietaupījuma aprēķinam</w:t>
            </w:r>
            <w:bookmarkEnd w:id="18"/>
          </w:p>
        </w:tc>
      </w:tr>
    </w:tbl>
    <w:p w:rsidR="00D24097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5"/>
        <w:gridCol w:w="1321"/>
        <w:gridCol w:w="880"/>
        <w:gridCol w:w="787"/>
        <w:gridCol w:w="863"/>
        <w:gridCol w:w="971"/>
        <w:gridCol w:w="863"/>
        <w:gridCol w:w="1149"/>
        <w:gridCol w:w="1113"/>
      </w:tblGrid>
      <w:tr w:rsidR="00D24097" w:rsidRPr="00C936F8" w:rsidTr="00D24097">
        <w:trPr>
          <w:cantSplit/>
        </w:trPr>
        <w:tc>
          <w:tcPr>
            <w:tcW w:w="8362" w:type="dxa"/>
            <w:gridSpan w:val="9"/>
            <w:shd w:val="clear" w:color="auto" w:fill="FFFFFF"/>
            <w:noWrap/>
            <w:vAlign w:val="center"/>
          </w:tcPr>
          <w:p w:rsidR="00D24097" w:rsidRPr="00C936F8" w:rsidRDefault="00D24097" w:rsidP="00F956C4">
            <w:pPr>
              <w:spacing w:after="0" w:line="240" w:lineRule="auto"/>
              <w:rPr>
                <w:rFonts w:ascii="Cambria" w:hAnsi="Cambria"/>
                <w:b/>
                <w:bCs/>
                <w:sz w:val="19"/>
                <w:szCs w:val="19"/>
              </w:rPr>
            </w:pPr>
            <w:r w:rsidRPr="00C936F8">
              <w:rPr>
                <w:rFonts w:ascii="Cambria" w:hAnsi="Cambria"/>
                <w:b/>
                <w:bCs/>
                <w:sz w:val="19"/>
                <w:szCs w:val="19"/>
              </w:rPr>
              <w:t>Aizvietotā enerģija no fosilajiem energoresursiem</w:t>
            </w:r>
          </w:p>
        </w:tc>
      </w:tr>
      <w:tr w:rsidR="00D24097" w:rsidRPr="00C936F8" w:rsidTr="00D24097">
        <w:trPr>
          <w:cantSplit/>
        </w:trPr>
        <w:tc>
          <w:tcPr>
            <w:tcW w:w="357" w:type="dxa"/>
            <w:shd w:val="clear" w:color="auto" w:fill="FFFFFF"/>
            <w:noWrap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79" w:type="dxa"/>
            <w:shd w:val="clear" w:color="auto" w:fill="FFFFFF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C936F8">
              <w:rPr>
                <w:rFonts w:ascii="Cambria" w:hAnsi="Cambria"/>
                <w:sz w:val="19"/>
                <w:szCs w:val="19"/>
              </w:rPr>
              <w:t>Aizvietotās enerģijas daudzums (kWh gadā)</w:t>
            </w:r>
          </w:p>
        </w:tc>
        <w:tc>
          <w:tcPr>
            <w:tcW w:w="820" w:type="dxa"/>
            <w:shd w:val="clear" w:color="auto" w:fill="FFFFFF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bookmarkStart w:id="19" w:name="OLE_LINK43"/>
            <w:r w:rsidRPr="00C936F8">
              <w:rPr>
                <w:rFonts w:ascii="Cambria" w:hAnsi="Cambria"/>
                <w:sz w:val="19"/>
                <w:szCs w:val="19"/>
              </w:rPr>
              <w:t>Īpatnējais (kWh/m</w:t>
            </w:r>
            <w:r w:rsidRPr="00C936F8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C936F8">
              <w:rPr>
                <w:rFonts w:ascii="Cambria" w:hAnsi="Cambria"/>
                <w:sz w:val="19"/>
                <w:szCs w:val="19"/>
              </w:rPr>
              <w:t xml:space="preserve"> gadā)</w:t>
            </w:r>
            <w:bookmarkEnd w:id="19"/>
          </w:p>
        </w:tc>
        <w:tc>
          <w:tcPr>
            <w:tcW w:w="819" w:type="dxa"/>
            <w:shd w:val="clear" w:color="auto" w:fill="FFFFFF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bookmarkStart w:id="20" w:name="OLE_LINK44"/>
            <w:r w:rsidRPr="00C936F8">
              <w:rPr>
                <w:rFonts w:ascii="Cambria" w:hAnsi="Cambria"/>
                <w:sz w:val="19"/>
                <w:szCs w:val="19"/>
              </w:rPr>
              <w:t>Primārās enerģijas koeficients</w:t>
            </w:r>
            <w:bookmarkEnd w:id="20"/>
          </w:p>
        </w:tc>
        <w:tc>
          <w:tcPr>
            <w:tcW w:w="979" w:type="dxa"/>
            <w:shd w:val="clear" w:color="auto" w:fill="auto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bookmarkStart w:id="21" w:name="OLE_LINK45"/>
            <w:r w:rsidRPr="00C936F8">
              <w:rPr>
                <w:rFonts w:ascii="Cambria" w:hAnsi="Cambria"/>
                <w:sz w:val="19"/>
                <w:szCs w:val="19"/>
              </w:rPr>
              <w:t>Primārās enerģijas daudzums (kWh/gadā)</w:t>
            </w:r>
            <w:bookmarkEnd w:id="21"/>
          </w:p>
        </w:tc>
        <w:tc>
          <w:tcPr>
            <w:tcW w:w="661" w:type="dxa"/>
            <w:shd w:val="clear" w:color="auto" w:fill="auto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bookmarkStart w:id="22" w:name="OLE_LINK46"/>
            <w:r w:rsidRPr="00C936F8">
              <w:rPr>
                <w:rFonts w:ascii="Cambria" w:hAnsi="Cambria"/>
                <w:sz w:val="19"/>
                <w:szCs w:val="19"/>
              </w:rPr>
              <w:t>CO</w:t>
            </w:r>
            <w:r w:rsidRPr="00C936F8">
              <w:rPr>
                <w:rFonts w:ascii="Cambria" w:hAnsi="Cambria"/>
                <w:sz w:val="19"/>
                <w:szCs w:val="19"/>
                <w:vertAlign w:val="superscript"/>
              </w:rPr>
              <w:t xml:space="preserve">2 </w:t>
            </w:r>
            <w:r w:rsidRPr="00C936F8">
              <w:rPr>
                <w:rFonts w:ascii="Cambria" w:hAnsi="Cambria"/>
                <w:sz w:val="19"/>
                <w:szCs w:val="19"/>
              </w:rPr>
              <w:t>koeficients</w:t>
            </w:r>
            <w:bookmarkEnd w:id="22"/>
          </w:p>
        </w:tc>
        <w:tc>
          <w:tcPr>
            <w:tcW w:w="979" w:type="dxa"/>
            <w:shd w:val="clear" w:color="auto" w:fill="FFFFFF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bookmarkStart w:id="23" w:name="OLE_LINK47"/>
            <w:r w:rsidRPr="00C936F8">
              <w:rPr>
                <w:rFonts w:ascii="Cambria" w:hAnsi="Cambria"/>
                <w:sz w:val="19"/>
                <w:szCs w:val="19"/>
              </w:rPr>
              <w:t xml:space="preserve">Primārās enerģijas samazinājums, </w:t>
            </w:r>
            <w:proofErr w:type="spellStart"/>
            <w:r w:rsidRPr="00C936F8">
              <w:rPr>
                <w:rFonts w:ascii="Cambria" w:hAnsi="Cambria"/>
                <w:sz w:val="19"/>
                <w:szCs w:val="19"/>
              </w:rPr>
              <w:t>MWh</w:t>
            </w:r>
            <w:proofErr w:type="spellEnd"/>
            <w:r w:rsidRPr="00C936F8">
              <w:rPr>
                <w:rFonts w:ascii="Cambria" w:hAnsi="Cambria"/>
                <w:sz w:val="19"/>
                <w:szCs w:val="19"/>
              </w:rPr>
              <w:t xml:space="preserve"> gadā</w:t>
            </w:r>
            <w:bookmarkEnd w:id="23"/>
          </w:p>
        </w:tc>
        <w:tc>
          <w:tcPr>
            <w:tcW w:w="1153" w:type="dxa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bookmarkStart w:id="24" w:name="OLE_LINK48"/>
            <w:r w:rsidRPr="00C936F8">
              <w:rPr>
                <w:rFonts w:ascii="Cambria" w:hAnsi="Cambria"/>
                <w:sz w:val="19"/>
                <w:szCs w:val="19"/>
              </w:rPr>
              <w:t>CO</w:t>
            </w:r>
            <w:r w:rsidRPr="00C936F8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C936F8">
              <w:rPr>
                <w:rFonts w:ascii="Cambria" w:hAnsi="Cambria"/>
                <w:sz w:val="19"/>
                <w:szCs w:val="19"/>
              </w:rPr>
              <w:t xml:space="preserve"> emisiju samazinājums</w:t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C936F8">
              <w:rPr>
                <w:rFonts w:ascii="Cambria" w:hAnsi="Cambria"/>
                <w:sz w:val="19"/>
                <w:szCs w:val="19"/>
              </w:rPr>
              <w:t>(t/gadā)</w:t>
            </w:r>
            <w:bookmarkEnd w:id="24"/>
          </w:p>
        </w:tc>
      </w:tr>
      <w:tr w:rsidR="00D24097" w:rsidRPr="00C936F8" w:rsidTr="00D24097">
        <w:trPr>
          <w:cantSplit/>
        </w:trPr>
        <w:tc>
          <w:tcPr>
            <w:tcW w:w="357" w:type="dxa"/>
            <w:shd w:val="clear" w:color="auto" w:fill="FFFFFF"/>
            <w:noWrap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C936F8">
              <w:rPr>
                <w:rFonts w:ascii="Cambria" w:hAnsi="Cambria"/>
                <w:sz w:val="19"/>
                <w:szCs w:val="19"/>
              </w:rPr>
              <w:t>10.8.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D24097" w:rsidRPr="00C936F8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bookmarkStart w:id="25" w:name="OLE_LINK49"/>
            <w:r w:rsidRPr="00C936F8">
              <w:rPr>
                <w:rFonts w:ascii="Cambria" w:hAnsi="Cambria"/>
                <w:sz w:val="19"/>
                <w:szCs w:val="19"/>
              </w:rPr>
              <w:t>CO</w:t>
            </w:r>
            <w:r w:rsidRPr="00C936F8">
              <w:rPr>
                <w:rFonts w:ascii="Cambria" w:hAnsi="Cambria"/>
                <w:sz w:val="19"/>
                <w:szCs w:val="19"/>
                <w:vertAlign w:val="subscript"/>
              </w:rPr>
              <w:t xml:space="preserve">2 </w:t>
            </w:r>
            <w:r w:rsidRPr="00C936F8">
              <w:rPr>
                <w:rFonts w:ascii="Cambria" w:hAnsi="Cambria"/>
                <w:sz w:val="19"/>
                <w:szCs w:val="19"/>
              </w:rPr>
              <w:t>emisijas ietaupījumi, aizstājot ar fosilajiem energoresursiem saražoto enerģiju pret enerģiju, kas saražota no atjaunojamiem energoresursiem</w:t>
            </w:r>
            <w:bookmarkEnd w:id="25"/>
          </w:p>
        </w:tc>
        <w:tc>
          <w:tcPr>
            <w:tcW w:w="979" w:type="dxa"/>
            <w:shd w:val="clear" w:color="auto" w:fill="FFFFFF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20" w:type="dxa"/>
            <w:shd w:val="clear" w:color="auto" w:fill="FFFFFF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19" w:type="dxa"/>
            <w:shd w:val="clear" w:color="auto" w:fill="FFFFFF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661" w:type="dxa"/>
            <w:shd w:val="clear" w:color="auto" w:fill="auto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79" w:type="dxa"/>
            <w:shd w:val="clear" w:color="auto" w:fill="FFFFFF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53" w:type="dxa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C936F8" w:rsidTr="00D24097">
        <w:trPr>
          <w:cantSplit/>
        </w:trPr>
        <w:tc>
          <w:tcPr>
            <w:tcW w:w="7209" w:type="dxa"/>
            <w:gridSpan w:val="8"/>
            <w:shd w:val="clear" w:color="auto" w:fill="FFFFFF"/>
            <w:noWrap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right"/>
              <w:rPr>
                <w:rFonts w:ascii="Cambria" w:hAnsi="Cambria"/>
                <w:b/>
                <w:bCs/>
                <w:sz w:val="19"/>
                <w:szCs w:val="19"/>
              </w:rPr>
            </w:pPr>
            <w:r w:rsidRPr="00C936F8">
              <w:rPr>
                <w:rFonts w:ascii="Cambria" w:hAnsi="Cambria"/>
                <w:b/>
                <w:bCs/>
                <w:sz w:val="19"/>
                <w:szCs w:val="19"/>
              </w:rPr>
              <w:t>Pavisam kopā</w:t>
            </w:r>
          </w:p>
        </w:tc>
        <w:tc>
          <w:tcPr>
            <w:tcW w:w="1153" w:type="dxa"/>
            <w:vAlign w:val="center"/>
          </w:tcPr>
          <w:p w:rsidR="00D24097" w:rsidRPr="00C936F8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</w:tr>
      <w:tr w:rsidR="00D24097" w:rsidRPr="00C936F8" w:rsidTr="00D24097">
        <w:trPr>
          <w:cantSplit/>
          <w:trHeight w:val="567"/>
        </w:trPr>
        <w:tc>
          <w:tcPr>
            <w:tcW w:w="8362" w:type="dxa"/>
            <w:gridSpan w:val="9"/>
            <w:shd w:val="clear" w:color="auto" w:fill="FFFFFF"/>
            <w:noWrap/>
          </w:tcPr>
          <w:p w:rsidR="00D24097" w:rsidRPr="00C936F8" w:rsidRDefault="00D24097" w:rsidP="00F956C4">
            <w:pPr>
              <w:spacing w:after="0" w:line="240" w:lineRule="auto"/>
              <w:rPr>
                <w:rFonts w:ascii="Cambria" w:hAnsi="Cambria"/>
                <w:b/>
                <w:bCs/>
                <w:sz w:val="19"/>
                <w:szCs w:val="19"/>
              </w:rPr>
            </w:pPr>
            <w:r w:rsidRPr="00C936F8">
              <w:rPr>
                <w:rFonts w:ascii="Cambria" w:hAnsi="Cambria"/>
                <w:b/>
                <w:sz w:val="19"/>
                <w:szCs w:val="19"/>
              </w:rPr>
              <w:lastRenderedPageBreak/>
              <w:t>Cita informācija</w:t>
            </w:r>
            <w:r w:rsidRPr="00C936F8">
              <w:rPr>
                <w:rFonts w:ascii="Cambria" w:hAnsi="Cambria"/>
                <w:sz w:val="19"/>
                <w:szCs w:val="19"/>
              </w:rPr>
              <w:t xml:space="preserve"> – eksperts norāda, kādi koeficienti ir izmantoti primārās enerģijas un CO</w:t>
            </w:r>
            <w:r w:rsidRPr="00C936F8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C936F8">
              <w:rPr>
                <w:rFonts w:ascii="Cambria" w:hAnsi="Cambria"/>
                <w:sz w:val="19"/>
                <w:szCs w:val="19"/>
              </w:rPr>
              <w:t xml:space="preserve"> rādītāju ietaupījuma aprēķinam.</w:t>
            </w:r>
          </w:p>
        </w:tc>
      </w:tr>
    </w:tbl>
    <w:p w:rsidR="00D24097" w:rsidRPr="00A20CD3" w:rsidRDefault="00D24097" w:rsidP="00D24097">
      <w:pPr>
        <w:pStyle w:val="naisf"/>
        <w:spacing w:before="130" w:beforeAutospacing="0" w:after="0" w:afterAutospacing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Piezīmes.</w:t>
      </w:r>
    </w:p>
    <w:p w:rsidR="00D24097" w:rsidRPr="00A20CD3" w:rsidRDefault="00D24097" w:rsidP="00D24097">
      <w:pPr>
        <w:spacing w:after="0" w:line="260" w:lineRule="exact"/>
        <w:jc w:val="both"/>
        <w:rPr>
          <w:rFonts w:ascii="Cambria" w:hAnsi="Cambria"/>
          <w:sz w:val="17"/>
          <w:szCs w:val="17"/>
        </w:rPr>
      </w:pPr>
      <w:bookmarkStart w:id="26" w:name="OLE_LINK50"/>
      <w:r w:rsidRPr="00A20CD3">
        <w:rPr>
          <w:rFonts w:ascii="Cambria" w:hAnsi="Cambria"/>
          <w:sz w:val="17"/>
          <w:szCs w:val="17"/>
        </w:rPr>
        <w:t>1. * Datiem precīzi jāsakrīt ar aprēķinātajiem datiem šīm pozīcijām, kas norādīti citās šī pārskata nodaļās.</w:t>
      </w:r>
    </w:p>
    <w:p w:rsidR="00D24097" w:rsidRPr="00A20CD3" w:rsidRDefault="00D24097" w:rsidP="00D24097">
      <w:pPr>
        <w:tabs>
          <w:tab w:val="left" w:pos="13608"/>
        </w:tabs>
        <w:spacing w:after="0" w:line="260" w:lineRule="exact"/>
        <w:jc w:val="both"/>
        <w:rPr>
          <w:rFonts w:ascii="Cambria" w:hAnsi="Cambria"/>
          <w:sz w:val="17"/>
          <w:szCs w:val="17"/>
        </w:rPr>
      </w:pPr>
      <w:bookmarkStart w:id="27" w:name="OLE_LINK51"/>
      <w:bookmarkEnd w:id="26"/>
      <w:r w:rsidRPr="00A20CD3">
        <w:rPr>
          <w:rFonts w:ascii="Cambria" w:hAnsi="Cambria"/>
          <w:sz w:val="17"/>
          <w:szCs w:val="17"/>
        </w:rPr>
        <w:t>2. ** Kopsummā ietaupāmais enerģijas apjoms un CO</w:t>
      </w:r>
      <w:r w:rsidRPr="00A20CD3">
        <w:rPr>
          <w:rFonts w:ascii="Cambria" w:hAnsi="Cambria"/>
          <w:sz w:val="17"/>
          <w:szCs w:val="17"/>
          <w:vertAlign w:val="subscript"/>
        </w:rPr>
        <w:t>2</w:t>
      </w:r>
      <w:r w:rsidRPr="00A20CD3">
        <w:rPr>
          <w:rFonts w:ascii="Cambria" w:hAnsi="Cambria"/>
          <w:sz w:val="17"/>
          <w:szCs w:val="17"/>
        </w:rPr>
        <w:t xml:space="preserve"> emisijas samazinājums nevar pārsniegt sākotnēji aprēķinātos rādītājus pirms energoefektivitātes paaugstināšanas priekšlikumiem.</w:t>
      </w:r>
    </w:p>
    <w:p w:rsidR="00D24097" w:rsidRPr="00A20CD3" w:rsidRDefault="00D24097" w:rsidP="00D24097">
      <w:pPr>
        <w:spacing w:after="0" w:line="260" w:lineRule="exact"/>
        <w:jc w:val="both"/>
        <w:rPr>
          <w:rFonts w:ascii="Cambria" w:hAnsi="Cambria"/>
          <w:sz w:val="17"/>
          <w:szCs w:val="17"/>
        </w:rPr>
      </w:pPr>
      <w:bookmarkStart w:id="28" w:name="OLE_LINK52"/>
      <w:bookmarkEnd w:id="27"/>
      <w:r w:rsidRPr="00A20CD3">
        <w:rPr>
          <w:rFonts w:ascii="Cambria" w:hAnsi="Cambria"/>
          <w:sz w:val="17"/>
          <w:szCs w:val="17"/>
        </w:rPr>
        <w:t>3. *** Norāda pārējos patērētājus, kas nav atsevišķi detalizējami.</w:t>
      </w:r>
    </w:p>
    <w:bookmarkEnd w:id="28"/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11. Energoefektivitātes rādītāja korekcija apkurei*</w:t>
      </w:r>
      <w:r w:rsidRPr="00A20CD3">
        <w:rPr>
          <w:rFonts w:ascii="Cambria" w:hAnsi="Cambria"/>
          <w:sz w:val="19"/>
          <w:szCs w:val="19"/>
        </w:rPr>
        <w:t xml:space="preserve"> (ja ēkas vidējais telpu augstums lielāks par 3,5 m)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96"/>
        <w:gridCol w:w="2746"/>
        <w:gridCol w:w="2820"/>
      </w:tblGrid>
      <w:tr w:rsidR="00D24097" w:rsidRPr="00C8474D" w:rsidTr="00F956C4">
        <w:trPr>
          <w:cantSplit/>
        </w:trPr>
        <w:tc>
          <w:tcPr>
            <w:tcW w:w="4848" w:type="dxa"/>
            <w:shd w:val="clear" w:color="auto" w:fill="D9D9D9"/>
            <w:vAlign w:val="center"/>
          </w:tcPr>
          <w:p w:rsidR="00D24097" w:rsidRPr="00C8474D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C8474D">
              <w:rPr>
                <w:rFonts w:ascii="Cambria" w:hAnsi="Cambria"/>
                <w:b/>
                <w:sz w:val="19"/>
                <w:szCs w:val="19"/>
              </w:rPr>
              <w:t>Ēkas vidējais apkurināmo telpu augstums</w:t>
            </w:r>
          </w:p>
        </w:tc>
        <w:tc>
          <w:tcPr>
            <w:tcW w:w="4819" w:type="dxa"/>
            <w:shd w:val="clear" w:color="auto" w:fill="D9D9D9"/>
            <w:vAlign w:val="center"/>
          </w:tcPr>
          <w:p w:rsidR="00D24097" w:rsidRPr="00C8474D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C8474D">
              <w:rPr>
                <w:rFonts w:ascii="Cambria" w:hAnsi="Cambria"/>
                <w:b/>
                <w:sz w:val="19"/>
                <w:szCs w:val="19"/>
              </w:rPr>
              <w:t>Novērtētais enerģijas patēriņš apkurei</w:t>
            </w:r>
          </w:p>
        </w:tc>
        <w:tc>
          <w:tcPr>
            <w:tcW w:w="4846" w:type="dxa"/>
            <w:shd w:val="clear" w:color="auto" w:fill="D9D9D9"/>
            <w:vAlign w:val="center"/>
          </w:tcPr>
          <w:p w:rsidR="00D24097" w:rsidRPr="00C8474D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C8474D">
              <w:rPr>
                <w:rFonts w:ascii="Cambria" w:hAnsi="Cambria"/>
                <w:b/>
                <w:sz w:val="19"/>
                <w:szCs w:val="19"/>
              </w:rPr>
              <w:t>Pieļaujamais enerģijas patēriņa līmenis apkurei*</w:t>
            </w:r>
          </w:p>
        </w:tc>
      </w:tr>
      <w:tr w:rsidR="00D24097" w:rsidRPr="00C8474D" w:rsidTr="00F956C4">
        <w:trPr>
          <w:cantSplit/>
        </w:trPr>
        <w:tc>
          <w:tcPr>
            <w:tcW w:w="4848" w:type="dxa"/>
            <w:shd w:val="clear" w:color="auto" w:fill="D9D9D9"/>
            <w:vAlign w:val="center"/>
          </w:tcPr>
          <w:p w:rsidR="00D24097" w:rsidRPr="00C8474D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C8474D">
              <w:rPr>
                <w:rFonts w:ascii="Cambria" w:hAnsi="Cambria"/>
                <w:sz w:val="19"/>
                <w:szCs w:val="19"/>
              </w:rPr>
              <w:t>m</w:t>
            </w:r>
          </w:p>
        </w:tc>
        <w:tc>
          <w:tcPr>
            <w:tcW w:w="4819" w:type="dxa"/>
            <w:shd w:val="clear" w:color="auto" w:fill="D9D9D9"/>
            <w:vAlign w:val="center"/>
          </w:tcPr>
          <w:p w:rsidR="00D24097" w:rsidRPr="00C8474D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C8474D">
              <w:rPr>
                <w:rFonts w:ascii="Cambria" w:hAnsi="Cambria"/>
                <w:sz w:val="19"/>
                <w:szCs w:val="19"/>
              </w:rPr>
              <w:t>kWh/m</w:t>
            </w:r>
            <w:r w:rsidRPr="00C8474D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C8474D">
              <w:rPr>
                <w:rFonts w:ascii="Cambria" w:hAnsi="Cambria"/>
                <w:sz w:val="19"/>
                <w:szCs w:val="19"/>
              </w:rPr>
              <w:t xml:space="preserve"> gadā</w:t>
            </w:r>
          </w:p>
        </w:tc>
        <w:tc>
          <w:tcPr>
            <w:tcW w:w="4846" w:type="dxa"/>
            <w:shd w:val="clear" w:color="auto" w:fill="D9D9D9"/>
            <w:vAlign w:val="center"/>
          </w:tcPr>
          <w:p w:rsidR="00D24097" w:rsidRPr="00C8474D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C8474D">
              <w:rPr>
                <w:rFonts w:ascii="Cambria" w:hAnsi="Cambria"/>
                <w:sz w:val="19"/>
                <w:szCs w:val="19"/>
              </w:rPr>
              <w:t>kWh/m</w:t>
            </w:r>
            <w:r w:rsidRPr="00C8474D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C8474D">
              <w:rPr>
                <w:rFonts w:ascii="Cambria" w:hAnsi="Cambria"/>
                <w:sz w:val="19"/>
                <w:szCs w:val="19"/>
              </w:rPr>
              <w:t xml:space="preserve"> gadā</w:t>
            </w:r>
          </w:p>
        </w:tc>
      </w:tr>
      <w:tr w:rsidR="00D24097" w:rsidRPr="00C8474D" w:rsidTr="00F956C4">
        <w:trPr>
          <w:cantSplit/>
        </w:trPr>
        <w:tc>
          <w:tcPr>
            <w:tcW w:w="4848" w:type="dxa"/>
            <w:shd w:val="clear" w:color="auto" w:fill="auto"/>
            <w:vAlign w:val="center"/>
          </w:tcPr>
          <w:p w:rsidR="00D24097" w:rsidRPr="00C8474D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19" w:type="dxa"/>
            <w:vAlign w:val="center"/>
          </w:tcPr>
          <w:p w:rsidR="00D24097" w:rsidRPr="00C8474D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46" w:type="dxa"/>
            <w:shd w:val="clear" w:color="auto" w:fill="auto"/>
            <w:vAlign w:val="center"/>
          </w:tcPr>
          <w:p w:rsidR="00D24097" w:rsidRPr="00C8474D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C8474D" w:rsidTr="00F956C4">
        <w:trPr>
          <w:cantSplit/>
        </w:trPr>
        <w:tc>
          <w:tcPr>
            <w:tcW w:w="4848" w:type="dxa"/>
            <w:shd w:val="clear" w:color="auto" w:fill="auto"/>
            <w:vAlign w:val="center"/>
          </w:tcPr>
          <w:p w:rsidR="00D24097" w:rsidRPr="00C8474D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19" w:type="dxa"/>
            <w:vAlign w:val="center"/>
          </w:tcPr>
          <w:p w:rsidR="00D24097" w:rsidRPr="00C8474D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46" w:type="dxa"/>
            <w:shd w:val="clear" w:color="auto" w:fill="auto"/>
            <w:vAlign w:val="center"/>
          </w:tcPr>
          <w:p w:rsidR="00D24097" w:rsidRPr="00C8474D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Piezīme.</w:t>
      </w:r>
    </w:p>
    <w:p w:rsidR="00D24097" w:rsidRPr="00A20CD3" w:rsidRDefault="00D24097" w:rsidP="00D24097">
      <w:pPr>
        <w:spacing w:after="0" w:line="260" w:lineRule="exact"/>
        <w:jc w:val="both"/>
        <w:rPr>
          <w:rFonts w:ascii="Cambria" w:hAnsi="Cambria"/>
          <w:sz w:val="17"/>
          <w:szCs w:val="17"/>
        </w:rPr>
      </w:pPr>
      <w:bookmarkStart w:id="29" w:name="OLE_LINK53"/>
      <w:r w:rsidRPr="00A20CD3">
        <w:rPr>
          <w:rFonts w:ascii="Cambria" w:hAnsi="Cambria"/>
          <w:sz w:val="17"/>
          <w:szCs w:val="17"/>
        </w:rPr>
        <w:t xml:space="preserve">* Aprēķina saskaņā ar Ministru kabineta 2013. gada 9. jūlija noteikumu Nr. 383 "Noteikumi par ēku </w:t>
      </w:r>
      <w:proofErr w:type="spellStart"/>
      <w:r w:rsidRPr="00A20CD3">
        <w:rPr>
          <w:rFonts w:ascii="Cambria" w:hAnsi="Cambria"/>
          <w:sz w:val="17"/>
          <w:szCs w:val="17"/>
        </w:rPr>
        <w:t>energosertifikāciju</w:t>
      </w:r>
      <w:proofErr w:type="spellEnd"/>
      <w:r w:rsidRPr="00A20CD3">
        <w:rPr>
          <w:rFonts w:ascii="Cambria" w:hAnsi="Cambria"/>
          <w:sz w:val="17"/>
          <w:szCs w:val="17"/>
        </w:rPr>
        <w:t>" 15.</w:t>
      </w:r>
      <w:r w:rsidRPr="00A20CD3">
        <w:rPr>
          <w:rFonts w:ascii="Cambria" w:hAnsi="Cambria"/>
          <w:sz w:val="17"/>
          <w:szCs w:val="17"/>
          <w:vertAlign w:val="superscript"/>
        </w:rPr>
        <w:t>3</w:t>
      </w:r>
      <w:r w:rsidRPr="00A20CD3">
        <w:rPr>
          <w:rFonts w:ascii="Cambria" w:hAnsi="Cambria"/>
          <w:sz w:val="17"/>
          <w:szCs w:val="17"/>
        </w:rPr>
        <w:t xml:space="preserve"> punktu</w:t>
      </w:r>
    </w:p>
    <w:bookmarkEnd w:id="29"/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bCs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 xml:space="preserve">12. </w:t>
      </w:r>
      <w:r w:rsidRPr="00A20CD3">
        <w:rPr>
          <w:rFonts w:ascii="Cambria" w:hAnsi="Cambria"/>
          <w:b/>
          <w:bCs/>
          <w:sz w:val="19"/>
          <w:szCs w:val="19"/>
        </w:rPr>
        <w:t>Pamatinformācija par ražošanas tehnoloģisko procesu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b/>
          <w:bCs/>
          <w:sz w:val="19"/>
          <w:szCs w:val="19"/>
        </w:rPr>
      </w:pPr>
      <w:r w:rsidRPr="00A20CD3">
        <w:rPr>
          <w:rFonts w:ascii="Cambria" w:hAnsi="Cambria"/>
          <w:b/>
          <w:bCs/>
          <w:sz w:val="19"/>
          <w:szCs w:val="19"/>
        </w:rPr>
        <w:t>12.1. Ražošanas procesa anotācija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D24097" w:rsidRPr="00630E32" w:rsidTr="00F956C4">
        <w:trPr>
          <w:cantSplit/>
          <w:trHeight w:val="2778"/>
        </w:trPr>
        <w:tc>
          <w:tcPr>
            <w:tcW w:w="0" w:type="auto"/>
            <w:vAlign w:val="center"/>
            <w:hideMark/>
          </w:tcPr>
          <w:p w:rsidR="00D24097" w:rsidRPr="00630E3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12.2. Informācija par ražošanas procesa noslogotību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17"/>
        <w:gridCol w:w="1134"/>
        <w:gridCol w:w="3402"/>
        <w:gridCol w:w="107"/>
        <w:gridCol w:w="289"/>
      </w:tblGrid>
      <w:tr w:rsidR="00D24097" w:rsidRPr="00630E32" w:rsidTr="00F956C4">
        <w:trPr>
          <w:cantSplit/>
        </w:trPr>
        <w:tc>
          <w:tcPr>
            <w:tcW w:w="3417" w:type="dxa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097" w:rsidRPr="00630E3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30E32">
              <w:rPr>
                <w:rFonts w:ascii="Cambria" w:hAnsi="Cambria"/>
                <w:sz w:val="19"/>
                <w:szCs w:val="19"/>
              </w:rPr>
              <w:t>Darbības stundu skaits diennaktī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097" w:rsidRPr="00630E3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02" w:type="dxa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097" w:rsidRPr="00630E3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30E32">
              <w:rPr>
                <w:rFonts w:ascii="Cambria" w:hAnsi="Cambria"/>
                <w:sz w:val="19"/>
                <w:szCs w:val="19"/>
              </w:rPr>
              <w:t>Darbības diennakšu skaits nedēļā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24097" w:rsidRPr="00630E3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54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24097" w:rsidRPr="00630E3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  <w:tr w:rsidR="00D24097" w:rsidRPr="00630E32" w:rsidTr="00F956C4">
        <w:trPr>
          <w:cantSplit/>
        </w:trPr>
        <w:tc>
          <w:tcPr>
            <w:tcW w:w="3417" w:type="dxa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097" w:rsidRPr="00630E3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30E32">
              <w:rPr>
                <w:rFonts w:ascii="Cambria" w:hAnsi="Cambria"/>
                <w:sz w:val="19"/>
                <w:szCs w:val="19"/>
              </w:rPr>
              <w:t>Darbības nedēļu skaits gadā</w:t>
            </w:r>
          </w:p>
        </w:tc>
        <w:tc>
          <w:tcPr>
            <w:tcW w:w="1134" w:type="dxa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097" w:rsidRPr="00630E3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02" w:type="dxa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4097" w:rsidRPr="00630E3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30E32">
              <w:rPr>
                <w:rFonts w:ascii="Cambria" w:hAnsi="Cambria"/>
                <w:sz w:val="19"/>
                <w:szCs w:val="19"/>
              </w:rPr>
              <w:t>Darbības mēnešu skaits gadā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D24097" w:rsidRPr="00630E3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54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24097" w:rsidRPr="00630E3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Piezīme. Var norādīt dažādus laikus dažādiem ražošanas procesiem.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</w:rPr>
      </w:pPr>
      <w:r>
        <w:rPr>
          <w:rFonts w:ascii="Cambria" w:hAnsi="Cambria"/>
          <w:b/>
          <w:sz w:val="19"/>
          <w:szCs w:val="19"/>
        </w:rPr>
        <w:br w:type="page"/>
      </w:r>
      <w:r w:rsidRPr="00A20CD3">
        <w:rPr>
          <w:rFonts w:ascii="Cambria" w:hAnsi="Cambria"/>
          <w:b/>
          <w:sz w:val="19"/>
          <w:szCs w:val="19"/>
        </w:rPr>
        <w:lastRenderedPageBreak/>
        <w:t>13. Ražošanas iekārtu apraksts un enerģijas patēriņa dati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13.1. Ražošanas tehnoloģiskās iekārtas (dati par iekārtu elektroenerģijas patēriņu)</w:t>
      </w:r>
      <w:r w:rsidRPr="00A20CD3">
        <w:rPr>
          <w:rFonts w:ascii="Cambria" w:hAnsi="Cambria"/>
          <w:sz w:val="19"/>
          <w:szCs w:val="19"/>
        </w:rPr>
        <w:t>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"/>
        <w:gridCol w:w="1737"/>
        <w:gridCol w:w="909"/>
        <w:gridCol w:w="841"/>
        <w:gridCol w:w="704"/>
        <w:gridCol w:w="704"/>
        <w:gridCol w:w="867"/>
        <w:gridCol w:w="1378"/>
        <w:gridCol w:w="882"/>
      </w:tblGrid>
      <w:tr w:rsidR="00D24097" w:rsidRPr="008C403F" w:rsidTr="00F956C4">
        <w:trPr>
          <w:cantSplit/>
        </w:trPr>
        <w:tc>
          <w:tcPr>
            <w:tcW w:w="205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Nr.</w:t>
            </w:r>
            <w:r w:rsidRPr="008C403F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1172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Iekārtas nosaukums, tips (tipu dala atsevišķi)</w:t>
            </w:r>
          </w:p>
        </w:tc>
        <w:tc>
          <w:tcPr>
            <w:tcW w:w="391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Ražošanas gads</w:t>
            </w:r>
          </w:p>
        </w:tc>
        <w:tc>
          <w:tcPr>
            <w:tcW w:w="488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Nominālā jauda, kW</w:t>
            </w:r>
          </w:p>
        </w:tc>
        <w:tc>
          <w:tcPr>
            <w:tcW w:w="488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Vidējā svērtā jauda**, kW</w:t>
            </w:r>
          </w:p>
        </w:tc>
        <w:tc>
          <w:tcPr>
            <w:tcW w:w="489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Darba stundu skaits gadā, h</w:t>
            </w:r>
          </w:p>
        </w:tc>
        <w:tc>
          <w:tcPr>
            <w:tcW w:w="586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Enerģijas patēriņš, kWh</w:t>
            </w:r>
          </w:p>
        </w:tc>
        <w:tc>
          <w:tcPr>
            <w:tcW w:w="586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Daļa no kopējā elektroenerģijas patēriņa, %</w:t>
            </w:r>
          </w:p>
        </w:tc>
        <w:tc>
          <w:tcPr>
            <w:tcW w:w="595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Izmērītais enerģijas patēriņš gadā, kWh</w:t>
            </w:r>
          </w:p>
        </w:tc>
      </w:tr>
      <w:tr w:rsidR="00D24097" w:rsidRPr="008C403F" w:rsidTr="00F956C4">
        <w:trPr>
          <w:cantSplit/>
        </w:trPr>
        <w:tc>
          <w:tcPr>
            <w:tcW w:w="205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1.</w:t>
            </w:r>
          </w:p>
        </w:tc>
        <w:tc>
          <w:tcPr>
            <w:tcW w:w="1172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1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8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8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9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95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8C403F" w:rsidTr="00F956C4">
        <w:trPr>
          <w:cantSplit/>
        </w:trPr>
        <w:tc>
          <w:tcPr>
            <w:tcW w:w="205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2.</w:t>
            </w:r>
          </w:p>
        </w:tc>
        <w:tc>
          <w:tcPr>
            <w:tcW w:w="1172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1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8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8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9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95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8C403F" w:rsidTr="00F956C4">
        <w:trPr>
          <w:cantSplit/>
        </w:trPr>
        <w:tc>
          <w:tcPr>
            <w:tcW w:w="3233" w:type="pct"/>
            <w:gridSpan w:val="6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Kopā</w:t>
            </w:r>
          </w:p>
        </w:tc>
        <w:tc>
          <w:tcPr>
            <w:tcW w:w="586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95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Piezīmes.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1. * Norāda visas iekārtas, kurās tiek patērēta un saražota enerģija.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2. ** Norāda iekārtas patērēto jaudu.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13.2. Tehnoloģiskās iekārtas (dati par iekārtām, kurās tiek patērēti citi energonesēji)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5"/>
        <w:gridCol w:w="867"/>
        <w:gridCol w:w="951"/>
        <w:gridCol w:w="770"/>
        <w:gridCol w:w="974"/>
        <w:gridCol w:w="713"/>
        <w:gridCol w:w="530"/>
        <w:gridCol w:w="531"/>
        <w:gridCol w:w="796"/>
        <w:gridCol w:w="961"/>
        <w:gridCol w:w="974"/>
      </w:tblGrid>
      <w:tr w:rsidR="00D24097" w:rsidRPr="008C403F" w:rsidTr="00F956C4">
        <w:trPr>
          <w:cantSplit/>
        </w:trPr>
        <w:tc>
          <w:tcPr>
            <w:tcW w:w="205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Nr.</w:t>
            </w:r>
            <w:r w:rsidRPr="008C403F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489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Iekārtas nosaukums, tips</w:t>
            </w:r>
          </w:p>
        </w:tc>
        <w:tc>
          <w:tcPr>
            <w:tcW w:w="586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Izmantotais energonesējs</w:t>
            </w:r>
          </w:p>
        </w:tc>
        <w:tc>
          <w:tcPr>
            <w:tcW w:w="390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Ražošanas gads</w:t>
            </w:r>
          </w:p>
        </w:tc>
        <w:tc>
          <w:tcPr>
            <w:tcW w:w="586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Energonesēja patēriņš gadā (norādīt apjomu un mērvienību)</w:t>
            </w:r>
          </w:p>
        </w:tc>
        <w:tc>
          <w:tcPr>
            <w:tcW w:w="390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Nominālā jauda, kW</w:t>
            </w:r>
          </w:p>
        </w:tc>
        <w:tc>
          <w:tcPr>
            <w:tcW w:w="390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Vidējā svērtā jauda*, kW</w:t>
            </w:r>
          </w:p>
        </w:tc>
        <w:tc>
          <w:tcPr>
            <w:tcW w:w="489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Darba stundu skaits gadā, h</w:t>
            </w:r>
          </w:p>
        </w:tc>
        <w:tc>
          <w:tcPr>
            <w:tcW w:w="488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Iekārtas lietderības koeficients</w:t>
            </w:r>
          </w:p>
        </w:tc>
        <w:tc>
          <w:tcPr>
            <w:tcW w:w="489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Daļa no kopējā energonesēja patēriņa, %</w:t>
            </w:r>
          </w:p>
        </w:tc>
        <w:tc>
          <w:tcPr>
            <w:tcW w:w="497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Energonesēja patēriņš gadā, kWh</w:t>
            </w:r>
          </w:p>
        </w:tc>
      </w:tr>
      <w:tr w:rsidR="00D24097" w:rsidRPr="008C403F" w:rsidTr="00F956C4">
        <w:trPr>
          <w:cantSplit/>
        </w:trPr>
        <w:tc>
          <w:tcPr>
            <w:tcW w:w="205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8C403F">
              <w:rPr>
                <w:rFonts w:ascii="Cambria" w:hAnsi="Cambria"/>
                <w:sz w:val="19"/>
                <w:szCs w:val="19"/>
              </w:rPr>
              <w:t>1</w:t>
            </w:r>
          </w:p>
        </w:tc>
        <w:tc>
          <w:tcPr>
            <w:tcW w:w="489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0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0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0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9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8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9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97" w:type="pct"/>
            <w:vAlign w:val="center"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8C403F" w:rsidTr="00F956C4">
        <w:trPr>
          <w:cantSplit/>
        </w:trPr>
        <w:tc>
          <w:tcPr>
            <w:tcW w:w="4014" w:type="pct"/>
            <w:gridSpan w:val="9"/>
            <w:vAlign w:val="center"/>
          </w:tcPr>
          <w:p w:rsidR="00D24097" w:rsidRPr="008C403F" w:rsidRDefault="00D24097" w:rsidP="00F956C4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</w:rPr>
            </w:pPr>
            <w:r w:rsidRPr="008C403F">
              <w:rPr>
                <w:rFonts w:ascii="Cambria" w:hAnsi="Cambria"/>
                <w:b/>
                <w:sz w:val="19"/>
                <w:szCs w:val="19"/>
              </w:rPr>
              <w:t>Kopā</w:t>
            </w:r>
          </w:p>
        </w:tc>
        <w:tc>
          <w:tcPr>
            <w:tcW w:w="489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97" w:type="pct"/>
            <w:vAlign w:val="center"/>
            <w:hideMark/>
          </w:tcPr>
          <w:p w:rsidR="00D24097" w:rsidRPr="008C403F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Piezīme. * Norāda iekārtas patērēto jaudu.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13.3. Saražotās produkcijas daudzums*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3"/>
        <w:gridCol w:w="1200"/>
        <w:gridCol w:w="702"/>
        <w:gridCol w:w="425"/>
        <w:gridCol w:w="356"/>
        <w:gridCol w:w="398"/>
        <w:gridCol w:w="393"/>
        <w:gridCol w:w="349"/>
        <w:gridCol w:w="393"/>
        <w:gridCol w:w="435"/>
        <w:gridCol w:w="478"/>
        <w:gridCol w:w="388"/>
        <w:gridCol w:w="345"/>
        <w:gridCol w:w="388"/>
        <w:gridCol w:w="431"/>
        <w:gridCol w:w="598"/>
      </w:tblGrid>
      <w:tr w:rsidR="00D24097" w:rsidRPr="00A20CD3" w:rsidTr="00F956C4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Produkts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Mērvienība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I**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II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III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IV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VII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VIII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IX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XI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XII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D24097" w:rsidRPr="00A20CD3" w:rsidTr="00F956C4">
        <w:trPr>
          <w:cantSplit/>
        </w:trPr>
        <w:tc>
          <w:tcPr>
            <w:tcW w:w="1729" w:type="dxa"/>
            <w:vMerge w:val="restart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201__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1729" w:type="dxa"/>
            <w:vMerge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201__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72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72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  <w:trHeight w:val="227"/>
        </w:trPr>
        <w:tc>
          <w:tcPr>
            <w:tcW w:w="172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172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Vidēji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7"/>
          <w:szCs w:val="17"/>
        </w:rPr>
      </w:pPr>
      <w:bookmarkStart w:id="30" w:name="OLE_LINK54"/>
      <w:r w:rsidRPr="00A20CD3">
        <w:rPr>
          <w:rFonts w:ascii="Cambria" w:hAnsi="Cambria"/>
          <w:sz w:val="17"/>
          <w:szCs w:val="17"/>
        </w:rPr>
        <w:t>Piezīmes.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1. *Aizpilda, ja tiek veikti pasākumi energoefektivitātes uzlabošanai ražošanas procesos</w:t>
      </w:r>
      <w:bookmarkEnd w:id="30"/>
      <w:r w:rsidRPr="00A20CD3">
        <w:rPr>
          <w:rFonts w:ascii="Cambria" w:hAnsi="Cambria"/>
          <w:sz w:val="17"/>
          <w:szCs w:val="17"/>
        </w:rPr>
        <w:t>.</w:t>
      </w:r>
    </w:p>
    <w:p w:rsidR="00D24097" w:rsidRPr="00A20CD3" w:rsidRDefault="00D24097" w:rsidP="00D24097">
      <w:pPr>
        <w:spacing w:after="0" w:line="260" w:lineRule="exact"/>
        <w:rPr>
          <w:rFonts w:ascii="Cambria" w:hAnsi="Cambria"/>
          <w:sz w:val="17"/>
          <w:szCs w:val="17"/>
        </w:rPr>
      </w:pPr>
      <w:bookmarkStart w:id="31" w:name="OLE_LINK55"/>
      <w:r w:rsidRPr="00A20CD3">
        <w:rPr>
          <w:rFonts w:ascii="Cambria" w:hAnsi="Cambria"/>
          <w:sz w:val="17"/>
          <w:szCs w:val="17"/>
        </w:rPr>
        <w:t>2. **Ja nav uzskaites pa mēnešiem, norāda ikgadējo saražotās produkcijas daudzumu.</w:t>
      </w:r>
    </w:p>
    <w:bookmarkEnd w:id="31"/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13.4. Citi nosacījumi, kas ietekmē ražošanas iekārtu energoefektivitātes novērtējumu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D24097" w:rsidRPr="00A20CD3" w:rsidTr="00F956C4">
        <w:trPr>
          <w:cantSplit/>
          <w:trHeight w:val="567"/>
        </w:trPr>
        <w:tc>
          <w:tcPr>
            <w:tcW w:w="14513" w:type="dxa"/>
            <w:shd w:val="clear" w:color="auto" w:fill="auto"/>
            <w:vAlign w:val="center"/>
          </w:tcPr>
          <w:p w:rsidR="00D24097" w:rsidRPr="00A20CD3" w:rsidRDefault="00D24097" w:rsidP="00F956C4">
            <w:pPr>
              <w:pStyle w:val="ListParagraph"/>
              <w:tabs>
                <w:tab w:val="left" w:pos="1134"/>
              </w:tabs>
              <w:spacing w:after="0" w:line="240" w:lineRule="auto"/>
              <w:ind w:left="0"/>
              <w:contextualSpacing w:val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sz w:val="19"/>
          <w:szCs w:val="19"/>
        </w:rPr>
      </w:pPr>
      <w:r>
        <w:rPr>
          <w:rFonts w:ascii="Cambria" w:hAnsi="Cambria"/>
          <w:b/>
          <w:sz w:val="19"/>
          <w:szCs w:val="19"/>
        </w:rPr>
        <w:br w:type="page"/>
      </w:r>
      <w:r w:rsidRPr="00A20CD3">
        <w:rPr>
          <w:rFonts w:ascii="Cambria" w:hAnsi="Cambria"/>
          <w:b/>
          <w:sz w:val="19"/>
          <w:szCs w:val="19"/>
        </w:rPr>
        <w:lastRenderedPageBreak/>
        <w:t>14. Enerģijas patēriņa uzskaite un sadalījums rūpnieciskajā procesā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jc w:val="both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14.1. Siltumenerģijas patēriņš ražošanas procesa nodrošināšanai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70"/>
        <w:gridCol w:w="981"/>
        <w:gridCol w:w="504"/>
        <w:gridCol w:w="504"/>
        <w:gridCol w:w="503"/>
        <w:gridCol w:w="503"/>
        <w:gridCol w:w="503"/>
        <w:gridCol w:w="503"/>
        <w:gridCol w:w="503"/>
        <w:gridCol w:w="503"/>
        <w:gridCol w:w="503"/>
        <w:gridCol w:w="503"/>
        <w:gridCol w:w="503"/>
        <w:gridCol w:w="507"/>
        <w:gridCol w:w="669"/>
      </w:tblGrid>
      <w:tr w:rsidR="00D24097" w:rsidRPr="0057240E" w:rsidTr="00F956C4">
        <w:trPr>
          <w:cantSplit/>
        </w:trPr>
        <w:tc>
          <w:tcPr>
            <w:tcW w:w="400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57240E">
              <w:rPr>
                <w:rFonts w:ascii="Cambria" w:hAnsi="Cambria"/>
                <w:b/>
                <w:sz w:val="19"/>
                <w:szCs w:val="19"/>
              </w:rPr>
              <w:t>Gads</w:t>
            </w:r>
          </w:p>
        </w:tc>
        <w:tc>
          <w:tcPr>
            <w:tcW w:w="586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I</w:t>
            </w: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II</w:t>
            </w: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III</w:t>
            </w: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IV</w:t>
            </w: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V</w:t>
            </w: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VI</w:t>
            </w: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VII</w:t>
            </w: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VIII</w:t>
            </w: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IX</w:t>
            </w: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X</w:t>
            </w: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XI</w:t>
            </w:r>
          </w:p>
        </w:tc>
        <w:tc>
          <w:tcPr>
            <w:tcW w:w="303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XII</w:t>
            </w:r>
          </w:p>
        </w:tc>
        <w:tc>
          <w:tcPr>
            <w:tcW w:w="400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D24097" w:rsidRPr="0057240E" w:rsidTr="00F956C4">
        <w:trPr>
          <w:cantSplit/>
        </w:trPr>
        <w:tc>
          <w:tcPr>
            <w:tcW w:w="400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3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0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57240E" w:rsidTr="00F956C4">
        <w:trPr>
          <w:cantSplit/>
        </w:trPr>
        <w:tc>
          <w:tcPr>
            <w:tcW w:w="4600" w:type="pct"/>
            <w:gridSpan w:val="14"/>
            <w:hideMark/>
          </w:tcPr>
          <w:p w:rsidR="00D24097" w:rsidRPr="0057240E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Kopējais vidējais (kWh gadā)</w:t>
            </w:r>
          </w:p>
        </w:tc>
        <w:tc>
          <w:tcPr>
            <w:tcW w:w="400" w:type="pct"/>
            <w:hideMark/>
          </w:tcPr>
          <w:p w:rsidR="00D24097" w:rsidRPr="0057240E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57240E" w:rsidTr="00F956C4">
        <w:trPr>
          <w:cantSplit/>
        </w:trPr>
        <w:tc>
          <w:tcPr>
            <w:tcW w:w="5000" w:type="pct"/>
            <w:gridSpan w:val="15"/>
            <w:hideMark/>
          </w:tcPr>
          <w:p w:rsidR="00D24097" w:rsidRPr="0057240E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Aprēķinātie dati (aizpilda, ja nav skaitītāju)</w:t>
            </w:r>
          </w:p>
        </w:tc>
      </w:tr>
      <w:tr w:rsidR="00D24097" w:rsidRPr="0057240E" w:rsidTr="00F956C4">
        <w:trPr>
          <w:cantSplit/>
        </w:trPr>
        <w:tc>
          <w:tcPr>
            <w:tcW w:w="400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57240E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1" w:type="pct"/>
            <w:vAlign w:val="center"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0" w:type="pct"/>
            <w:vAlign w:val="center"/>
          </w:tcPr>
          <w:p w:rsidR="00D24097" w:rsidRPr="0057240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57240E" w:rsidTr="00F956C4">
        <w:trPr>
          <w:cantSplit/>
        </w:trPr>
        <w:tc>
          <w:tcPr>
            <w:tcW w:w="986" w:type="pct"/>
            <w:gridSpan w:val="2"/>
            <w:hideMark/>
          </w:tcPr>
          <w:p w:rsidR="00D24097" w:rsidRPr="0057240E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Eksperta izmantotās metodes apraksts</w:t>
            </w:r>
          </w:p>
        </w:tc>
        <w:tc>
          <w:tcPr>
            <w:tcW w:w="4014" w:type="pct"/>
            <w:gridSpan w:val="13"/>
            <w:hideMark/>
          </w:tcPr>
          <w:p w:rsidR="00D24097" w:rsidRPr="0057240E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57240E">
              <w:rPr>
                <w:rFonts w:ascii="Cambria" w:hAnsi="Cambria"/>
                <w:sz w:val="19"/>
                <w:szCs w:val="19"/>
              </w:rPr>
              <w:t>Obligāta prasība ir pievienot eksperta izmantotās metodes aprakstu – kā eksperts iegūst aprēķinātos datus</w:t>
            </w: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jc w:val="both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14.2. Siltumenerģijas patēriņš karstā ūdens sagatavošanai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70"/>
        <w:gridCol w:w="981"/>
        <w:gridCol w:w="504"/>
        <w:gridCol w:w="504"/>
        <w:gridCol w:w="503"/>
        <w:gridCol w:w="503"/>
        <w:gridCol w:w="503"/>
        <w:gridCol w:w="503"/>
        <w:gridCol w:w="503"/>
        <w:gridCol w:w="503"/>
        <w:gridCol w:w="503"/>
        <w:gridCol w:w="503"/>
        <w:gridCol w:w="503"/>
        <w:gridCol w:w="507"/>
        <w:gridCol w:w="669"/>
      </w:tblGrid>
      <w:tr w:rsidR="00D24097" w:rsidRPr="006F5202" w:rsidTr="00F956C4">
        <w:trPr>
          <w:cantSplit/>
        </w:trPr>
        <w:tc>
          <w:tcPr>
            <w:tcW w:w="400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586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I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II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III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IV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V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VI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VII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VIII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IX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X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XI</w:t>
            </w:r>
          </w:p>
        </w:tc>
        <w:tc>
          <w:tcPr>
            <w:tcW w:w="303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XII</w:t>
            </w:r>
          </w:p>
        </w:tc>
        <w:tc>
          <w:tcPr>
            <w:tcW w:w="400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D24097" w:rsidRPr="006F5202" w:rsidTr="00F956C4">
        <w:trPr>
          <w:cantSplit/>
        </w:trPr>
        <w:tc>
          <w:tcPr>
            <w:tcW w:w="400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3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0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F5202" w:rsidTr="00F956C4">
        <w:trPr>
          <w:cantSplit/>
        </w:trPr>
        <w:tc>
          <w:tcPr>
            <w:tcW w:w="4600" w:type="pct"/>
            <w:gridSpan w:val="14"/>
            <w:hideMark/>
          </w:tcPr>
          <w:p w:rsidR="00D24097" w:rsidRPr="006F520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Kopējais vidējais (kWh gadā)</w:t>
            </w:r>
          </w:p>
        </w:tc>
        <w:tc>
          <w:tcPr>
            <w:tcW w:w="400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F5202" w:rsidTr="00F956C4">
        <w:trPr>
          <w:cantSplit/>
        </w:trPr>
        <w:tc>
          <w:tcPr>
            <w:tcW w:w="5000" w:type="pct"/>
            <w:gridSpan w:val="15"/>
            <w:hideMark/>
          </w:tcPr>
          <w:p w:rsidR="00D24097" w:rsidRPr="006F520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Aprēķinātie dati (aizpilda, ja nav skaitītāju)</w:t>
            </w:r>
          </w:p>
        </w:tc>
      </w:tr>
      <w:tr w:rsidR="00D24097" w:rsidRPr="006F5202" w:rsidTr="00F956C4">
        <w:trPr>
          <w:cantSplit/>
        </w:trPr>
        <w:tc>
          <w:tcPr>
            <w:tcW w:w="400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00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F5202" w:rsidTr="00F956C4">
        <w:trPr>
          <w:cantSplit/>
        </w:trPr>
        <w:tc>
          <w:tcPr>
            <w:tcW w:w="986" w:type="pct"/>
            <w:gridSpan w:val="2"/>
            <w:hideMark/>
          </w:tcPr>
          <w:p w:rsidR="00D24097" w:rsidRPr="006F520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Eksperta izmantotās metodes apraksts</w:t>
            </w:r>
          </w:p>
        </w:tc>
        <w:tc>
          <w:tcPr>
            <w:tcW w:w="4014" w:type="pct"/>
            <w:gridSpan w:val="13"/>
            <w:hideMark/>
          </w:tcPr>
          <w:p w:rsidR="00D24097" w:rsidRPr="006F520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Obligāta prasība ir pievienot eksperta izmantotās metodes aprakstu – kā eksperts iegūst aprēķinātos datus</w:t>
            </w: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130" w:line="260" w:lineRule="exact"/>
        <w:jc w:val="both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>14.3. Elektroenerģijas patēriņš ražošanas procesa nodrošināšanai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70"/>
        <w:gridCol w:w="981"/>
        <w:gridCol w:w="503"/>
        <w:gridCol w:w="503"/>
        <w:gridCol w:w="505"/>
        <w:gridCol w:w="505"/>
        <w:gridCol w:w="503"/>
        <w:gridCol w:w="505"/>
        <w:gridCol w:w="503"/>
        <w:gridCol w:w="505"/>
        <w:gridCol w:w="505"/>
        <w:gridCol w:w="503"/>
        <w:gridCol w:w="503"/>
        <w:gridCol w:w="512"/>
        <w:gridCol w:w="656"/>
      </w:tblGrid>
      <w:tr w:rsidR="00D24097" w:rsidRPr="006F5202" w:rsidTr="00F956C4">
        <w:trPr>
          <w:cantSplit/>
        </w:trPr>
        <w:tc>
          <w:tcPr>
            <w:tcW w:w="400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Gads</w:t>
            </w:r>
          </w:p>
        </w:tc>
        <w:tc>
          <w:tcPr>
            <w:tcW w:w="586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I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II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III</w:t>
            </w:r>
          </w:p>
        </w:tc>
        <w:tc>
          <w:tcPr>
            <w:tcW w:w="302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IV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V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VI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VII</w:t>
            </w:r>
          </w:p>
        </w:tc>
        <w:tc>
          <w:tcPr>
            <w:tcW w:w="302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VIII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IX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X</w:t>
            </w:r>
          </w:p>
        </w:tc>
        <w:tc>
          <w:tcPr>
            <w:tcW w:w="301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XI</w:t>
            </w:r>
          </w:p>
        </w:tc>
        <w:tc>
          <w:tcPr>
            <w:tcW w:w="306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XII</w:t>
            </w:r>
          </w:p>
        </w:tc>
        <w:tc>
          <w:tcPr>
            <w:tcW w:w="395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Kopā</w:t>
            </w:r>
          </w:p>
        </w:tc>
      </w:tr>
      <w:tr w:rsidR="00D24097" w:rsidRPr="006F5202" w:rsidTr="00F956C4">
        <w:trPr>
          <w:cantSplit/>
        </w:trPr>
        <w:tc>
          <w:tcPr>
            <w:tcW w:w="400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2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2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6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5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F5202" w:rsidTr="00F956C4">
        <w:trPr>
          <w:cantSplit/>
        </w:trPr>
        <w:tc>
          <w:tcPr>
            <w:tcW w:w="4605" w:type="pct"/>
            <w:gridSpan w:val="14"/>
            <w:hideMark/>
          </w:tcPr>
          <w:p w:rsidR="00D24097" w:rsidRPr="006F520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Kopējais vidējais (kWh gadā)</w:t>
            </w:r>
          </w:p>
        </w:tc>
        <w:tc>
          <w:tcPr>
            <w:tcW w:w="395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F5202" w:rsidTr="00F956C4">
        <w:trPr>
          <w:cantSplit/>
        </w:trPr>
        <w:tc>
          <w:tcPr>
            <w:tcW w:w="5000" w:type="pct"/>
            <w:gridSpan w:val="15"/>
            <w:hideMark/>
          </w:tcPr>
          <w:p w:rsidR="00D24097" w:rsidRPr="006F520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Aprēķinātie dati (aizpilda, ja nav skaitītāju)</w:t>
            </w:r>
          </w:p>
        </w:tc>
      </w:tr>
      <w:tr w:rsidR="00D24097" w:rsidRPr="006F5202" w:rsidTr="00F956C4">
        <w:trPr>
          <w:cantSplit/>
        </w:trPr>
        <w:tc>
          <w:tcPr>
            <w:tcW w:w="400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586" w:type="pct"/>
            <w:vAlign w:val="center"/>
            <w:hideMark/>
          </w:tcPr>
          <w:p w:rsidR="00D24097" w:rsidRPr="006F520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Kopējais enerģijas patēriņš, kWh</w:t>
            </w: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2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2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2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1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02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5" w:type="pct"/>
            <w:vAlign w:val="center"/>
          </w:tcPr>
          <w:p w:rsidR="00D24097" w:rsidRPr="006F5202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6F5202" w:rsidTr="00F956C4">
        <w:trPr>
          <w:cantSplit/>
        </w:trPr>
        <w:tc>
          <w:tcPr>
            <w:tcW w:w="986" w:type="pct"/>
            <w:gridSpan w:val="2"/>
            <w:hideMark/>
          </w:tcPr>
          <w:p w:rsidR="00D24097" w:rsidRPr="006F520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Eksperta izmantotās metodes apraksts</w:t>
            </w:r>
          </w:p>
        </w:tc>
        <w:tc>
          <w:tcPr>
            <w:tcW w:w="4014" w:type="pct"/>
            <w:gridSpan w:val="13"/>
            <w:hideMark/>
          </w:tcPr>
          <w:p w:rsidR="00D24097" w:rsidRPr="006F5202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6F5202">
              <w:rPr>
                <w:rFonts w:ascii="Cambria" w:hAnsi="Cambria"/>
                <w:sz w:val="19"/>
                <w:szCs w:val="19"/>
              </w:rPr>
              <w:t>Obligāta prasība ir pievienot eksperta izmantotās metodes aprakstu – kā eksperts iegūst aprēķinātos datus</w:t>
            </w: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bCs/>
          <w:iCs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 xml:space="preserve">15. </w:t>
      </w:r>
      <w:r w:rsidRPr="00A20CD3">
        <w:rPr>
          <w:rFonts w:ascii="Cambria" w:hAnsi="Cambria"/>
          <w:b/>
          <w:bCs/>
          <w:iCs/>
          <w:sz w:val="19"/>
          <w:szCs w:val="19"/>
        </w:rPr>
        <w:t>Tehnoloģiskās iekārtas pirms un pēc energoefektivitātes paaugstināšanas pasākumu veikšanas*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39"/>
        <w:gridCol w:w="738"/>
        <w:gridCol w:w="736"/>
        <w:gridCol w:w="654"/>
        <w:gridCol w:w="656"/>
        <w:gridCol w:w="811"/>
        <w:gridCol w:w="738"/>
        <w:gridCol w:w="736"/>
        <w:gridCol w:w="654"/>
        <w:gridCol w:w="819"/>
        <w:gridCol w:w="662"/>
        <w:gridCol w:w="413"/>
        <w:gridCol w:w="406"/>
      </w:tblGrid>
      <w:tr w:rsidR="00D24097" w:rsidRPr="00A509AE" w:rsidTr="00F956C4">
        <w:trPr>
          <w:cantSplit/>
        </w:trPr>
        <w:tc>
          <w:tcPr>
            <w:tcW w:w="203" w:type="pct"/>
            <w:vMerge w:val="restar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509AE">
              <w:rPr>
                <w:rFonts w:ascii="Cambria" w:hAnsi="Cambria"/>
                <w:sz w:val="19"/>
                <w:szCs w:val="19"/>
              </w:rPr>
              <w:t>Nr.</w:t>
            </w:r>
            <w:r w:rsidRPr="00A509AE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2149" w:type="pct"/>
            <w:gridSpan w:val="5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509AE">
              <w:rPr>
                <w:rFonts w:ascii="Cambria" w:hAnsi="Cambria"/>
                <w:sz w:val="19"/>
                <w:szCs w:val="19"/>
              </w:rPr>
              <w:t>Pirms energoefektivitātes pasākumiem</w:t>
            </w:r>
          </w:p>
        </w:tc>
        <w:tc>
          <w:tcPr>
            <w:tcW w:w="2158" w:type="pct"/>
            <w:gridSpan w:val="5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509AE">
              <w:rPr>
                <w:rFonts w:ascii="Cambria" w:hAnsi="Cambria"/>
                <w:sz w:val="19"/>
                <w:szCs w:val="19"/>
              </w:rPr>
              <w:t>Pēc energoefektivitātes pasākumiem</w:t>
            </w:r>
          </w:p>
        </w:tc>
        <w:tc>
          <w:tcPr>
            <w:tcW w:w="490" w:type="pct"/>
            <w:gridSpan w:val="2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509AE">
              <w:rPr>
                <w:rFonts w:ascii="Cambria" w:hAnsi="Cambria"/>
                <w:sz w:val="19"/>
                <w:szCs w:val="19"/>
              </w:rPr>
              <w:t xml:space="preserve">Starpība – </w:t>
            </w:r>
            <w:proofErr w:type="spellStart"/>
            <w:r w:rsidRPr="00A509AE">
              <w:rPr>
                <w:rFonts w:ascii="Cambria" w:hAnsi="Cambria"/>
                <w:sz w:val="19"/>
                <w:szCs w:val="19"/>
              </w:rPr>
              <w:t>energopatēriņš</w:t>
            </w:r>
            <w:proofErr w:type="spellEnd"/>
          </w:p>
        </w:tc>
      </w:tr>
      <w:tr w:rsidR="00D24097" w:rsidRPr="00A509AE" w:rsidTr="00F956C4">
        <w:trPr>
          <w:cantSplit/>
        </w:trPr>
        <w:tc>
          <w:tcPr>
            <w:tcW w:w="203" w:type="pct"/>
            <w:vMerge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509AE">
              <w:rPr>
                <w:rFonts w:ascii="Cambria" w:hAnsi="Cambria"/>
                <w:sz w:val="19"/>
                <w:szCs w:val="19"/>
              </w:rPr>
              <w:t>iekārtas nosaukums, tips</w:t>
            </w:r>
          </w:p>
        </w:tc>
        <w:tc>
          <w:tcPr>
            <w:tcW w:w="440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509AE">
              <w:rPr>
                <w:rFonts w:ascii="Cambria" w:hAnsi="Cambria"/>
                <w:sz w:val="19"/>
                <w:szCs w:val="19"/>
              </w:rPr>
              <w:t>vidējā svērtā jauda, kW</w:t>
            </w:r>
          </w:p>
        </w:tc>
        <w:tc>
          <w:tcPr>
            <w:tcW w:w="39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509AE">
              <w:rPr>
                <w:rFonts w:ascii="Cambria" w:hAnsi="Cambria"/>
                <w:sz w:val="19"/>
                <w:szCs w:val="19"/>
              </w:rPr>
              <w:t>lietderības koeficients</w:t>
            </w:r>
          </w:p>
        </w:tc>
        <w:tc>
          <w:tcPr>
            <w:tcW w:w="392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509AE">
              <w:rPr>
                <w:rFonts w:ascii="Cambria" w:hAnsi="Cambria"/>
                <w:sz w:val="19"/>
                <w:szCs w:val="19"/>
              </w:rPr>
              <w:t>darba stundas gadā</w:t>
            </w:r>
          </w:p>
        </w:tc>
        <w:tc>
          <w:tcPr>
            <w:tcW w:w="485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A509AE">
              <w:rPr>
                <w:rFonts w:ascii="Cambria" w:hAnsi="Cambria"/>
                <w:sz w:val="19"/>
                <w:szCs w:val="19"/>
              </w:rPr>
              <w:t>energopatēriņš</w:t>
            </w:r>
            <w:proofErr w:type="spellEnd"/>
            <w:r w:rsidRPr="00A509AE">
              <w:rPr>
                <w:rFonts w:ascii="Cambria" w:hAnsi="Cambria"/>
                <w:sz w:val="19"/>
                <w:szCs w:val="19"/>
              </w:rPr>
              <w:t>, kWh</w:t>
            </w:r>
          </w:p>
        </w:tc>
        <w:tc>
          <w:tcPr>
            <w:tcW w:w="44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509AE">
              <w:rPr>
                <w:rFonts w:ascii="Cambria" w:hAnsi="Cambria"/>
                <w:sz w:val="19"/>
                <w:szCs w:val="19"/>
              </w:rPr>
              <w:t>iekārtas nosaukums, tips</w:t>
            </w:r>
          </w:p>
        </w:tc>
        <w:tc>
          <w:tcPr>
            <w:tcW w:w="440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509AE">
              <w:rPr>
                <w:rFonts w:ascii="Cambria" w:hAnsi="Cambria"/>
                <w:sz w:val="19"/>
                <w:szCs w:val="19"/>
              </w:rPr>
              <w:t>vidējā svērtā jauda, kW</w:t>
            </w:r>
          </w:p>
        </w:tc>
        <w:tc>
          <w:tcPr>
            <w:tcW w:w="39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509AE">
              <w:rPr>
                <w:rFonts w:ascii="Cambria" w:hAnsi="Cambria"/>
                <w:sz w:val="19"/>
                <w:szCs w:val="19"/>
              </w:rPr>
              <w:t>darba stundas gadā</w:t>
            </w:r>
          </w:p>
        </w:tc>
        <w:tc>
          <w:tcPr>
            <w:tcW w:w="490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A509AE">
              <w:rPr>
                <w:rFonts w:ascii="Cambria" w:hAnsi="Cambria"/>
                <w:sz w:val="19"/>
                <w:szCs w:val="19"/>
              </w:rPr>
              <w:t>energopatēriņš</w:t>
            </w:r>
            <w:proofErr w:type="spellEnd"/>
            <w:r w:rsidRPr="00A509AE">
              <w:rPr>
                <w:rFonts w:ascii="Cambria" w:hAnsi="Cambria"/>
                <w:sz w:val="19"/>
                <w:szCs w:val="19"/>
              </w:rPr>
              <w:t>, kWh</w:t>
            </w:r>
          </w:p>
        </w:tc>
        <w:tc>
          <w:tcPr>
            <w:tcW w:w="396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509AE">
              <w:rPr>
                <w:rFonts w:ascii="Cambria" w:hAnsi="Cambria"/>
                <w:sz w:val="19"/>
                <w:szCs w:val="19"/>
              </w:rPr>
              <w:t>lietderības koeficients</w:t>
            </w:r>
          </w:p>
        </w:tc>
        <w:tc>
          <w:tcPr>
            <w:tcW w:w="247" w:type="pc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509AE">
              <w:rPr>
                <w:rFonts w:ascii="Cambria" w:hAnsi="Cambria"/>
                <w:sz w:val="19"/>
                <w:szCs w:val="19"/>
              </w:rPr>
              <w:t>kWh</w:t>
            </w:r>
          </w:p>
        </w:tc>
        <w:tc>
          <w:tcPr>
            <w:tcW w:w="243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A509AE">
              <w:rPr>
                <w:rFonts w:ascii="Cambria" w:hAnsi="Cambria"/>
                <w:sz w:val="19"/>
                <w:szCs w:val="19"/>
              </w:rPr>
              <w:t>%</w:t>
            </w:r>
          </w:p>
        </w:tc>
      </w:tr>
      <w:tr w:rsidR="00D24097" w:rsidRPr="00A509AE" w:rsidTr="00F956C4">
        <w:trPr>
          <w:cantSplit/>
        </w:trPr>
        <w:tc>
          <w:tcPr>
            <w:tcW w:w="203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0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2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85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0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90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6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47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43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509AE" w:rsidTr="00F956C4">
        <w:trPr>
          <w:cantSplit/>
        </w:trPr>
        <w:tc>
          <w:tcPr>
            <w:tcW w:w="203" w:type="pc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41" w:type="pc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iCs/>
                <w:sz w:val="19"/>
                <w:szCs w:val="19"/>
              </w:rPr>
            </w:pPr>
          </w:p>
        </w:tc>
        <w:tc>
          <w:tcPr>
            <w:tcW w:w="440" w:type="pc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91" w:type="pc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92" w:type="pc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85" w:type="pc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41" w:type="pc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40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91" w:type="pc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90" w:type="pc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96" w:type="pc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247" w:type="pc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243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  <w:tr w:rsidR="00D24097" w:rsidRPr="00A509AE" w:rsidTr="00F956C4">
        <w:trPr>
          <w:cantSplit/>
        </w:trPr>
        <w:tc>
          <w:tcPr>
            <w:tcW w:w="203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4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iCs/>
                <w:sz w:val="19"/>
                <w:szCs w:val="19"/>
              </w:rPr>
            </w:pPr>
          </w:p>
        </w:tc>
        <w:tc>
          <w:tcPr>
            <w:tcW w:w="440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9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92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85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4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40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9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90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96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247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243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  <w:tr w:rsidR="00D24097" w:rsidRPr="00A509AE" w:rsidTr="00F956C4">
        <w:trPr>
          <w:cantSplit/>
        </w:trPr>
        <w:tc>
          <w:tcPr>
            <w:tcW w:w="203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4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iCs/>
                <w:sz w:val="19"/>
                <w:szCs w:val="19"/>
              </w:rPr>
            </w:pPr>
          </w:p>
        </w:tc>
        <w:tc>
          <w:tcPr>
            <w:tcW w:w="440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9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92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85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4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40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9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90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96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247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243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  <w:tr w:rsidR="00D24097" w:rsidRPr="00A509AE" w:rsidTr="00F956C4">
        <w:trPr>
          <w:cantSplit/>
        </w:trPr>
        <w:tc>
          <w:tcPr>
            <w:tcW w:w="1867" w:type="pct"/>
            <w:gridSpan w:val="5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</w:rPr>
            </w:pPr>
            <w:r w:rsidRPr="00A509AE">
              <w:rPr>
                <w:rFonts w:ascii="Cambria" w:hAnsi="Cambria"/>
                <w:b/>
                <w:sz w:val="19"/>
                <w:szCs w:val="19"/>
              </w:rPr>
              <w:t>Kopā</w:t>
            </w:r>
          </w:p>
        </w:tc>
        <w:tc>
          <w:tcPr>
            <w:tcW w:w="485" w:type="pc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41" w:type="pct"/>
            <w:vAlign w:val="center"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321" w:type="pct"/>
            <w:gridSpan w:val="3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396" w:type="pct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490" w:type="pct"/>
            <w:gridSpan w:val="2"/>
            <w:vAlign w:val="center"/>
            <w:hideMark/>
          </w:tcPr>
          <w:p w:rsidR="00D24097" w:rsidRPr="00A509A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Piezīme. * Nenorāda iekārtas, kuru darbību un energoresursu patēriņu projekta īstenošana neietekmē.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D24097" w:rsidRPr="00A20CD3" w:rsidTr="00F956C4">
        <w:trPr>
          <w:cantSplit/>
          <w:trHeight w:val="567"/>
        </w:trPr>
        <w:tc>
          <w:tcPr>
            <w:tcW w:w="14600" w:type="dxa"/>
            <w:shd w:val="clear" w:color="auto" w:fill="auto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</w:rPr>
            </w:pPr>
            <w:r w:rsidRPr="00A20CD3">
              <w:rPr>
                <w:rFonts w:ascii="Cambria" w:hAnsi="Cambria"/>
                <w:b/>
                <w:sz w:val="19"/>
                <w:szCs w:val="19"/>
              </w:rPr>
              <w:t>Cita informācija</w:t>
            </w:r>
          </w:p>
        </w:tc>
      </w:tr>
    </w:tbl>
    <w:p w:rsidR="00D24097" w:rsidRDefault="00D24097" w:rsidP="00D24097">
      <w:pPr>
        <w:spacing w:before="130" w:after="0" w:line="260" w:lineRule="exact"/>
        <w:jc w:val="center"/>
        <w:rPr>
          <w:rFonts w:ascii="Cambria" w:hAnsi="Cambria"/>
          <w:b/>
          <w:bCs/>
          <w:iCs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bCs/>
          <w:iCs/>
          <w:sz w:val="19"/>
          <w:szCs w:val="19"/>
        </w:rPr>
      </w:pPr>
      <w:bookmarkStart w:id="32" w:name="_GoBack"/>
      <w:bookmarkEnd w:id="32"/>
      <w:r w:rsidRPr="00A20CD3">
        <w:rPr>
          <w:rFonts w:ascii="Cambria" w:hAnsi="Cambria"/>
          <w:b/>
          <w:bCs/>
          <w:iCs/>
          <w:sz w:val="19"/>
          <w:szCs w:val="19"/>
        </w:rPr>
        <w:t>16. Energoefektivitātes rādītāji un izmaiņu prognoze pēc ražošanas tehnoloģiskā procesa energoefektivitātes uzlabošanas priekšlikumu īstenošanas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76"/>
        <w:gridCol w:w="759"/>
        <w:gridCol w:w="759"/>
        <w:gridCol w:w="759"/>
        <w:gridCol w:w="759"/>
        <w:gridCol w:w="759"/>
        <w:gridCol w:w="759"/>
        <w:gridCol w:w="448"/>
        <w:gridCol w:w="448"/>
        <w:gridCol w:w="448"/>
        <w:gridCol w:w="821"/>
        <w:gridCol w:w="7"/>
      </w:tblGrid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vMerge w:val="restart"/>
            <w:shd w:val="clear" w:color="auto" w:fill="D9D9D9"/>
            <w:vAlign w:val="center"/>
          </w:tcPr>
          <w:p w:rsidR="00D24097" w:rsidRPr="004D2E40" w:rsidRDefault="00D24097" w:rsidP="00F956C4">
            <w:pPr>
              <w:tabs>
                <w:tab w:val="left" w:pos="496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Nr.</w:t>
            </w:r>
            <w:r w:rsidRPr="004D2E40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2268" w:type="dxa"/>
            <w:vMerge w:val="restart"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Enerģijas patēriņa sadalījums</w:t>
            </w:r>
          </w:p>
        </w:tc>
        <w:tc>
          <w:tcPr>
            <w:tcW w:w="3969" w:type="dxa"/>
            <w:gridSpan w:val="3"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Esošā situācija (aprēķinātie dati no 3. nodaļas)</w:t>
            </w:r>
          </w:p>
        </w:tc>
        <w:tc>
          <w:tcPr>
            <w:tcW w:w="3969" w:type="dxa"/>
            <w:gridSpan w:val="3"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Prognoze pēc energoefektivitātes pasākumu īstenošanas</w:t>
            </w:r>
          </w:p>
        </w:tc>
        <w:tc>
          <w:tcPr>
            <w:tcW w:w="2268" w:type="dxa"/>
            <w:gridSpan w:val="3"/>
            <w:vMerge w:val="restart"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Starpība – enerģijas samazinājums (gadā)</w:t>
            </w:r>
          </w:p>
        </w:tc>
        <w:tc>
          <w:tcPr>
            <w:tcW w:w="1436" w:type="dxa"/>
            <w:vMerge w:val="restart"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Starpība – CO</w:t>
            </w:r>
            <w:r w:rsidRPr="004D2E40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4D2E40">
              <w:rPr>
                <w:rFonts w:ascii="Cambria" w:hAnsi="Cambria"/>
                <w:sz w:val="19"/>
                <w:szCs w:val="19"/>
              </w:rPr>
              <w:t xml:space="preserve"> emisijas samazinājums, (kgCO</w:t>
            </w:r>
            <w:r w:rsidRPr="004D2E40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4D2E40">
              <w:rPr>
                <w:rFonts w:ascii="Cambria" w:hAnsi="Cambria"/>
                <w:sz w:val="19"/>
                <w:szCs w:val="19"/>
              </w:rPr>
              <w:t xml:space="preserve"> gadā)</w:t>
            </w:r>
          </w:p>
        </w:tc>
      </w:tr>
      <w:tr w:rsidR="00D24097" w:rsidRPr="004D2E40" w:rsidTr="00F956C4">
        <w:trPr>
          <w:gridAfter w:val="1"/>
          <w:wAfter w:w="8" w:type="dxa"/>
          <w:cantSplit/>
          <w:trHeight w:val="223"/>
        </w:trPr>
        <w:tc>
          <w:tcPr>
            <w:tcW w:w="595" w:type="dxa"/>
            <w:vMerge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vMerge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vMerge w:val="restart"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kopējais patēriņš (kWh gadā)</w:t>
            </w:r>
          </w:p>
        </w:tc>
        <w:tc>
          <w:tcPr>
            <w:tcW w:w="1323" w:type="dxa"/>
            <w:vMerge w:val="restart"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īpatnējais (kWh/m</w:t>
            </w:r>
            <w:r w:rsidRPr="004D2E40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4D2E40">
              <w:rPr>
                <w:rFonts w:ascii="Cambria" w:hAnsi="Cambria"/>
                <w:sz w:val="19"/>
                <w:szCs w:val="19"/>
              </w:rPr>
              <w:t xml:space="preserve"> gadā)</w:t>
            </w:r>
          </w:p>
        </w:tc>
        <w:tc>
          <w:tcPr>
            <w:tcW w:w="1323" w:type="dxa"/>
            <w:vMerge w:val="restart"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CO</w:t>
            </w:r>
            <w:r w:rsidRPr="004D2E40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4D2E40">
              <w:rPr>
                <w:rFonts w:ascii="Cambria" w:hAnsi="Cambria"/>
                <w:sz w:val="19"/>
                <w:szCs w:val="19"/>
              </w:rPr>
              <w:t xml:space="preserve"> emisija (kgCO</w:t>
            </w:r>
            <w:r w:rsidRPr="004D2E40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4D2E40">
              <w:rPr>
                <w:rFonts w:ascii="Cambria" w:hAnsi="Cambria"/>
                <w:sz w:val="19"/>
                <w:szCs w:val="19"/>
              </w:rPr>
              <w:t xml:space="preserve"> gadā)</w:t>
            </w:r>
          </w:p>
        </w:tc>
        <w:tc>
          <w:tcPr>
            <w:tcW w:w="1323" w:type="dxa"/>
            <w:vMerge w:val="restart"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kopējais patēriņš (kWh gadā)</w:t>
            </w:r>
          </w:p>
        </w:tc>
        <w:tc>
          <w:tcPr>
            <w:tcW w:w="1323" w:type="dxa"/>
            <w:vMerge w:val="restart"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īpatnējais (kWh/m</w:t>
            </w:r>
            <w:r w:rsidRPr="004D2E40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  <w:r w:rsidRPr="004D2E40">
              <w:rPr>
                <w:rFonts w:ascii="Cambria" w:hAnsi="Cambria"/>
                <w:sz w:val="19"/>
                <w:szCs w:val="19"/>
              </w:rPr>
              <w:t xml:space="preserve"> gadā)</w:t>
            </w:r>
          </w:p>
        </w:tc>
        <w:tc>
          <w:tcPr>
            <w:tcW w:w="1323" w:type="dxa"/>
            <w:vMerge w:val="restart"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CO</w:t>
            </w:r>
            <w:r w:rsidRPr="004D2E40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4D2E40">
              <w:rPr>
                <w:rFonts w:ascii="Cambria" w:hAnsi="Cambria"/>
                <w:sz w:val="19"/>
                <w:szCs w:val="19"/>
              </w:rPr>
              <w:t xml:space="preserve"> emisija (kgCO</w:t>
            </w:r>
            <w:r w:rsidRPr="004D2E40">
              <w:rPr>
                <w:rFonts w:ascii="Cambria" w:hAnsi="Cambria"/>
                <w:sz w:val="19"/>
                <w:szCs w:val="19"/>
                <w:vertAlign w:val="subscript"/>
              </w:rPr>
              <w:t>2</w:t>
            </w:r>
            <w:r w:rsidRPr="004D2E40">
              <w:rPr>
                <w:rFonts w:ascii="Cambria" w:hAnsi="Cambria"/>
                <w:sz w:val="19"/>
                <w:szCs w:val="19"/>
              </w:rPr>
              <w:t xml:space="preserve"> gadā)</w:t>
            </w:r>
          </w:p>
        </w:tc>
        <w:tc>
          <w:tcPr>
            <w:tcW w:w="2268" w:type="dxa"/>
            <w:gridSpan w:val="3"/>
            <w:vMerge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vMerge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vMerge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vMerge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vMerge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vMerge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vMerge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vMerge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vMerge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vMerge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kWh</w:t>
            </w:r>
          </w:p>
        </w:tc>
        <w:tc>
          <w:tcPr>
            <w:tcW w:w="756" w:type="dxa"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4D2E40">
              <w:rPr>
                <w:rFonts w:ascii="Cambria" w:hAnsi="Cambria"/>
                <w:sz w:val="19"/>
                <w:szCs w:val="19"/>
              </w:rPr>
              <w:t>MWh</w:t>
            </w:r>
            <w:proofErr w:type="spellEnd"/>
          </w:p>
        </w:tc>
        <w:tc>
          <w:tcPr>
            <w:tcW w:w="756" w:type="dxa"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%</w:t>
            </w:r>
          </w:p>
        </w:tc>
        <w:tc>
          <w:tcPr>
            <w:tcW w:w="1436" w:type="dxa"/>
            <w:vMerge/>
            <w:shd w:val="clear" w:color="auto" w:fill="D9D9D9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cantSplit/>
        </w:trPr>
        <w:tc>
          <w:tcPr>
            <w:tcW w:w="14513" w:type="dxa"/>
            <w:gridSpan w:val="13"/>
            <w:shd w:val="clear" w:color="auto" w:fill="FFFFFF"/>
            <w:noWrap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Ēkas enerģijas patēriņš</w:t>
            </w: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16.1.</w:t>
            </w:r>
          </w:p>
        </w:tc>
        <w:tc>
          <w:tcPr>
            <w:tcW w:w="2268" w:type="dxa"/>
            <w:shd w:val="clear" w:color="auto" w:fill="auto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Apkurei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16.2.</w:t>
            </w:r>
          </w:p>
        </w:tc>
        <w:tc>
          <w:tcPr>
            <w:tcW w:w="2268" w:type="dxa"/>
            <w:shd w:val="clear" w:color="auto" w:fill="auto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Karstā ūdens sagatavošanai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16.3.</w:t>
            </w:r>
          </w:p>
        </w:tc>
        <w:tc>
          <w:tcPr>
            <w:tcW w:w="2268" w:type="dxa"/>
            <w:shd w:val="clear" w:color="auto" w:fill="auto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Dzesēšanai (un gaisa sausināšanai)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16.4.</w:t>
            </w:r>
          </w:p>
        </w:tc>
        <w:tc>
          <w:tcPr>
            <w:tcW w:w="2268" w:type="dxa"/>
            <w:shd w:val="clear" w:color="auto" w:fill="auto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Mehāniskajai ventilācijai (un gaisa mitrināšanai)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16.5.</w:t>
            </w:r>
          </w:p>
        </w:tc>
        <w:tc>
          <w:tcPr>
            <w:tcW w:w="2268" w:type="dxa"/>
            <w:shd w:val="clear" w:color="auto" w:fill="auto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Apgaismojumam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16.6.</w:t>
            </w:r>
          </w:p>
        </w:tc>
        <w:tc>
          <w:tcPr>
            <w:tcW w:w="2268" w:type="dxa"/>
            <w:shd w:val="clear" w:color="auto" w:fill="auto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Papildu enerģija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lastRenderedPageBreak/>
              <w:t>16.7.</w:t>
            </w:r>
          </w:p>
        </w:tc>
        <w:tc>
          <w:tcPr>
            <w:tcW w:w="2268" w:type="dxa"/>
            <w:shd w:val="clear" w:color="auto" w:fill="auto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Pārējais patēriņš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cantSplit/>
        </w:trPr>
        <w:tc>
          <w:tcPr>
            <w:tcW w:w="14513" w:type="dxa"/>
            <w:gridSpan w:val="13"/>
            <w:shd w:val="clear" w:color="auto" w:fill="FFFFFF"/>
            <w:noWrap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Ražošanas patēriņš</w:t>
            </w: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16.8.</w:t>
            </w:r>
          </w:p>
        </w:tc>
        <w:tc>
          <w:tcPr>
            <w:tcW w:w="2268" w:type="dxa"/>
            <w:shd w:val="clear" w:color="auto" w:fill="auto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Tehnoloģiskās ūdens sistēmas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16.9.</w:t>
            </w:r>
          </w:p>
        </w:tc>
        <w:tc>
          <w:tcPr>
            <w:tcW w:w="2268" w:type="dxa"/>
            <w:shd w:val="clear" w:color="auto" w:fill="auto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Tvaika sistēmas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16.10.</w:t>
            </w:r>
          </w:p>
        </w:tc>
        <w:tc>
          <w:tcPr>
            <w:tcW w:w="2268" w:type="dxa"/>
            <w:shd w:val="clear" w:color="auto" w:fill="auto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Saspiestā gaisa/gaisa sistēmas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16.11.</w:t>
            </w:r>
          </w:p>
        </w:tc>
        <w:tc>
          <w:tcPr>
            <w:tcW w:w="2268" w:type="dxa"/>
            <w:shd w:val="clear" w:color="auto" w:fill="auto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Hidrauliskās sistēmas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16.12.</w:t>
            </w:r>
          </w:p>
        </w:tc>
        <w:tc>
          <w:tcPr>
            <w:tcW w:w="2268" w:type="dxa"/>
            <w:shd w:val="clear" w:color="auto" w:fill="auto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Dzesēšanas sistēmas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16.13.</w:t>
            </w:r>
          </w:p>
        </w:tc>
        <w:tc>
          <w:tcPr>
            <w:tcW w:w="2268" w:type="dxa"/>
            <w:shd w:val="clear" w:color="auto" w:fill="auto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Elektromehāniskās sistēmas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16.14.</w:t>
            </w:r>
          </w:p>
        </w:tc>
        <w:tc>
          <w:tcPr>
            <w:tcW w:w="2268" w:type="dxa"/>
            <w:shd w:val="clear" w:color="auto" w:fill="auto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Citas sistēmas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gridAfter w:val="1"/>
          <w:wAfter w:w="8" w:type="dxa"/>
          <w:cantSplit/>
        </w:trPr>
        <w:tc>
          <w:tcPr>
            <w:tcW w:w="595" w:type="dxa"/>
            <w:shd w:val="clear" w:color="auto" w:fill="FFFFFF"/>
            <w:noWrap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b/>
                <w:bCs/>
                <w:sz w:val="19"/>
                <w:szCs w:val="19"/>
              </w:rPr>
              <w:t>Kopā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56" w:type="dxa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24097" w:rsidRPr="004D2E40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D2E40" w:rsidTr="00F956C4">
        <w:trPr>
          <w:cantSplit/>
        </w:trPr>
        <w:tc>
          <w:tcPr>
            <w:tcW w:w="14513" w:type="dxa"/>
            <w:gridSpan w:val="13"/>
            <w:shd w:val="clear" w:color="auto" w:fill="FFFFFF"/>
            <w:noWrap/>
          </w:tcPr>
          <w:p w:rsidR="00D24097" w:rsidRPr="004D2E40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4D2E40">
              <w:rPr>
                <w:rFonts w:ascii="Cambria" w:hAnsi="Cambria"/>
                <w:sz w:val="19"/>
                <w:szCs w:val="19"/>
              </w:rPr>
              <w:t>16.15. Paskaidrojums par enerģijas patēriņa sadalījumu</w:t>
            </w:r>
          </w:p>
        </w:tc>
      </w:tr>
    </w:tbl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bCs/>
          <w:iCs/>
          <w:sz w:val="19"/>
          <w:szCs w:val="19"/>
        </w:rPr>
      </w:pPr>
      <w:r w:rsidRPr="00A20CD3">
        <w:rPr>
          <w:rFonts w:ascii="Cambria" w:hAnsi="Cambria"/>
          <w:b/>
          <w:bCs/>
          <w:iCs/>
          <w:sz w:val="19"/>
          <w:szCs w:val="19"/>
        </w:rPr>
        <w:t>17. Informācija par projekta ietvaros sasniedzamajiem iznākuma rādītājiem*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0"/>
        <w:gridCol w:w="997"/>
        <w:gridCol w:w="1463"/>
        <w:gridCol w:w="1562"/>
      </w:tblGrid>
      <w:tr w:rsidR="00D24097" w:rsidRPr="00A20CD3" w:rsidTr="00F956C4">
        <w:trPr>
          <w:cantSplit/>
        </w:trPr>
        <w:tc>
          <w:tcPr>
            <w:tcW w:w="739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No atjaunojamajiem energoresursiem saražotais enerģijas daudzums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A20CD3">
              <w:rPr>
                <w:rFonts w:ascii="Cambria" w:hAnsi="Cambria"/>
                <w:sz w:val="19"/>
                <w:szCs w:val="19"/>
              </w:rPr>
              <w:t>MWh</w:t>
            </w:r>
            <w:proofErr w:type="spellEnd"/>
            <w:r w:rsidRPr="00A20CD3">
              <w:rPr>
                <w:rFonts w:ascii="Cambria" w:hAnsi="Cambria"/>
                <w:sz w:val="19"/>
                <w:szCs w:val="19"/>
              </w:rPr>
              <w:t>/gadā</w:t>
            </w:r>
          </w:p>
        </w:tc>
        <w:tc>
          <w:tcPr>
            <w:tcW w:w="31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739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Kopējais enerģijas ietaupījums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A20CD3">
              <w:rPr>
                <w:rFonts w:ascii="Cambria" w:hAnsi="Cambria"/>
                <w:sz w:val="19"/>
                <w:szCs w:val="19"/>
              </w:rPr>
              <w:t>MWh</w:t>
            </w:r>
            <w:proofErr w:type="spellEnd"/>
            <w:r w:rsidRPr="00A20CD3">
              <w:rPr>
                <w:rFonts w:ascii="Cambria" w:hAnsi="Cambria"/>
                <w:sz w:val="19"/>
                <w:szCs w:val="19"/>
              </w:rPr>
              <w:t>/gadā</w:t>
            </w:r>
          </w:p>
        </w:tc>
        <w:tc>
          <w:tcPr>
            <w:tcW w:w="31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739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Primārās enerģijas ietaupījums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A20CD3">
              <w:rPr>
                <w:rFonts w:ascii="Cambria" w:hAnsi="Cambria"/>
                <w:sz w:val="19"/>
                <w:szCs w:val="19"/>
              </w:rPr>
              <w:t>MWh</w:t>
            </w:r>
            <w:proofErr w:type="spellEnd"/>
            <w:r w:rsidRPr="00A20CD3">
              <w:rPr>
                <w:rFonts w:ascii="Cambria" w:hAnsi="Cambria"/>
                <w:sz w:val="19"/>
                <w:szCs w:val="19"/>
              </w:rPr>
              <w:t>/gadā</w:t>
            </w:r>
          </w:p>
        </w:tc>
        <w:tc>
          <w:tcPr>
            <w:tcW w:w="31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739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 xml:space="preserve">No atjaunojamajiem energoresursiem ražotā </w:t>
            </w:r>
            <w:proofErr w:type="spellStart"/>
            <w:r w:rsidRPr="00A20CD3">
              <w:rPr>
                <w:rFonts w:ascii="Cambria" w:hAnsi="Cambria"/>
                <w:sz w:val="19"/>
                <w:szCs w:val="19"/>
              </w:rPr>
              <w:t>papildjauda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MW</w:t>
            </w:r>
          </w:p>
        </w:tc>
        <w:tc>
          <w:tcPr>
            <w:tcW w:w="31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A20CD3" w:rsidTr="00F956C4">
        <w:trPr>
          <w:cantSplit/>
        </w:trPr>
        <w:tc>
          <w:tcPr>
            <w:tcW w:w="7399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Aprēķinātais siltumnīcefekta gāzu samazinājums gadā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A20CD3">
              <w:rPr>
                <w:rFonts w:ascii="Cambria" w:hAnsi="Cambria"/>
                <w:sz w:val="19"/>
                <w:szCs w:val="19"/>
              </w:rPr>
              <w:t>t/gadā</w:t>
            </w:r>
          </w:p>
        </w:tc>
        <w:tc>
          <w:tcPr>
            <w:tcW w:w="31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24097" w:rsidRPr="00A20CD3" w:rsidRDefault="00D24097" w:rsidP="00F956C4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Piezīme.</w:t>
      </w:r>
      <w:r w:rsidRPr="00A20CD3">
        <w:rPr>
          <w:rFonts w:ascii="Cambria" w:hAnsi="Cambria"/>
          <w:b/>
          <w:sz w:val="17"/>
          <w:szCs w:val="17"/>
        </w:rPr>
        <w:t xml:space="preserve"> </w:t>
      </w:r>
      <w:r w:rsidRPr="00A20CD3">
        <w:rPr>
          <w:rFonts w:ascii="Cambria" w:hAnsi="Cambria"/>
          <w:b/>
          <w:bCs/>
          <w:iCs/>
          <w:sz w:val="17"/>
          <w:szCs w:val="17"/>
        </w:rPr>
        <w:t xml:space="preserve">* </w:t>
      </w:r>
      <w:r w:rsidRPr="00A20CD3">
        <w:rPr>
          <w:rFonts w:ascii="Cambria" w:hAnsi="Cambria"/>
          <w:sz w:val="17"/>
          <w:szCs w:val="17"/>
        </w:rPr>
        <w:t>Atbilstoši šo noteikumu 9. punktā noteiktajam.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b/>
          <w:sz w:val="19"/>
          <w:szCs w:val="19"/>
        </w:rPr>
      </w:pPr>
      <w:r w:rsidRPr="00A20CD3">
        <w:rPr>
          <w:rFonts w:ascii="Cambria" w:hAnsi="Cambria"/>
          <w:b/>
          <w:sz w:val="19"/>
          <w:szCs w:val="19"/>
        </w:rPr>
        <w:t xml:space="preserve">Nosakot veicamos pasākumus, ēkas </w:t>
      </w:r>
      <w:proofErr w:type="spellStart"/>
      <w:r w:rsidRPr="00A20CD3">
        <w:rPr>
          <w:rFonts w:ascii="Cambria" w:hAnsi="Cambria"/>
          <w:b/>
          <w:sz w:val="19"/>
          <w:szCs w:val="19"/>
        </w:rPr>
        <w:t>energosertifikāta</w:t>
      </w:r>
      <w:proofErr w:type="spellEnd"/>
      <w:r w:rsidRPr="00A20CD3">
        <w:rPr>
          <w:rFonts w:ascii="Cambria" w:hAnsi="Cambria"/>
          <w:b/>
          <w:sz w:val="19"/>
          <w:szCs w:val="19"/>
        </w:rPr>
        <w:t xml:space="preserve"> pārskata autors sadarbojas ar projekta iesnieguma iesniedzēju, sertificētu arhitektu vai būvinženieri, tādējādi paredzot vienādus pasākumus abos dokumentos.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5"/>
        <w:gridCol w:w="651"/>
        <w:gridCol w:w="267"/>
        <w:gridCol w:w="2628"/>
        <w:gridCol w:w="266"/>
        <w:gridCol w:w="2915"/>
      </w:tblGrid>
      <w:tr w:rsidR="00D24097" w:rsidRPr="00433685" w:rsidTr="00F956C4">
        <w:trPr>
          <w:cantSplit/>
        </w:trPr>
        <w:tc>
          <w:tcPr>
            <w:tcW w:w="3147" w:type="dxa"/>
            <w:vMerge w:val="restart"/>
          </w:tcPr>
          <w:p w:rsidR="00D24097" w:rsidRPr="00433685" w:rsidRDefault="00D24097" w:rsidP="00F956C4">
            <w:pPr>
              <w:spacing w:after="0" w:line="240" w:lineRule="auto"/>
              <w:rPr>
                <w:rFonts w:ascii="Cambria" w:hAnsi="Cambria"/>
                <w:b/>
                <w:bCs/>
                <w:sz w:val="19"/>
                <w:szCs w:val="19"/>
              </w:rPr>
            </w:pPr>
            <w:r w:rsidRPr="00433685">
              <w:rPr>
                <w:rFonts w:ascii="Cambria" w:hAnsi="Cambria"/>
                <w:b/>
                <w:bCs/>
                <w:sz w:val="19"/>
                <w:szCs w:val="19"/>
              </w:rPr>
              <w:t>Neatkarīgs eksperts ēku energoefektivitātes jomā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D24097" w:rsidRPr="00433685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</w:tcPr>
          <w:p w:rsidR="00D24097" w:rsidRPr="00433685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24097" w:rsidRPr="00433685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</w:tcPr>
          <w:p w:rsidR="00D24097" w:rsidRPr="00433685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4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24097" w:rsidRPr="00433685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433685" w:rsidTr="00F956C4">
        <w:trPr>
          <w:cantSplit/>
        </w:trPr>
        <w:tc>
          <w:tcPr>
            <w:tcW w:w="3147" w:type="dxa"/>
            <w:vMerge/>
            <w:vAlign w:val="center"/>
          </w:tcPr>
          <w:p w:rsidR="00D24097" w:rsidRPr="00433685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D24097" w:rsidRPr="00433685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433685">
              <w:rPr>
                <w:rFonts w:ascii="Cambria" w:hAnsi="Cambria"/>
                <w:sz w:val="17"/>
                <w:szCs w:val="17"/>
              </w:rPr>
              <w:t>(vārds, uzvārds)</w:t>
            </w:r>
          </w:p>
        </w:tc>
        <w:tc>
          <w:tcPr>
            <w:tcW w:w="284" w:type="dxa"/>
            <w:shd w:val="clear" w:color="auto" w:fill="auto"/>
            <w:noWrap/>
            <w:vAlign w:val="center"/>
          </w:tcPr>
          <w:p w:rsidR="00D24097" w:rsidRPr="00433685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noWrap/>
          </w:tcPr>
          <w:p w:rsidR="00D24097" w:rsidRPr="00433685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433685">
              <w:rPr>
                <w:rFonts w:ascii="Cambria" w:hAnsi="Cambria"/>
                <w:sz w:val="17"/>
                <w:szCs w:val="17"/>
              </w:rPr>
              <w:t>(paraksts)</w:t>
            </w:r>
          </w:p>
        </w:tc>
        <w:tc>
          <w:tcPr>
            <w:tcW w:w="283" w:type="dxa"/>
            <w:shd w:val="clear" w:color="auto" w:fill="auto"/>
            <w:noWrap/>
            <w:vAlign w:val="center"/>
          </w:tcPr>
          <w:p w:rsidR="00D24097" w:rsidRPr="00433685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145" w:type="dxa"/>
            <w:tcBorders>
              <w:top w:val="single" w:sz="4" w:space="0" w:color="auto"/>
            </w:tcBorders>
            <w:shd w:val="clear" w:color="auto" w:fill="auto"/>
            <w:noWrap/>
          </w:tcPr>
          <w:p w:rsidR="00D24097" w:rsidRPr="00433685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433685">
              <w:rPr>
                <w:rFonts w:ascii="Cambria" w:hAnsi="Cambria"/>
                <w:sz w:val="17"/>
                <w:szCs w:val="17"/>
              </w:rPr>
              <w:t>(datums)</w:t>
            </w:r>
          </w:p>
        </w:tc>
      </w:tr>
    </w:tbl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8362"/>
      </w:tblGrid>
      <w:tr w:rsidR="00D24097" w:rsidRPr="00995E5E" w:rsidTr="00F956C4">
        <w:trPr>
          <w:cantSplit/>
          <w:trHeight w:val="227"/>
        </w:trPr>
        <w:tc>
          <w:tcPr>
            <w:tcW w:w="13958" w:type="dxa"/>
            <w:tcBorders>
              <w:bottom w:val="single" w:sz="4" w:space="0" w:color="auto"/>
            </w:tcBorders>
            <w:vAlign w:val="center"/>
            <w:hideMark/>
          </w:tcPr>
          <w:p w:rsidR="00D24097" w:rsidRPr="00995E5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95E5E" w:rsidTr="00F956C4">
        <w:trPr>
          <w:cantSplit/>
        </w:trPr>
        <w:tc>
          <w:tcPr>
            <w:tcW w:w="13958" w:type="dxa"/>
            <w:tcBorders>
              <w:top w:val="single" w:sz="4" w:space="0" w:color="auto"/>
            </w:tcBorders>
            <w:hideMark/>
          </w:tcPr>
          <w:p w:rsidR="00D24097" w:rsidRPr="00995E5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Cs/>
                <w:sz w:val="17"/>
                <w:szCs w:val="17"/>
              </w:rPr>
            </w:pPr>
            <w:r w:rsidRPr="00995E5E">
              <w:rPr>
                <w:rFonts w:ascii="Cambria" w:hAnsi="Cambria"/>
                <w:iCs/>
                <w:sz w:val="17"/>
                <w:szCs w:val="17"/>
              </w:rPr>
              <w:t>(reģistrācijas numurs neatkarīgu ekspertu ēku energoefektivitātes jomā reģistrā</w:t>
            </w:r>
            <w:r w:rsidRPr="00995E5E" w:rsidDel="004461DB">
              <w:rPr>
                <w:rFonts w:ascii="Cambria" w:hAnsi="Cambria"/>
                <w:iCs/>
                <w:sz w:val="17"/>
                <w:szCs w:val="17"/>
              </w:rPr>
              <w:t xml:space="preserve"> </w:t>
            </w:r>
            <w:r w:rsidRPr="00995E5E">
              <w:rPr>
                <w:rFonts w:ascii="Cambria" w:hAnsi="Cambria"/>
                <w:iCs/>
                <w:sz w:val="17"/>
                <w:szCs w:val="17"/>
              </w:rPr>
              <w:t>vai sertificēšanas institūcijas lēmumā/</w:t>
            </w:r>
            <w:r w:rsidRPr="00995E5E">
              <w:rPr>
                <w:rFonts w:ascii="Cambria" w:hAnsi="Cambria"/>
                <w:sz w:val="17"/>
                <w:szCs w:val="17"/>
              </w:rPr>
              <w:t>projekta iesniedzēja atbildīgā darbinieka amats*</w:t>
            </w:r>
            <w:r w:rsidRPr="00995E5E">
              <w:rPr>
                <w:rFonts w:ascii="Cambria" w:hAnsi="Cambria"/>
                <w:iCs/>
                <w:sz w:val="17"/>
                <w:szCs w:val="17"/>
              </w:rPr>
              <w:t>))</w:t>
            </w:r>
          </w:p>
        </w:tc>
      </w:tr>
      <w:tr w:rsidR="00D24097" w:rsidRPr="00995E5E" w:rsidTr="00F956C4">
        <w:trPr>
          <w:cantSplit/>
          <w:trHeight w:val="227"/>
        </w:trPr>
        <w:tc>
          <w:tcPr>
            <w:tcW w:w="13958" w:type="dxa"/>
            <w:tcBorders>
              <w:bottom w:val="single" w:sz="4" w:space="0" w:color="auto"/>
            </w:tcBorders>
            <w:vAlign w:val="center"/>
            <w:hideMark/>
          </w:tcPr>
          <w:p w:rsidR="00D24097" w:rsidRPr="00995E5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95E5E" w:rsidTr="00F956C4">
        <w:trPr>
          <w:cantSplit/>
        </w:trPr>
        <w:tc>
          <w:tcPr>
            <w:tcW w:w="13958" w:type="dxa"/>
            <w:tcBorders>
              <w:top w:val="single" w:sz="4" w:space="0" w:color="auto"/>
            </w:tcBorders>
            <w:hideMark/>
          </w:tcPr>
          <w:p w:rsidR="00D24097" w:rsidRPr="00995E5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iCs/>
                <w:sz w:val="17"/>
                <w:szCs w:val="17"/>
              </w:rPr>
            </w:pPr>
            <w:r w:rsidRPr="00995E5E">
              <w:rPr>
                <w:rFonts w:ascii="Cambria" w:hAnsi="Cambria"/>
                <w:iCs/>
                <w:sz w:val="17"/>
                <w:szCs w:val="17"/>
              </w:rPr>
              <w:t>(kontaktinformācija – tālrunis, e-pasts, adrese)</w:t>
            </w:r>
          </w:p>
        </w:tc>
      </w:tr>
      <w:tr w:rsidR="00D24097" w:rsidRPr="00995E5E" w:rsidTr="00F956C4">
        <w:trPr>
          <w:cantSplit/>
          <w:trHeight w:val="227"/>
        </w:trPr>
        <w:tc>
          <w:tcPr>
            <w:tcW w:w="13958" w:type="dxa"/>
            <w:tcBorders>
              <w:bottom w:val="single" w:sz="4" w:space="0" w:color="auto"/>
            </w:tcBorders>
            <w:vAlign w:val="center"/>
            <w:hideMark/>
          </w:tcPr>
          <w:p w:rsidR="00D24097" w:rsidRPr="00995E5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95E5E" w:rsidTr="00F956C4">
        <w:trPr>
          <w:cantSplit/>
        </w:trPr>
        <w:tc>
          <w:tcPr>
            <w:tcW w:w="13958" w:type="dxa"/>
            <w:tcBorders>
              <w:top w:val="single" w:sz="4" w:space="0" w:color="auto"/>
            </w:tcBorders>
            <w:hideMark/>
          </w:tcPr>
          <w:p w:rsidR="00D24097" w:rsidRPr="00995E5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995E5E">
              <w:rPr>
                <w:rFonts w:ascii="Cambria" w:hAnsi="Cambria"/>
                <w:sz w:val="17"/>
                <w:szCs w:val="17"/>
              </w:rPr>
              <w:t xml:space="preserve">(uzņēmums, uzņēmuma reģistrācijas numurs (nenorāda, ja neatkarīgs eksperts ēku energoefektivitātes jomā ēkas </w:t>
            </w:r>
            <w:proofErr w:type="spellStart"/>
            <w:r w:rsidRPr="00995E5E">
              <w:rPr>
                <w:rFonts w:ascii="Cambria" w:hAnsi="Cambria"/>
                <w:sz w:val="17"/>
                <w:szCs w:val="17"/>
              </w:rPr>
              <w:t>energosertifikātu</w:t>
            </w:r>
            <w:proofErr w:type="spellEnd"/>
            <w:r w:rsidRPr="00995E5E">
              <w:rPr>
                <w:rFonts w:ascii="Cambria" w:hAnsi="Cambria"/>
                <w:sz w:val="17"/>
                <w:szCs w:val="17"/>
              </w:rPr>
              <w:t xml:space="preserve"> sagatavojis kā pašnodarbināta persona**)</w:t>
            </w:r>
          </w:p>
        </w:tc>
      </w:tr>
      <w:tr w:rsidR="00D24097" w:rsidRPr="00995E5E" w:rsidTr="00F956C4">
        <w:tblPrEx>
          <w:tblLook w:val="04A0" w:firstRow="1" w:lastRow="0" w:firstColumn="1" w:lastColumn="0" w:noHBand="0" w:noVBand="1"/>
        </w:tblPrEx>
        <w:trPr>
          <w:cantSplit/>
          <w:trHeight w:val="227"/>
        </w:trPr>
        <w:tc>
          <w:tcPr>
            <w:tcW w:w="139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4097" w:rsidRPr="00995E5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D24097" w:rsidRPr="00995E5E" w:rsidTr="00F956C4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13958" w:type="dxa"/>
            <w:tcBorders>
              <w:top w:val="single" w:sz="4" w:space="0" w:color="auto"/>
            </w:tcBorders>
            <w:shd w:val="clear" w:color="auto" w:fill="auto"/>
          </w:tcPr>
          <w:p w:rsidR="00D24097" w:rsidRPr="00995E5E" w:rsidRDefault="00D24097" w:rsidP="00F956C4">
            <w:pPr>
              <w:spacing w:after="0"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995E5E">
              <w:rPr>
                <w:rFonts w:ascii="Cambria" w:hAnsi="Cambria"/>
                <w:sz w:val="17"/>
                <w:szCs w:val="17"/>
              </w:rPr>
              <w:t>(projekta iesniedzēja atbildīgā amatpersona, kas apliecina pārskatā sniegtās informācijas pareizību)</w:t>
            </w:r>
          </w:p>
        </w:tc>
      </w:tr>
    </w:tbl>
    <w:p w:rsidR="00D24097" w:rsidRPr="00A20CD3" w:rsidRDefault="00D24097" w:rsidP="00D24097">
      <w:pPr>
        <w:spacing w:before="130" w:after="0" w:line="260" w:lineRule="exact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>Piezīmes.</w:t>
      </w:r>
    </w:p>
    <w:p w:rsidR="00D24097" w:rsidRPr="00A20CD3" w:rsidRDefault="00D24097" w:rsidP="00D24097">
      <w:pPr>
        <w:spacing w:after="0" w:line="260" w:lineRule="exact"/>
        <w:jc w:val="both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 xml:space="preserve">1. * Ja pārskats tiek gatavots projekta pieteicējam, kurā darbojas </w:t>
      </w:r>
      <w:proofErr w:type="spellStart"/>
      <w:r w:rsidRPr="00A20CD3">
        <w:rPr>
          <w:rFonts w:ascii="Cambria" w:hAnsi="Cambria"/>
          <w:sz w:val="17"/>
          <w:szCs w:val="17"/>
        </w:rPr>
        <w:t>energopārvaldības</w:t>
      </w:r>
      <w:proofErr w:type="spellEnd"/>
      <w:r w:rsidRPr="00A20CD3">
        <w:rPr>
          <w:rFonts w:ascii="Cambria" w:hAnsi="Cambria"/>
          <w:sz w:val="17"/>
          <w:szCs w:val="17"/>
        </w:rPr>
        <w:t xml:space="preserve"> sistēma vai papildināta vides pārvaldības sistēma.</w:t>
      </w:r>
    </w:p>
    <w:p w:rsidR="00D24097" w:rsidRPr="00A20CD3" w:rsidRDefault="00D24097" w:rsidP="00D24097">
      <w:pPr>
        <w:spacing w:after="0" w:line="260" w:lineRule="exact"/>
        <w:jc w:val="both"/>
        <w:rPr>
          <w:rFonts w:ascii="Cambria" w:hAnsi="Cambria"/>
          <w:sz w:val="17"/>
          <w:szCs w:val="17"/>
        </w:rPr>
      </w:pPr>
      <w:r w:rsidRPr="00A20CD3">
        <w:rPr>
          <w:rFonts w:ascii="Cambria" w:hAnsi="Cambria"/>
          <w:sz w:val="17"/>
          <w:szCs w:val="17"/>
        </w:rPr>
        <w:t xml:space="preserve">2. ** Neaizpilda, ja pārskats tiek gatavots projekta pieteicējam, kurā darbojas </w:t>
      </w:r>
      <w:proofErr w:type="spellStart"/>
      <w:r w:rsidRPr="00A20CD3">
        <w:rPr>
          <w:rFonts w:ascii="Cambria" w:hAnsi="Cambria"/>
          <w:sz w:val="17"/>
          <w:szCs w:val="17"/>
        </w:rPr>
        <w:t>energopārvaldības</w:t>
      </w:r>
      <w:proofErr w:type="spellEnd"/>
      <w:r w:rsidRPr="00A20CD3">
        <w:rPr>
          <w:rFonts w:ascii="Cambria" w:hAnsi="Cambria"/>
          <w:sz w:val="17"/>
          <w:szCs w:val="17"/>
        </w:rPr>
        <w:t xml:space="preserve"> sistēma vai papildināta vides pārvaldības sistēma.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center"/>
        <w:rPr>
          <w:rFonts w:ascii="Cambria" w:hAnsi="Cambria"/>
          <w:b/>
          <w:bCs/>
          <w:iCs/>
          <w:sz w:val="19"/>
          <w:szCs w:val="19"/>
        </w:rPr>
      </w:pPr>
      <w:r w:rsidRPr="00A20CD3">
        <w:rPr>
          <w:rFonts w:ascii="Cambria" w:hAnsi="Cambria"/>
          <w:b/>
          <w:bCs/>
          <w:iCs/>
          <w:sz w:val="19"/>
          <w:szCs w:val="19"/>
        </w:rPr>
        <w:t>18. Papildus pievienojamā informācija</w:t>
      </w:r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>1. Ēkas un (vai) ražošanas iekārtas(-u) skice</w:t>
      </w:r>
    </w:p>
    <w:p w:rsidR="00D24097" w:rsidRPr="00A20CD3" w:rsidRDefault="00D24097" w:rsidP="00D24097">
      <w:pPr>
        <w:spacing w:before="130" w:after="0" w:line="260" w:lineRule="exact"/>
        <w:jc w:val="both"/>
        <w:rPr>
          <w:rFonts w:ascii="Cambria" w:hAnsi="Cambria"/>
          <w:sz w:val="19"/>
          <w:szCs w:val="19"/>
        </w:rPr>
      </w:pPr>
      <w:r w:rsidRPr="00A20CD3">
        <w:rPr>
          <w:rFonts w:ascii="Cambria" w:hAnsi="Cambria"/>
          <w:sz w:val="19"/>
          <w:szCs w:val="19"/>
        </w:rPr>
        <w:t xml:space="preserve">2. Ēkas un (vai) ražošanas iekārtas(-u) apsekošanas </w:t>
      </w:r>
      <w:proofErr w:type="spellStart"/>
      <w:r w:rsidRPr="00A20CD3">
        <w:rPr>
          <w:rFonts w:ascii="Cambria" w:hAnsi="Cambria"/>
          <w:sz w:val="19"/>
          <w:szCs w:val="19"/>
        </w:rPr>
        <w:t>fotodokumentācija</w:t>
      </w:r>
      <w:proofErr w:type="spellEnd"/>
      <w:r w:rsidRPr="00A20CD3">
        <w:rPr>
          <w:rFonts w:ascii="Cambria" w:hAnsi="Cambria"/>
          <w:sz w:val="19"/>
          <w:szCs w:val="19"/>
        </w:rPr>
        <w:t xml:space="preserve"> vai </w:t>
      </w:r>
      <w:proofErr w:type="spellStart"/>
      <w:r w:rsidRPr="00A20CD3">
        <w:rPr>
          <w:rFonts w:ascii="Cambria" w:hAnsi="Cambria"/>
          <w:sz w:val="19"/>
          <w:szCs w:val="19"/>
        </w:rPr>
        <w:t>termogrammas</w:t>
      </w:r>
      <w:proofErr w:type="spellEnd"/>
    </w:p>
    <w:p w:rsidR="00D24097" w:rsidRPr="00A20CD3" w:rsidRDefault="00D24097" w:rsidP="00D24097">
      <w:pPr>
        <w:pStyle w:val="ListParagraph"/>
        <w:tabs>
          <w:tab w:val="left" w:pos="1134"/>
        </w:tabs>
        <w:spacing w:before="130" w:after="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6E1311" w:rsidRDefault="006E1311"/>
    <w:sectPr w:rsidR="006E13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FA4" w:rsidRDefault="00D24097" w:rsidP="00AB1338">
    <w:pPr>
      <w:pStyle w:val="Footer"/>
      <w:framePr w:wrap="around" w:vAnchor="text" w:hAnchor="margin" w:xAlign="right" w:y="1"/>
      <w:jc w:val="both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A5FA4" w:rsidRDefault="00D24097" w:rsidP="00AB1338">
    <w:pPr>
      <w:pStyle w:val="Footer"/>
      <w:ind w:right="360"/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FA4" w:rsidRPr="00D32A33" w:rsidRDefault="00D24097" w:rsidP="00D32A3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FA4" w:rsidRPr="00D32A33" w:rsidRDefault="00D24097" w:rsidP="00D32A33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FA4" w:rsidRPr="00D32A33" w:rsidRDefault="00D24097" w:rsidP="00D32A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FA4" w:rsidRPr="00D32A33" w:rsidRDefault="00D24097" w:rsidP="00D32A3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FA4" w:rsidRPr="00EE6949" w:rsidRDefault="00D24097" w:rsidP="00EE6949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FA4" w:rsidRPr="00EE6949" w:rsidRDefault="00D24097" w:rsidP="00EE694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A5D3A"/>
    <w:multiLevelType w:val="multilevel"/>
    <w:tmpl w:val="F962B7E8"/>
    <w:styleLink w:val="Virsraksti"/>
    <w:lvl w:ilvl="0">
      <w:start w:val="1"/>
      <w:numFmt w:val="decimal"/>
      <w:pStyle w:val="Heading1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357" w:hanging="357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2142" w:hanging="357"/>
      </w:pPr>
      <w:rPr>
        <w:rFonts w:hint="default"/>
      </w:rPr>
    </w:lvl>
    <w:lvl w:ilvl="6">
      <w:start w:val="1"/>
      <w:numFmt w:val="none"/>
      <w:pStyle w:val="Heading7"/>
      <w:lvlText w:val=""/>
      <w:lvlJc w:val="left"/>
      <w:pPr>
        <w:ind w:left="2499" w:hanging="357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2856" w:hanging="357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3213" w:hanging="357"/>
      </w:pPr>
      <w:rPr>
        <w:rFonts w:hint="default"/>
      </w:rPr>
    </w:lvl>
  </w:abstractNum>
  <w:abstractNum w:abstractNumId="1">
    <w:nsid w:val="7D4A4EFD"/>
    <w:multiLevelType w:val="multilevel"/>
    <w:tmpl w:val="3DBE0F36"/>
    <w:lvl w:ilvl="0">
      <w:start w:val="1"/>
      <w:numFmt w:val="decimal"/>
      <w:pStyle w:val="1V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pStyle w:val="5V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097"/>
    <w:rsid w:val="006E1311"/>
    <w:rsid w:val="00D24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097"/>
    <w:rPr>
      <w:rFonts w:ascii="Calibri" w:eastAsia="Calibri" w:hAnsi="Calibri" w:cs="Times New Roman"/>
    </w:rPr>
  </w:style>
  <w:style w:type="paragraph" w:styleId="Heading1">
    <w:name w:val="heading 1"/>
    <w:next w:val="Normal"/>
    <w:link w:val="Heading1Char"/>
    <w:qFormat/>
    <w:rsid w:val="00D24097"/>
    <w:pPr>
      <w:keepNext/>
      <w:keepLines/>
      <w:pageBreakBefore/>
      <w:numPr>
        <w:numId w:val="1"/>
      </w:numPr>
      <w:spacing w:before="480" w:after="0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de-DE" w:bidi="en-US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D24097"/>
    <w:pPr>
      <w:pageBreakBefore w:val="0"/>
      <w:numPr>
        <w:ilvl w:val="1"/>
      </w:numPr>
      <w:spacing w:before="360" w:after="120"/>
      <w:outlineLvl w:val="1"/>
    </w:pPr>
    <w:rPr>
      <w:bCs w:val="0"/>
      <w:sz w:val="24"/>
      <w:szCs w:val="24"/>
    </w:rPr>
  </w:style>
  <w:style w:type="paragraph" w:styleId="Heading3">
    <w:name w:val="heading 3"/>
    <w:basedOn w:val="Heading2"/>
    <w:next w:val="Normal"/>
    <w:link w:val="Heading3Char"/>
    <w:uiPriority w:val="9"/>
    <w:qFormat/>
    <w:rsid w:val="00D24097"/>
    <w:pPr>
      <w:numPr>
        <w:ilvl w:val="2"/>
      </w:numPr>
      <w:contextualSpacing/>
      <w:outlineLvl w:val="2"/>
    </w:pPr>
    <w:rPr>
      <w:rFonts w:eastAsia="Calibri"/>
      <w:lang w:eastAsia="da-DK" w:bidi="ar-SA"/>
    </w:rPr>
  </w:style>
  <w:style w:type="paragraph" w:styleId="Heading4">
    <w:name w:val="heading 4"/>
    <w:basedOn w:val="Heading3"/>
    <w:next w:val="Normal"/>
    <w:link w:val="Heading4Char"/>
    <w:uiPriority w:val="9"/>
    <w:qFormat/>
    <w:rsid w:val="00D24097"/>
    <w:pPr>
      <w:numPr>
        <w:ilvl w:val="3"/>
      </w:numPr>
      <w:jc w:val="both"/>
      <w:outlineLvl w:val="3"/>
    </w:pPr>
  </w:style>
  <w:style w:type="paragraph" w:styleId="Heading5">
    <w:name w:val="heading 5"/>
    <w:basedOn w:val="ListParagraph"/>
    <w:next w:val="Normal"/>
    <w:link w:val="Heading5Char"/>
    <w:uiPriority w:val="9"/>
    <w:qFormat/>
    <w:rsid w:val="00D24097"/>
    <w:pPr>
      <w:keepNext/>
      <w:numPr>
        <w:ilvl w:val="4"/>
        <w:numId w:val="1"/>
      </w:numPr>
      <w:spacing w:before="360" w:after="120" w:line="300" w:lineRule="atLeast"/>
      <w:contextualSpacing w:val="0"/>
      <w:jc w:val="both"/>
      <w:outlineLvl w:val="4"/>
    </w:pPr>
    <w:rPr>
      <w:rFonts w:ascii="Times New Roman" w:hAnsi="Times New Roman"/>
      <w:b/>
      <w:i/>
      <w:sz w:val="24"/>
      <w:szCs w:val="24"/>
      <w:lang w:eastAsia="da-DK"/>
    </w:rPr>
  </w:style>
  <w:style w:type="paragraph" w:styleId="Heading6">
    <w:name w:val="heading 6"/>
    <w:basedOn w:val="Normal"/>
    <w:next w:val="Normal"/>
    <w:link w:val="Heading6Char"/>
    <w:uiPriority w:val="9"/>
    <w:qFormat/>
    <w:rsid w:val="00D24097"/>
    <w:pPr>
      <w:keepNext/>
      <w:keepLines/>
      <w:numPr>
        <w:ilvl w:val="5"/>
        <w:numId w:val="1"/>
      </w:numPr>
      <w:spacing w:before="200" w:after="0" w:line="300" w:lineRule="atLeast"/>
      <w:jc w:val="both"/>
      <w:outlineLvl w:val="5"/>
    </w:pPr>
    <w:rPr>
      <w:rFonts w:ascii="Times New Roman" w:eastAsia="Times New Roman" w:hAnsi="Times New Roman"/>
      <w:i/>
      <w:iCs/>
      <w:color w:val="000000"/>
      <w:sz w:val="20"/>
      <w:szCs w:val="20"/>
      <w:lang w:val="de-DE" w:bidi="en-US"/>
    </w:rPr>
  </w:style>
  <w:style w:type="paragraph" w:styleId="Heading7">
    <w:name w:val="heading 7"/>
    <w:basedOn w:val="Normal"/>
    <w:next w:val="Normal"/>
    <w:link w:val="Heading7Char"/>
    <w:uiPriority w:val="9"/>
    <w:qFormat/>
    <w:rsid w:val="00D24097"/>
    <w:pPr>
      <w:keepNext/>
      <w:keepLines/>
      <w:numPr>
        <w:ilvl w:val="6"/>
        <w:numId w:val="1"/>
      </w:numPr>
      <w:spacing w:before="200" w:after="0" w:line="300" w:lineRule="atLeast"/>
      <w:jc w:val="both"/>
      <w:outlineLvl w:val="6"/>
    </w:pPr>
    <w:rPr>
      <w:rFonts w:ascii="Cambria" w:eastAsia="Times New Roman" w:hAnsi="Cambria"/>
      <w:i/>
      <w:iCs/>
      <w:color w:val="000000"/>
      <w:sz w:val="20"/>
      <w:szCs w:val="20"/>
      <w:lang w:val="de-DE" w:bidi="en-US"/>
    </w:rPr>
  </w:style>
  <w:style w:type="paragraph" w:styleId="Heading8">
    <w:name w:val="heading 8"/>
    <w:basedOn w:val="Normal"/>
    <w:next w:val="Normal"/>
    <w:link w:val="Heading8Char"/>
    <w:uiPriority w:val="9"/>
    <w:qFormat/>
    <w:rsid w:val="00D24097"/>
    <w:pPr>
      <w:keepNext/>
      <w:keepLines/>
      <w:numPr>
        <w:ilvl w:val="7"/>
        <w:numId w:val="1"/>
      </w:numPr>
      <w:spacing w:before="200" w:after="0" w:line="300" w:lineRule="atLeast"/>
      <w:jc w:val="both"/>
      <w:outlineLvl w:val="7"/>
    </w:pPr>
    <w:rPr>
      <w:rFonts w:ascii="Times New Roman" w:eastAsia="Times New Roman" w:hAnsi="Times New Roman"/>
      <w:color w:val="000000"/>
      <w:sz w:val="20"/>
      <w:szCs w:val="20"/>
      <w:lang w:val="de-DE" w:bidi="en-US"/>
    </w:rPr>
  </w:style>
  <w:style w:type="paragraph" w:styleId="Heading9">
    <w:name w:val="heading 9"/>
    <w:basedOn w:val="Normal"/>
    <w:next w:val="Normal"/>
    <w:link w:val="Heading9Char"/>
    <w:uiPriority w:val="9"/>
    <w:qFormat/>
    <w:rsid w:val="00D24097"/>
    <w:pPr>
      <w:keepNext/>
      <w:keepLines/>
      <w:numPr>
        <w:ilvl w:val="8"/>
        <w:numId w:val="1"/>
      </w:numPr>
      <w:spacing w:before="200" w:after="0" w:line="300" w:lineRule="atLeast"/>
      <w:jc w:val="both"/>
      <w:outlineLvl w:val="8"/>
    </w:pPr>
    <w:rPr>
      <w:rFonts w:ascii="Times New Roman" w:eastAsia="Times New Roman" w:hAnsi="Times New Roman"/>
      <w:i/>
      <w:iCs/>
      <w:color w:val="000000"/>
      <w:sz w:val="20"/>
      <w:szCs w:val="20"/>
      <w:lang w:val="de-DE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24097"/>
    <w:rPr>
      <w:rFonts w:ascii="Times New Roman" w:eastAsia="Times New Roman" w:hAnsi="Times New Roman" w:cs="Times New Roman"/>
      <w:b/>
      <w:bCs/>
      <w:color w:val="000000"/>
      <w:sz w:val="28"/>
      <w:szCs w:val="28"/>
      <w:lang w:val="de-DE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D24097"/>
    <w:rPr>
      <w:rFonts w:ascii="Times New Roman" w:eastAsia="Times New Roman" w:hAnsi="Times New Roman" w:cs="Times New Roman"/>
      <w:b/>
      <w:color w:val="000000"/>
      <w:sz w:val="24"/>
      <w:szCs w:val="24"/>
      <w:lang w:val="de-DE"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D24097"/>
    <w:rPr>
      <w:rFonts w:ascii="Times New Roman" w:eastAsia="Calibri" w:hAnsi="Times New Roman" w:cs="Times New Roman"/>
      <w:b/>
      <w:color w:val="000000"/>
      <w:sz w:val="24"/>
      <w:szCs w:val="24"/>
      <w:lang w:val="de-DE" w:eastAsia="da-DK"/>
    </w:rPr>
  </w:style>
  <w:style w:type="character" w:customStyle="1" w:styleId="Heading4Char">
    <w:name w:val="Heading 4 Char"/>
    <w:basedOn w:val="DefaultParagraphFont"/>
    <w:link w:val="Heading4"/>
    <w:uiPriority w:val="9"/>
    <w:rsid w:val="00D24097"/>
    <w:rPr>
      <w:rFonts w:ascii="Times New Roman" w:eastAsia="Calibri" w:hAnsi="Times New Roman" w:cs="Times New Roman"/>
      <w:b/>
      <w:color w:val="000000"/>
      <w:sz w:val="24"/>
      <w:szCs w:val="24"/>
      <w:lang w:val="de-DE" w:eastAsia="da-DK"/>
    </w:rPr>
  </w:style>
  <w:style w:type="character" w:customStyle="1" w:styleId="Heading5Char">
    <w:name w:val="Heading 5 Char"/>
    <w:basedOn w:val="DefaultParagraphFont"/>
    <w:link w:val="Heading5"/>
    <w:uiPriority w:val="9"/>
    <w:rsid w:val="00D24097"/>
    <w:rPr>
      <w:rFonts w:ascii="Times New Roman" w:eastAsia="Calibri" w:hAnsi="Times New Roman" w:cs="Times New Roman"/>
      <w:b/>
      <w:i/>
      <w:sz w:val="24"/>
      <w:szCs w:val="24"/>
      <w:lang w:eastAsia="da-DK"/>
    </w:rPr>
  </w:style>
  <w:style w:type="character" w:customStyle="1" w:styleId="Heading6Char">
    <w:name w:val="Heading 6 Char"/>
    <w:basedOn w:val="DefaultParagraphFont"/>
    <w:link w:val="Heading6"/>
    <w:uiPriority w:val="9"/>
    <w:rsid w:val="00D24097"/>
    <w:rPr>
      <w:rFonts w:ascii="Times New Roman" w:eastAsia="Times New Roman" w:hAnsi="Times New Roman" w:cs="Times New Roman"/>
      <w:i/>
      <w:iCs/>
      <w:color w:val="000000"/>
      <w:sz w:val="20"/>
      <w:szCs w:val="20"/>
      <w:lang w:val="de-DE" w:bidi="en-US"/>
    </w:rPr>
  </w:style>
  <w:style w:type="character" w:customStyle="1" w:styleId="Heading7Char">
    <w:name w:val="Heading 7 Char"/>
    <w:basedOn w:val="DefaultParagraphFont"/>
    <w:link w:val="Heading7"/>
    <w:uiPriority w:val="9"/>
    <w:rsid w:val="00D24097"/>
    <w:rPr>
      <w:rFonts w:ascii="Cambria" w:eastAsia="Times New Roman" w:hAnsi="Cambria" w:cs="Times New Roman"/>
      <w:i/>
      <w:iCs/>
      <w:color w:val="000000"/>
      <w:sz w:val="20"/>
      <w:szCs w:val="20"/>
      <w:lang w:val="de-DE" w:bidi="en-US"/>
    </w:rPr>
  </w:style>
  <w:style w:type="character" w:customStyle="1" w:styleId="Heading8Char">
    <w:name w:val="Heading 8 Char"/>
    <w:basedOn w:val="DefaultParagraphFont"/>
    <w:link w:val="Heading8"/>
    <w:uiPriority w:val="9"/>
    <w:rsid w:val="00D24097"/>
    <w:rPr>
      <w:rFonts w:ascii="Times New Roman" w:eastAsia="Times New Roman" w:hAnsi="Times New Roman" w:cs="Times New Roman"/>
      <w:color w:val="000000"/>
      <w:sz w:val="20"/>
      <w:szCs w:val="20"/>
      <w:lang w:val="de-DE" w:bidi="en-US"/>
    </w:rPr>
  </w:style>
  <w:style w:type="character" w:customStyle="1" w:styleId="Heading9Char">
    <w:name w:val="Heading 9 Char"/>
    <w:basedOn w:val="DefaultParagraphFont"/>
    <w:link w:val="Heading9"/>
    <w:uiPriority w:val="9"/>
    <w:rsid w:val="00D24097"/>
    <w:rPr>
      <w:rFonts w:ascii="Times New Roman" w:eastAsia="Times New Roman" w:hAnsi="Times New Roman" w:cs="Times New Roman"/>
      <w:i/>
      <w:iCs/>
      <w:color w:val="000000"/>
      <w:sz w:val="20"/>
      <w:szCs w:val="20"/>
      <w:lang w:val="de-DE" w:bidi="en-US"/>
    </w:rPr>
  </w:style>
  <w:style w:type="character" w:customStyle="1" w:styleId="apple-converted-space">
    <w:name w:val="apple-converted-space"/>
    <w:basedOn w:val="DefaultParagraphFont"/>
    <w:rsid w:val="00D24097"/>
  </w:style>
  <w:style w:type="paragraph" w:customStyle="1" w:styleId="labojumupamats">
    <w:name w:val="labojumu_pamats"/>
    <w:basedOn w:val="Normal"/>
    <w:rsid w:val="00D2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Hyperlink">
    <w:name w:val="Hyperlink"/>
    <w:uiPriority w:val="99"/>
    <w:unhideWhenUsed/>
    <w:rsid w:val="00D24097"/>
    <w:rPr>
      <w:color w:val="0000FF"/>
      <w:u w:val="single"/>
    </w:rPr>
  </w:style>
  <w:style w:type="paragraph" w:customStyle="1" w:styleId="tv213">
    <w:name w:val="tv213"/>
    <w:basedOn w:val="Normal"/>
    <w:rsid w:val="00D2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ListParagraph">
    <w:name w:val="List Paragraph"/>
    <w:aliases w:val="2"/>
    <w:basedOn w:val="Normal"/>
    <w:link w:val="ListParagraphChar"/>
    <w:uiPriority w:val="34"/>
    <w:qFormat/>
    <w:rsid w:val="00D24097"/>
    <w:pPr>
      <w:ind w:left="720"/>
      <w:contextualSpacing/>
    </w:pPr>
  </w:style>
  <w:style w:type="character" w:styleId="CommentReference">
    <w:name w:val="annotation reference"/>
    <w:unhideWhenUsed/>
    <w:rsid w:val="00D240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240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24097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240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24097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4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097"/>
    <w:rPr>
      <w:rFonts w:ascii="Tahoma" w:eastAsia="Calibri" w:hAnsi="Tahoma" w:cs="Tahoma"/>
      <w:sz w:val="16"/>
      <w:szCs w:val="16"/>
    </w:rPr>
  </w:style>
  <w:style w:type="character" w:styleId="FollowedHyperlink">
    <w:name w:val="FollowedHyperlink"/>
    <w:uiPriority w:val="99"/>
    <w:semiHidden/>
    <w:unhideWhenUsed/>
    <w:rsid w:val="00D24097"/>
    <w:rPr>
      <w:color w:val="800080"/>
      <w:u w:val="single"/>
    </w:rPr>
  </w:style>
  <w:style w:type="character" w:customStyle="1" w:styleId="cspklasifikatorscode">
    <w:name w:val="csp_klasifikators_code"/>
    <w:basedOn w:val="DefaultParagraphFont"/>
    <w:rsid w:val="00D24097"/>
  </w:style>
  <w:style w:type="character" w:customStyle="1" w:styleId="cspklasifikatorscodename">
    <w:name w:val="csp_klasifikators_code_name"/>
    <w:basedOn w:val="DefaultParagraphFont"/>
    <w:rsid w:val="00D24097"/>
  </w:style>
  <w:style w:type="character" w:customStyle="1" w:styleId="fontsize2">
    <w:name w:val="fontsize2"/>
    <w:basedOn w:val="DefaultParagraphFont"/>
    <w:rsid w:val="00D24097"/>
  </w:style>
  <w:style w:type="paragraph" w:styleId="FootnoteText">
    <w:name w:val="footnote text"/>
    <w:basedOn w:val="Normal"/>
    <w:link w:val="FootnoteTextChar"/>
    <w:uiPriority w:val="99"/>
    <w:unhideWhenUsed/>
    <w:rsid w:val="00D2409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24097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aliases w:val="Footnote Reference Number,Footnote symbol,Footnote Refernece,Footnote Reference Superscript,ftref,Odwołanie przypisu,BVI fnr,Footnotes refss,SUPERS,Ref,de nota al pie,-E Fußnotenzeichen,Footnote reference number,Times 10 Point,E,E FNZ"/>
    <w:uiPriority w:val="99"/>
    <w:unhideWhenUsed/>
    <w:rsid w:val="00D24097"/>
    <w:rPr>
      <w:vertAlign w:val="superscript"/>
    </w:rPr>
  </w:style>
  <w:style w:type="table" w:styleId="TableGrid">
    <w:name w:val="Table Grid"/>
    <w:basedOn w:val="TableNormal"/>
    <w:uiPriority w:val="59"/>
    <w:rsid w:val="00D240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24097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nhideWhenUsed/>
    <w:rsid w:val="00D240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D24097"/>
    <w:rPr>
      <w:rFonts w:ascii="Calibri" w:eastAsia="Calibri" w:hAnsi="Calibri" w:cs="Times New Roman"/>
    </w:rPr>
  </w:style>
  <w:style w:type="paragraph" w:styleId="Footer">
    <w:name w:val="footer"/>
    <w:aliases w:val=" Char5 Char, Char5 Char Char,Char5 Char,Char5 Char Char"/>
    <w:basedOn w:val="Normal"/>
    <w:link w:val="FooterChar"/>
    <w:uiPriority w:val="99"/>
    <w:unhideWhenUsed/>
    <w:rsid w:val="00D240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aliases w:val=" Char5 Char Char1, Char5 Char Char Char,Char5 Char Char1,Char5 Char Char Char"/>
    <w:basedOn w:val="DefaultParagraphFont"/>
    <w:link w:val="Footer"/>
    <w:uiPriority w:val="99"/>
    <w:rsid w:val="00D24097"/>
    <w:rPr>
      <w:rFonts w:ascii="Calibri" w:eastAsia="Calibri" w:hAnsi="Calibri" w:cs="Times New Roman"/>
    </w:rPr>
  </w:style>
  <w:style w:type="paragraph" w:customStyle="1" w:styleId="Normal1">
    <w:name w:val="Normal1"/>
    <w:basedOn w:val="Normal"/>
    <w:rsid w:val="00D2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Normal2">
    <w:name w:val="Normal2"/>
    <w:basedOn w:val="Normal"/>
    <w:rsid w:val="00D2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ListParagraphChar">
    <w:name w:val="List Paragraph Char"/>
    <w:aliases w:val="2 Char"/>
    <w:link w:val="ListParagraph"/>
    <w:uiPriority w:val="34"/>
    <w:rsid w:val="00D24097"/>
    <w:rPr>
      <w:rFonts w:ascii="Calibri" w:eastAsia="Calibri" w:hAnsi="Calibri" w:cs="Times New Roman"/>
    </w:rPr>
  </w:style>
  <w:style w:type="numbering" w:customStyle="1" w:styleId="Virsraksti">
    <w:name w:val="Virsraksti"/>
    <w:uiPriority w:val="99"/>
    <w:rsid w:val="00D24097"/>
    <w:pPr>
      <w:numPr>
        <w:numId w:val="1"/>
      </w:numPr>
    </w:pPr>
  </w:style>
  <w:style w:type="character" w:styleId="Emphasis">
    <w:name w:val="Emphasis"/>
    <w:uiPriority w:val="20"/>
    <w:qFormat/>
    <w:rsid w:val="00D24097"/>
    <w:rPr>
      <w:i/>
      <w:iCs/>
    </w:rPr>
  </w:style>
  <w:style w:type="paragraph" w:customStyle="1" w:styleId="doc-ti">
    <w:name w:val="doc-ti"/>
    <w:basedOn w:val="Normal"/>
    <w:rsid w:val="00D2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UnresolvedMention">
    <w:name w:val="Unresolved Mention"/>
    <w:uiPriority w:val="99"/>
    <w:semiHidden/>
    <w:unhideWhenUsed/>
    <w:rsid w:val="00D24097"/>
    <w:rPr>
      <w:color w:val="808080"/>
      <w:shd w:val="clear" w:color="auto" w:fill="E6E6E6"/>
    </w:rPr>
  </w:style>
  <w:style w:type="paragraph" w:customStyle="1" w:styleId="naisf">
    <w:name w:val="naisf"/>
    <w:basedOn w:val="Normal"/>
    <w:rsid w:val="00D2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5V">
    <w:name w:val="5 V"/>
    <w:rsid w:val="00D24097"/>
    <w:pPr>
      <w:numPr>
        <w:ilvl w:val="4"/>
        <w:numId w:val="2"/>
      </w:num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lv-LV"/>
    </w:rPr>
  </w:style>
  <w:style w:type="paragraph" w:customStyle="1" w:styleId="1V">
    <w:name w:val="1 V"/>
    <w:basedOn w:val="Normal"/>
    <w:rsid w:val="00D24097"/>
    <w:pPr>
      <w:numPr>
        <w:numId w:val="2"/>
      </w:numPr>
      <w:spacing w:after="0" w:line="240" w:lineRule="auto"/>
      <w:ind w:left="0" w:firstLine="0"/>
      <w:jc w:val="both"/>
    </w:pPr>
    <w:rPr>
      <w:rFonts w:ascii="Times New Roman" w:hAnsi="Times New Roman"/>
      <w:sz w:val="28"/>
      <w:szCs w:val="28"/>
      <w:lang w:eastAsia="lv-LV"/>
    </w:rPr>
  </w:style>
  <w:style w:type="character" w:styleId="PageNumber">
    <w:name w:val="page number"/>
    <w:rsid w:val="00D24097"/>
  </w:style>
  <w:style w:type="paragraph" w:styleId="NoSpacing">
    <w:name w:val="No Spacing"/>
    <w:basedOn w:val="Normal"/>
    <w:link w:val="NoSpacingChar"/>
    <w:uiPriority w:val="1"/>
    <w:qFormat/>
    <w:rsid w:val="00D24097"/>
    <w:pPr>
      <w:spacing w:after="0" w:line="240" w:lineRule="auto"/>
    </w:pPr>
    <w:rPr>
      <w:rFonts w:ascii="Times New Roman" w:eastAsia="Times New Roman" w:hAnsi="Times New Roman"/>
      <w:sz w:val="24"/>
      <w:szCs w:val="32"/>
      <w:lang w:eastAsia="lv-LV"/>
    </w:rPr>
  </w:style>
  <w:style w:type="character" w:customStyle="1" w:styleId="NoSpacingChar">
    <w:name w:val="No Spacing Char"/>
    <w:link w:val="NoSpacing"/>
    <w:uiPriority w:val="1"/>
    <w:rsid w:val="00D24097"/>
    <w:rPr>
      <w:rFonts w:ascii="Times New Roman" w:eastAsia="Times New Roman" w:hAnsi="Times New Roman" w:cs="Times New Roman"/>
      <w:sz w:val="24"/>
      <w:szCs w:val="32"/>
      <w:lang w:eastAsia="lv-LV"/>
    </w:rPr>
  </w:style>
  <w:style w:type="paragraph" w:customStyle="1" w:styleId="naislab">
    <w:name w:val="naislab"/>
    <w:basedOn w:val="Normal"/>
    <w:rsid w:val="00D24097"/>
    <w:pPr>
      <w:spacing w:before="63" w:after="63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StyleHeading213ptNotItalic">
    <w:name w:val="Style Heading 2 + 13 pt Not Italic"/>
    <w:basedOn w:val="Heading2"/>
    <w:autoRedefine/>
    <w:rsid w:val="00D24097"/>
    <w:pPr>
      <w:keepLines w:val="0"/>
      <w:numPr>
        <w:ilvl w:val="0"/>
        <w:numId w:val="0"/>
      </w:numPr>
      <w:spacing w:before="0" w:after="0"/>
    </w:pPr>
    <w:rPr>
      <w:b w:val="0"/>
      <w:bCs/>
      <w:color w:val="auto"/>
      <w:lang w:val="lv-LV" w:bidi="ar-SA"/>
    </w:rPr>
  </w:style>
  <w:style w:type="paragraph" w:styleId="NormalWeb">
    <w:name w:val="Normal (Web)"/>
    <w:basedOn w:val="Normal"/>
    <w:rsid w:val="00D2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BodyText">
    <w:name w:val="Body Text"/>
    <w:basedOn w:val="Normal"/>
    <w:link w:val="BodyTextChar"/>
    <w:unhideWhenUsed/>
    <w:rsid w:val="00D24097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D2409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097"/>
    <w:rPr>
      <w:rFonts w:ascii="Calibri" w:eastAsia="Calibri" w:hAnsi="Calibri" w:cs="Times New Roman"/>
    </w:rPr>
  </w:style>
  <w:style w:type="paragraph" w:styleId="Heading1">
    <w:name w:val="heading 1"/>
    <w:next w:val="Normal"/>
    <w:link w:val="Heading1Char"/>
    <w:qFormat/>
    <w:rsid w:val="00D24097"/>
    <w:pPr>
      <w:keepNext/>
      <w:keepLines/>
      <w:pageBreakBefore/>
      <w:numPr>
        <w:numId w:val="1"/>
      </w:numPr>
      <w:spacing w:before="480" w:after="0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de-DE" w:bidi="en-US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D24097"/>
    <w:pPr>
      <w:pageBreakBefore w:val="0"/>
      <w:numPr>
        <w:ilvl w:val="1"/>
      </w:numPr>
      <w:spacing w:before="360" w:after="120"/>
      <w:outlineLvl w:val="1"/>
    </w:pPr>
    <w:rPr>
      <w:bCs w:val="0"/>
      <w:sz w:val="24"/>
      <w:szCs w:val="24"/>
    </w:rPr>
  </w:style>
  <w:style w:type="paragraph" w:styleId="Heading3">
    <w:name w:val="heading 3"/>
    <w:basedOn w:val="Heading2"/>
    <w:next w:val="Normal"/>
    <w:link w:val="Heading3Char"/>
    <w:uiPriority w:val="9"/>
    <w:qFormat/>
    <w:rsid w:val="00D24097"/>
    <w:pPr>
      <w:numPr>
        <w:ilvl w:val="2"/>
      </w:numPr>
      <w:contextualSpacing/>
      <w:outlineLvl w:val="2"/>
    </w:pPr>
    <w:rPr>
      <w:rFonts w:eastAsia="Calibri"/>
      <w:lang w:eastAsia="da-DK" w:bidi="ar-SA"/>
    </w:rPr>
  </w:style>
  <w:style w:type="paragraph" w:styleId="Heading4">
    <w:name w:val="heading 4"/>
    <w:basedOn w:val="Heading3"/>
    <w:next w:val="Normal"/>
    <w:link w:val="Heading4Char"/>
    <w:uiPriority w:val="9"/>
    <w:qFormat/>
    <w:rsid w:val="00D24097"/>
    <w:pPr>
      <w:numPr>
        <w:ilvl w:val="3"/>
      </w:numPr>
      <w:jc w:val="both"/>
      <w:outlineLvl w:val="3"/>
    </w:pPr>
  </w:style>
  <w:style w:type="paragraph" w:styleId="Heading5">
    <w:name w:val="heading 5"/>
    <w:basedOn w:val="ListParagraph"/>
    <w:next w:val="Normal"/>
    <w:link w:val="Heading5Char"/>
    <w:uiPriority w:val="9"/>
    <w:qFormat/>
    <w:rsid w:val="00D24097"/>
    <w:pPr>
      <w:keepNext/>
      <w:numPr>
        <w:ilvl w:val="4"/>
        <w:numId w:val="1"/>
      </w:numPr>
      <w:spacing w:before="360" w:after="120" w:line="300" w:lineRule="atLeast"/>
      <w:contextualSpacing w:val="0"/>
      <w:jc w:val="both"/>
      <w:outlineLvl w:val="4"/>
    </w:pPr>
    <w:rPr>
      <w:rFonts w:ascii="Times New Roman" w:hAnsi="Times New Roman"/>
      <w:b/>
      <w:i/>
      <w:sz w:val="24"/>
      <w:szCs w:val="24"/>
      <w:lang w:eastAsia="da-DK"/>
    </w:rPr>
  </w:style>
  <w:style w:type="paragraph" w:styleId="Heading6">
    <w:name w:val="heading 6"/>
    <w:basedOn w:val="Normal"/>
    <w:next w:val="Normal"/>
    <w:link w:val="Heading6Char"/>
    <w:uiPriority w:val="9"/>
    <w:qFormat/>
    <w:rsid w:val="00D24097"/>
    <w:pPr>
      <w:keepNext/>
      <w:keepLines/>
      <w:numPr>
        <w:ilvl w:val="5"/>
        <w:numId w:val="1"/>
      </w:numPr>
      <w:spacing w:before="200" w:after="0" w:line="300" w:lineRule="atLeast"/>
      <w:jc w:val="both"/>
      <w:outlineLvl w:val="5"/>
    </w:pPr>
    <w:rPr>
      <w:rFonts w:ascii="Times New Roman" w:eastAsia="Times New Roman" w:hAnsi="Times New Roman"/>
      <w:i/>
      <w:iCs/>
      <w:color w:val="000000"/>
      <w:sz w:val="20"/>
      <w:szCs w:val="20"/>
      <w:lang w:val="de-DE" w:bidi="en-US"/>
    </w:rPr>
  </w:style>
  <w:style w:type="paragraph" w:styleId="Heading7">
    <w:name w:val="heading 7"/>
    <w:basedOn w:val="Normal"/>
    <w:next w:val="Normal"/>
    <w:link w:val="Heading7Char"/>
    <w:uiPriority w:val="9"/>
    <w:qFormat/>
    <w:rsid w:val="00D24097"/>
    <w:pPr>
      <w:keepNext/>
      <w:keepLines/>
      <w:numPr>
        <w:ilvl w:val="6"/>
        <w:numId w:val="1"/>
      </w:numPr>
      <w:spacing w:before="200" w:after="0" w:line="300" w:lineRule="atLeast"/>
      <w:jc w:val="both"/>
      <w:outlineLvl w:val="6"/>
    </w:pPr>
    <w:rPr>
      <w:rFonts w:ascii="Cambria" w:eastAsia="Times New Roman" w:hAnsi="Cambria"/>
      <w:i/>
      <w:iCs/>
      <w:color w:val="000000"/>
      <w:sz w:val="20"/>
      <w:szCs w:val="20"/>
      <w:lang w:val="de-DE" w:bidi="en-US"/>
    </w:rPr>
  </w:style>
  <w:style w:type="paragraph" w:styleId="Heading8">
    <w:name w:val="heading 8"/>
    <w:basedOn w:val="Normal"/>
    <w:next w:val="Normal"/>
    <w:link w:val="Heading8Char"/>
    <w:uiPriority w:val="9"/>
    <w:qFormat/>
    <w:rsid w:val="00D24097"/>
    <w:pPr>
      <w:keepNext/>
      <w:keepLines/>
      <w:numPr>
        <w:ilvl w:val="7"/>
        <w:numId w:val="1"/>
      </w:numPr>
      <w:spacing w:before="200" w:after="0" w:line="300" w:lineRule="atLeast"/>
      <w:jc w:val="both"/>
      <w:outlineLvl w:val="7"/>
    </w:pPr>
    <w:rPr>
      <w:rFonts w:ascii="Times New Roman" w:eastAsia="Times New Roman" w:hAnsi="Times New Roman"/>
      <w:color w:val="000000"/>
      <w:sz w:val="20"/>
      <w:szCs w:val="20"/>
      <w:lang w:val="de-DE" w:bidi="en-US"/>
    </w:rPr>
  </w:style>
  <w:style w:type="paragraph" w:styleId="Heading9">
    <w:name w:val="heading 9"/>
    <w:basedOn w:val="Normal"/>
    <w:next w:val="Normal"/>
    <w:link w:val="Heading9Char"/>
    <w:uiPriority w:val="9"/>
    <w:qFormat/>
    <w:rsid w:val="00D24097"/>
    <w:pPr>
      <w:keepNext/>
      <w:keepLines/>
      <w:numPr>
        <w:ilvl w:val="8"/>
        <w:numId w:val="1"/>
      </w:numPr>
      <w:spacing w:before="200" w:after="0" w:line="300" w:lineRule="atLeast"/>
      <w:jc w:val="both"/>
      <w:outlineLvl w:val="8"/>
    </w:pPr>
    <w:rPr>
      <w:rFonts w:ascii="Times New Roman" w:eastAsia="Times New Roman" w:hAnsi="Times New Roman"/>
      <w:i/>
      <w:iCs/>
      <w:color w:val="000000"/>
      <w:sz w:val="20"/>
      <w:szCs w:val="20"/>
      <w:lang w:val="de-DE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24097"/>
    <w:rPr>
      <w:rFonts w:ascii="Times New Roman" w:eastAsia="Times New Roman" w:hAnsi="Times New Roman" w:cs="Times New Roman"/>
      <w:b/>
      <w:bCs/>
      <w:color w:val="000000"/>
      <w:sz w:val="28"/>
      <w:szCs w:val="28"/>
      <w:lang w:val="de-DE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D24097"/>
    <w:rPr>
      <w:rFonts w:ascii="Times New Roman" w:eastAsia="Times New Roman" w:hAnsi="Times New Roman" w:cs="Times New Roman"/>
      <w:b/>
      <w:color w:val="000000"/>
      <w:sz w:val="24"/>
      <w:szCs w:val="24"/>
      <w:lang w:val="de-DE"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D24097"/>
    <w:rPr>
      <w:rFonts w:ascii="Times New Roman" w:eastAsia="Calibri" w:hAnsi="Times New Roman" w:cs="Times New Roman"/>
      <w:b/>
      <w:color w:val="000000"/>
      <w:sz w:val="24"/>
      <w:szCs w:val="24"/>
      <w:lang w:val="de-DE" w:eastAsia="da-DK"/>
    </w:rPr>
  </w:style>
  <w:style w:type="character" w:customStyle="1" w:styleId="Heading4Char">
    <w:name w:val="Heading 4 Char"/>
    <w:basedOn w:val="DefaultParagraphFont"/>
    <w:link w:val="Heading4"/>
    <w:uiPriority w:val="9"/>
    <w:rsid w:val="00D24097"/>
    <w:rPr>
      <w:rFonts w:ascii="Times New Roman" w:eastAsia="Calibri" w:hAnsi="Times New Roman" w:cs="Times New Roman"/>
      <w:b/>
      <w:color w:val="000000"/>
      <w:sz w:val="24"/>
      <w:szCs w:val="24"/>
      <w:lang w:val="de-DE" w:eastAsia="da-DK"/>
    </w:rPr>
  </w:style>
  <w:style w:type="character" w:customStyle="1" w:styleId="Heading5Char">
    <w:name w:val="Heading 5 Char"/>
    <w:basedOn w:val="DefaultParagraphFont"/>
    <w:link w:val="Heading5"/>
    <w:uiPriority w:val="9"/>
    <w:rsid w:val="00D24097"/>
    <w:rPr>
      <w:rFonts w:ascii="Times New Roman" w:eastAsia="Calibri" w:hAnsi="Times New Roman" w:cs="Times New Roman"/>
      <w:b/>
      <w:i/>
      <w:sz w:val="24"/>
      <w:szCs w:val="24"/>
      <w:lang w:eastAsia="da-DK"/>
    </w:rPr>
  </w:style>
  <w:style w:type="character" w:customStyle="1" w:styleId="Heading6Char">
    <w:name w:val="Heading 6 Char"/>
    <w:basedOn w:val="DefaultParagraphFont"/>
    <w:link w:val="Heading6"/>
    <w:uiPriority w:val="9"/>
    <w:rsid w:val="00D24097"/>
    <w:rPr>
      <w:rFonts w:ascii="Times New Roman" w:eastAsia="Times New Roman" w:hAnsi="Times New Roman" w:cs="Times New Roman"/>
      <w:i/>
      <w:iCs/>
      <w:color w:val="000000"/>
      <w:sz w:val="20"/>
      <w:szCs w:val="20"/>
      <w:lang w:val="de-DE" w:bidi="en-US"/>
    </w:rPr>
  </w:style>
  <w:style w:type="character" w:customStyle="1" w:styleId="Heading7Char">
    <w:name w:val="Heading 7 Char"/>
    <w:basedOn w:val="DefaultParagraphFont"/>
    <w:link w:val="Heading7"/>
    <w:uiPriority w:val="9"/>
    <w:rsid w:val="00D24097"/>
    <w:rPr>
      <w:rFonts w:ascii="Cambria" w:eastAsia="Times New Roman" w:hAnsi="Cambria" w:cs="Times New Roman"/>
      <w:i/>
      <w:iCs/>
      <w:color w:val="000000"/>
      <w:sz w:val="20"/>
      <w:szCs w:val="20"/>
      <w:lang w:val="de-DE" w:bidi="en-US"/>
    </w:rPr>
  </w:style>
  <w:style w:type="character" w:customStyle="1" w:styleId="Heading8Char">
    <w:name w:val="Heading 8 Char"/>
    <w:basedOn w:val="DefaultParagraphFont"/>
    <w:link w:val="Heading8"/>
    <w:uiPriority w:val="9"/>
    <w:rsid w:val="00D24097"/>
    <w:rPr>
      <w:rFonts w:ascii="Times New Roman" w:eastAsia="Times New Roman" w:hAnsi="Times New Roman" w:cs="Times New Roman"/>
      <w:color w:val="000000"/>
      <w:sz w:val="20"/>
      <w:szCs w:val="20"/>
      <w:lang w:val="de-DE" w:bidi="en-US"/>
    </w:rPr>
  </w:style>
  <w:style w:type="character" w:customStyle="1" w:styleId="Heading9Char">
    <w:name w:val="Heading 9 Char"/>
    <w:basedOn w:val="DefaultParagraphFont"/>
    <w:link w:val="Heading9"/>
    <w:uiPriority w:val="9"/>
    <w:rsid w:val="00D24097"/>
    <w:rPr>
      <w:rFonts w:ascii="Times New Roman" w:eastAsia="Times New Roman" w:hAnsi="Times New Roman" w:cs="Times New Roman"/>
      <w:i/>
      <w:iCs/>
      <w:color w:val="000000"/>
      <w:sz w:val="20"/>
      <w:szCs w:val="20"/>
      <w:lang w:val="de-DE" w:bidi="en-US"/>
    </w:rPr>
  </w:style>
  <w:style w:type="character" w:customStyle="1" w:styleId="apple-converted-space">
    <w:name w:val="apple-converted-space"/>
    <w:basedOn w:val="DefaultParagraphFont"/>
    <w:rsid w:val="00D24097"/>
  </w:style>
  <w:style w:type="paragraph" w:customStyle="1" w:styleId="labojumupamats">
    <w:name w:val="labojumu_pamats"/>
    <w:basedOn w:val="Normal"/>
    <w:rsid w:val="00D2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Hyperlink">
    <w:name w:val="Hyperlink"/>
    <w:uiPriority w:val="99"/>
    <w:unhideWhenUsed/>
    <w:rsid w:val="00D24097"/>
    <w:rPr>
      <w:color w:val="0000FF"/>
      <w:u w:val="single"/>
    </w:rPr>
  </w:style>
  <w:style w:type="paragraph" w:customStyle="1" w:styleId="tv213">
    <w:name w:val="tv213"/>
    <w:basedOn w:val="Normal"/>
    <w:rsid w:val="00D2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ListParagraph">
    <w:name w:val="List Paragraph"/>
    <w:aliases w:val="2"/>
    <w:basedOn w:val="Normal"/>
    <w:link w:val="ListParagraphChar"/>
    <w:uiPriority w:val="34"/>
    <w:qFormat/>
    <w:rsid w:val="00D24097"/>
    <w:pPr>
      <w:ind w:left="720"/>
      <w:contextualSpacing/>
    </w:pPr>
  </w:style>
  <w:style w:type="character" w:styleId="CommentReference">
    <w:name w:val="annotation reference"/>
    <w:unhideWhenUsed/>
    <w:rsid w:val="00D240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240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24097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240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24097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4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097"/>
    <w:rPr>
      <w:rFonts w:ascii="Tahoma" w:eastAsia="Calibri" w:hAnsi="Tahoma" w:cs="Tahoma"/>
      <w:sz w:val="16"/>
      <w:szCs w:val="16"/>
    </w:rPr>
  </w:style>
  <w:style w:type="character" w:styleId="FollowedHyperlink">
    <w:name w:val="FollowedHyperlink"/>
    <w:uiPriority w:val="99"/>
    <w:semiHidden/>
    <w:unhideWhenUsed/>
    <w:rsid w:val="00D24097"/>
    <w:rPr>
      <w:color w:val="800080"/>
      <w:u w:val="single"/>
    </w:rPr>
  </w:style>
  <w:style w:type="character" w:customStyle="1" w:styleId="cspklasifikatorscode">
    <w:name w:val="csp_klasifikators_code"/>
    <w:basedOn w:val="DefaultParagraphFont"/>
    <w:rsid w:val="00D24097"/>
  </w:style>
  <w:style w:type="character" w:customStyle="1" w:styleId="cspklasifikatorscodename">
    <w:name w:val="csp_klasifikators_code_name"/>
    <w:basedOn w:val="DefaultParagraphFont"/>
    <w:rsid w:val="00D24097"/>
  </w:style>
  <w:style w:type="character" w:customStyle="1" w:styleId="fontsize2">
    <w:name w:val="fontsize2"/>
    <w:basedOn w:val="DefaultParagraphFont"/>
    <w:rsid w:val="00D24097"/>
  </w:style>
  <w:style w:type="paragraph" w:styleId="FootnoteText">
    <w:name w:val="footnote text"/>
    <w:basedOn w:val="Normal"/>
    <w:link w:val="FootnoteTextChar"/>
    <w:uiPriority w:val="99"/>
    <w:unhideWhenUsed/>
    <w:rsid w:val="00D2409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24097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aliases w:val="Footnote Reference Number,Footnote symbol,Footnote Refernece,Footnote Reference Superscript,ftref,Odwołanie przypisu,BVI fnr,Footnotes refss,SUPERS,Ref,de nota al pie,-E Fußnotenzeichen,Footnote reference number,Times 10 Point,E,E FNZ"/>
    <w:uiPriority w:val="99"/>
    <w:unhideWhenUsed/>
    <w:rsid w:val="00D24097"/>
    <w:rPr>
      <w:vertAlign w:val="superscript"/>
    </w:rPr>
  </w:style>
  <w:style w:type="table" w:styleId="TableGrid">
    <w:name w:val="Table Grid"/>
    <w:basedOn w:val="TableNormal"/>
    <w:uiPriority w:val="59"/>
    <w:rsid w:val="00D240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24097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nhideWhenUsed/>
    <w:rsid w:val="00D240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D24097"/>
    <w:rPr>
      <w:rFonts w:ascii="Calibri" w:eastAsia="Calibri" w:hAnsi="Calibri" w:cs="Times New Roman"/>
    </w:rPr>
  </w:style>
  <w:style w:type="paragraph" w:styleId="Footer">
    <w:name w:val="footer"/>
    <w:aliases w:val=" Char5 Char, Char5 Char Char,Char5 Char,Char5 Char Char"/>
    <w:basedOn w:val="Normal"/>
    <w:link w:val="FooterChar"/>
    <w:uiPriority w:val="99"/>
    <w:unhideWhenUsed/>
    <w:rsid w:val="00D240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aliases w:val=" Char5 Char Char1, Char5 Char Char Char,Char5 Char Char1,Char5 Char Char Char"/>
    <w:basedOn w:val="DefaultParagraphFont"/>
    <w:link w:val="Footer"/>
    <w:uiPriority w:val="99"/>
    <w:rsid w:val="00D24097"/>
    <w:rPr>
      <w:rFonts w:ascii="Calibri" w:eastAsia="Calibri" w:hAnsi="Calibri" w:cs="Times New Roman"/>
    </w:rPr>
  </w:style>
  <w:style w:type="paragraph" w:customStyle="1" w:styleId="Normal1">
    <w:name w:val="Normal1"/>
    <w:basedOn w:val="Normal"/>
    <w:rsid w:val="00D2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Normal2">
    <w:name w:val="Normal2"/>
    <w:basedOn w:val="Normal"/>
    <w:rsid w:val="00D2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ListParagraphChar">
    <w:name w:val="List Paragraph Char"/>
    <w:aliases w:val="2 Char"/>
    <w:link w:val="ListParagraph"/>
    <w:uiPriority w:val="34"/>
    <w:rsid w:val="00D24097"/>
    <w:rPr>
      <w:rFonts w:ascii="Calibri" w:eastAsia="Calibri" w:hAnsi="Calibri" w:cs="Times New Roman"/>
    </w:rPr>
  </w:style>
  <w:style w:type="numbering" w:customStyle="1" w:styleId="Virsraksti">
    <w:name w:val="Virsraksti"/>
    <w:uiPriority w:val="99"/>
    <w:rsid w:val="00D24097"/>
    <w:pPr>
      <w:numPr>
        <w:numId w:val="1"/>
      </w:numPr>
    </w:pPr>
  </w:style>
  <w:style w:type="character" w:styleId="Emphasis">
    <w:name w:val="Emphasis"/>
    <w:uiPriority w:val="20"/>
    <w:qFormat/>
    <w:rsid w:val="00D24097"/>
    <w:rPr>
      <w:i/>
      <w:iCs/>
    </w:rPr>
  </w:style>
  <w:style w:type="paragraph" w:customStyle="1" w:styleId="doc-ti">
    <w:name w:val="doc-ti"/>
    <w:basedOn w:val="Normal"/>
    <w:rsid w:val="00D2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UnresolvedMention">
    <w:name w:val="Unresolved Mention"/>
    <w:uiPriority w:val="99"/>
    <w:semiHidden/>
    <w:unhideWhenUsed/>
    <w:rsid w:val="00D24097"/>
    <w:rPr>
      <w:color w:val="808080"/>
      <w:shd w:val="clear" w:color="auto" w:fill="E6E6E6"/>
    </w:rPr>
  </w:style>
  <w:style w:type="paragraph" w:customStyle="1" w:styleId="naisf">
    <w:name w:val="naisf"/>
    <w:basedOn w:val="Normal"/>
    <w:rsid w:val="00D2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5V">
    <w:name w:val="5 V"/>
    <w:rsid w:val="00D24097"/>
    <w:pPr>
      <w:numPr>
        <w:ilvl w:val="4"/>
        <w:numId w:val="2"/>
      </w:num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lv-LV"/>
    </w:rPr>
  </w:style>
  <w:style w:type="paragraph" w:customStyle="1" w:styleId="1V">
    <w:name w:val="1 V"/>
    <w:basedOn w:val="Normal"/>
    <w:rsid w:val="00D24097"/>
    <w:pPr>
      <w:numPr>
        <w:numId w:val="2"/>
      </w:numPr>
      <w:spacing w:after="0" w:line="240" w:lineRule="auto"/>
      <w:ind w:left="0" w:firstLine="0"/>
      <w:jc w:val="both"/>
    </w:pPr>
    <w:rPr>
      <w:rFonts w:ascii="Times New Roman" w:hAnsi="Times New Roman"/>
      <w:sz w:val="28"/>
      <w:szCs w:val="28"/>
      <w:lang w:eastAsia="lv-LV"/>
    </w:rPr>
  </w:style>
  <w:style w:type="character" w:styleId="PageNumber">
    <w:name w:val="page number"/>
    <w:rsid w:val="00D24097"/>
  </w:style>
  <w:style w:type="paragraph" w:styleId="NoSpacing">
    <w:name w:val="No Spacing"/>
    <w:basedOn w:val="Normal"/>
    <w:link w:val="NoSpacingChar"/>
    <w:uiPriority w:val="1"/>
    <w:qFormat/>
    <w:rsid w:val="00D24097"/>
    <w:pPr>
      <w:spacing w:after="0" w:line="240" w:lineRule="auto"/>
    </w:pPr>
    <w:rPr>
      <w:rFonts w:ascii="Times New Roman" w:eastAsia="Times New Roman" w:hAnsi="Times New Roman"/>
      <w:sz w:val="24"/>
      <w:szCs w:val="32"/>
      <w:lang w:eastAsia="lv-LV"/>
    </w:rPr>
  </w:style>
  <w:style w:type="character" w:customStyle="1" w:styleId="NoSpacingChar">
    <w:name w:val="No Spacing Char"/>
    <w:link w:val="NoSpacing"/>
    <w:uiPriority w:val="1"/>
    <w:rsid w:val="00D24097"/>
    <w:rPr>
      <w:rFonts w:ascii="Times New Roman" w:eastAsia="Times New Roman" w:hAnsi="Times New Roman" w:cs="Times New Roman"/>
      <w:sz w:val="24"/>
      <w:szCs w:val="32"/>
      <w:lang w:eastAsia="lv-LV"/>
    </w:rPr>
  </w:style>
  <w:style w:type="paragraph" w:customStyle="1" w:styleId="naislab">
    <w:name w:val="naislab"/>
    <w:basedOn w:val="Normal"/>
    <w:rsid w:val="00D24097"/>
    <w:pPr>
      <w:spacing w:before="63" w:after="63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StyleHeading213ptNotItalic">
    <w:name w:val="Style Heading 2 + 13 pt Not Italic"/>
    <w:basedOn w:val="Heading2"/>
    <w:autoRedefine/>
    <w:rsid w:val="00D24097"/>
    <w:pPr>
      <w:keepLines w:val="0"/>
      <w:numPr>
        <w:ilvl w:val="0"/>
        <w:numId w:val="0"/>
      </w:numPr>
      <w:spacing w:before="0" w:after="0"/>
    </w:pPr>
    <w:rPr>
      <w:b w:val="0"/>
      <w:bCs/>
      <w:color w:val="auto"/>
      <w:lang w:val="lv-LV" w:bidi="ar-SA"/>
    </w:rPr>
  </w:style>
  <w:style w:type="paragraph" w:styleId="NormalWeb">
    <w:name w:val="Normal (Web)"/>
    <w:basedOn w:val="Normal"/>
    <w:rsid w:val="00D24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BodyText">
    <w:name w:val="Body Text"/>
    <w:basedOn w:val="Normal"/>
    <w:link w:val="BodyTextChar"/>
    <w:unhideWhenUsed/>
    <w:rsid w:val="00D24097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D24097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26</Pages>
  <Words>20136</Words>
  <Characters>11478</Characters>
  <Application>Microsoft Office Word</Application>
  <DocSecurity>0</DocSecurity>
  <Lines>95</Lines>
  <Paragraphs>63</Paragraphs>
  <ScaleCrop>false</ScaleCrop>
  <Company/>
  <LinksUpToDate>false</LinksUpToDate>
  <CharactersWithSpaces>31551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vija.skutane</dc:creator>
  <cp:lastModifiedBy>vija.skutane</cp:lastModifiedBy>
  <cp:revision>1</cp:revision>
  <dcterms:created xsi:type="dcterms:W3CDTF">2018-01-26T08:47:00Z</dcterms:created>
  <dcterms:modified xsi:type="dcterms:W3CDTF">2018-01-26T08:52:00Z</dcterms:modified>
</cp:coreProperties>
</file>