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valsts sociālo apdrošināšanu"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likumā "Par valsts sociālo apdrošināšanu" (Latvijas Republikas Saeimas un Ministru Kabineta Ziņotājs, 1997, 22. nr.; 1998, 15. nr.; 1999, 24. nr.; 2001, 15., 17. nr.; 2002, 14. nr.; 2003, 9. nr.; 2004, 5. nr.; 2005, 8., 24. nr.; 2006, 14. nr.; 2007, 3., 12., 24. nr.; 2008, 15. nr.; 2009, 3., 15. nr.; Latvijas Vēstnesis, 2009, 100., 199., 200. nr.; 2010, 94., 131., 205. nr.; 2011, 117., 202. nr.; 2013, 6., 232. nr.; 2014, 63., 257. nr.; 2015, 60., 248. nr.; 2016, 197., 241., 255. nr.; 2017, 156., 242. nr.; 2018, 225. nr.; 2019, 75., 240. nr.; 2020, 37., 240.A nr.; 2021, 121.B, 234.A, 246. nr.; 2022, 66.A, 238. nr.; 2023, 75., 221., 226., 247. nr.; 2024, 248.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5. panta pirmo daļu pēc vārdiem "personas, kuras saņem atlīdzību par audžuģimenes pienākumu pildīšanu" ar vārdiem "personas, kuras saņem atlīdzību par aizbildņa pienākumu pildīšanu".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pantā: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ceturtās daļas ievaddaļā vārdu "pakļauti" ar vārdu "pakļautas";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ceturto daļu ar 16.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"16) personas, kuras saņem atlīdzību par aizbildņa pienākumu pildīšanu.";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piekto daļu ar 11.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"11) personas, kuras saņem atlīdzību par aizbildņa pienākumu pildīšanu.";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daļu ar 7.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"7) saņem atlīdzību par aizbildņa pienākumu pildīšanu."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pirmās daļas 1. punktā skaitļus un vārdus "14. un 15. punktā" ar skaitļiem un vārdiem "14., 15. un 16. punktā";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pirmās daļas 2. punktā skaitļus un vārdus "9. un 10. punktā" ar skaitļiem un vārdiem "9., 10. un 11. punktā";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pirmās daļas 7. punktā skaitļus un vārdus "5. un 6. punktā" ar skaitļiem un vārdiem "5., 6. un 7. punktā".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Uzulnieks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25-TA-2247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25-TA-2247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