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3E897" w14:textId="721EDD38" w:rsidR="00395043" w:rsidRPr="00395043" w:rsidRDefault="1B1B4066" w:rsidP="00395043">
      <w:pPr>
        <w:pBdr>
          <w:bottom w:val="single" w:sz="4" w:space="1" w:color="auto"/>
        </w:pBdr>
        <w:jc w:val="right"/>
        <w:rPr>
          <w:rFonts w:ascii="Times New Roman" w:hAnsi="Times New Roman" w:cs="Times New Roman"/>
          <w:sz w:val="24"/>
          <w:szCs w:val="24"/>
        </w:rPr>
      </w:pPr>
      <w:r w:rsidRPr="2C46C53F">
        <w:rPr>
          <w:rFonts w:ascii="Times New Roman" w:hAnsi="Times New Roman" w:cs="Times New Roman"/>
          <w:sz w:val="24"/>
          <w:szCs w:val="24"/>
        </w:rPr>
        <w:t>1</w:t>
      </w:r>
      <w:r w:rsidR="00395043" w:rsidRPr="2C46C53F">
        <w:rPr>
          <w:rFonts w:ascii="Times New Roman" w:hAnsi="Times New Roman" w:cs="Times New Roman"/>
          <w:sz w:val="24"/>
          <w:szCs w:val="24"/>
        </w:rPr>
        <w:t>. pielikums</w:t>
      </w:r>
    </w:p>
    <w:p w14:paraId="760477C2" w14:textId="74583373" w:rsidR="00E263A1" w:rsidRPr="00E263A1" w:rsidRDefault="00E263A1" w:rsidP="00E263A1">
      <w:pPr>
        <w:ind w:left="3600"/>
        <w:jc w:val="right"/>
        <w:rPr>
          <w:rFonts w:ascii="Times New Roman" w:hAnsi="Times New Roman" w:cs="Times New Roman"/>
          <w:sz w:val="24"/>
          <w:szCs w:val="24"/>
        </w:rPr>
      </w:pPr>
      <w:r w:rsidRPr="00E263A1">
        <w:rPr>
          <w:rFonts w:ascii="Times New Roman" w:hAnsi="Times New Roman" w:cs="Times New Roman"/>
          <w:sz w:val="24"/>
          <w:szCs w:val="24"/>
        </w:rPr>
        <w:t>Ministru kabineta [22-TA-</w:t>
      </w:r>
      <w:r>
        <w:rPr>
          <w:rFonts w:ascii="Times New Roman" w:hAnsi="Times New Roman" w:cs="Times New Roman"/>
          <w:sz w:val="24"/>
          <w:szCs w:val="24"/>
        </w:rPr>
        <w:t>641</w:t>
      </w:r>
      <w:r w:rsidRPr="00E263A1">
        <w:rPr>
          <w:rFonts w:ascii="Times New Roman" w:hAnsi="Times New Roman" w:cs="Times New Roman"/>
          <w:sz w:val="24"/>
          <w:szCs w:val="24"/>
        </w:rPr>
        <w:t xml:space="preserve"> </w:t>
      </w:r>
      <w:proofErr w:type="spellStart"/>
      <w:r w:rsidRPr="00E263A1">
        <w:rPr>
          <w:rFonts w:ascii="Times New Roman" w:hAnsi="Times New Roman" w:cs="Times New Roman"/>
          <w:sz w:val="24"/>
          <w:szCs w:val="24"/>
        </w:rPr>
        <w:t>Dt</w:t>
      </w:r>
      <w:proofErr w:type="spellEnd"/>
      <w:r w:rsidRPr="00E263A1">
        <w:rPr>
          <w:rFonts w:ascii="Times New Roman" w:hAnsi="Times New Roman" w:cs="Times New Roman"/>
          <w:sz w:val="24"/>
          <w:szCs w:val="24"/>
        </w:rPr>
        <w:t>]</w:t>
      </w:r>
    </w:p>
    <w:p w14:paraId="24735360" w14:textId="5E4A2049" w:rsidR="00E263A1" w:rsidRPr="00E263A1" w:rsidRDefault="00E263A1" w:rsidP="00E263A1">
      <w:pPr>
        <w:ind w:left="3600"/>
        <w:jc w:val="right"/>
        <w:rPr>
          <w:rFonts w:ascii="Times New Roman" w:hAnsi="Times New Roman" w:cs="Times New Roman"/>
          <w:i/>
          <w:iCs/>
          <w:sz w:val="24"/>
          <w:szCs w:val="24"/>
        </w:rPr>
      </w:pPr>
      <w:r w:rsidRPr="00E263A1">
        <w:rPr>
          <w:rFonts w:ascii="Times New Roman" w:hAnsi="Times New Roman" w:cs="Times New Roman"/>
          <w:sz w:val="24"/>
          <w:szCs w:val="24"/>
        </w:rPr>
        <w:t>noteikumiem Nr. [22-TA-</w:t>
      </w:r>
      <w:r>
        <w:rPr>
          <w:rFonts w:ascii="Times New Roman" w:hAnsi="Times New Roman" w:cs="Times New Roman"/>
          <w:sz w:val="24"/>
          <w:szCs w:val="24"/>
        </w:rPr>
        <w:t>641</w:t>
      </w:r>
      <w:r w:rsidRPr="00E263A1">
        <w:rPr>
          <w:rFonts w:ascii="Times New Roman" w:hAnsi="Times New Roman" w:cs="Times New Roman"/>
          <w:sz w:val="24"/>
          <w:szCs w:val="24"/>
        </w:rPr>
        <w:t xml:space="preserve"> </w:t>
      </w:r>
      <w:proofErr w:type="spellStart"/>
      <w:r w:rsidRPr="00E263A1">
        <w:rPr>
          <w:rFonts w:ascii="Times New Roman" w:hAnsi="Times New Roman" w:cs="Times New Roman"/>
          <w:sz w:val="24"/>
          <w:szCs w:val="24"/>
        </w:rPr>
        <w:t>Nr</w:t>
      </w:r>
      <w:proofErr w:type="spellEnd"/>
      <w:r w:rsidRPr="00E263A1">
        <w:rPr>
          <w:rFonts w:ascii="Times New Roman" w:hAnsi="Times New Roman" w:cs="Times New Roman"/>
          <w:sz w:val="24"/>
          <w:szCs w:val="24"/>
        </w:rPr>
        <w:t>]</w:t>
      </w:r>
    </w:p>
    <w:p w14:paraId="67ED75FA" w14:textId="77777777" w:rsidR="00395043" w:rsidRDefault="00395043" w:rsidP="008A7EEB">
      <w:pPr>
        <w:pBdr>
          <w:bottom w:val="single" w:sz="4" w:space="1" w:color="auto"/>
        </w:pBdr>
        <w:jc w:val="center"/>
        <w:rPr>
          <w:b/>
          <w:bCs/>
        </w:rPr>
      </w:pPr>
    </w:p>
    <w:p w14:paraId="00083730" w14:textId="294547B5" w:rsidR="003B5AEA" w:rsidRPr="006F5A11" w:rsidRDefault="001C127E" w:rsidP="008A7EEB">
      <w:pPr>
        <w:pBdr>
          <w:bottom w:val="single" w:sz="4" w:space="1" w:color="auto"/>
        </w:pBdr>
        <w:jc w:val="center"/>
        <w:rPr>
          <w:rFonts w:ascii="Times New Roman" w:hAnsi="Times New Roman" w:cs="Times New Roman"/>
          <w:b/>
          <w:bCs/>
          <w:sz w:val="24"/>
          <w:szCs w:val="24"/>
        </w:rPr>
      </w:pPr>
      <w:r w:rsidRPr="006F5A11">
        <w:rPr>
          <w:rFonts w:ascii="Times New Roman" w:hAnsi="Times New Roman" w:cs="Times New Roman"/>
          <w:b/>
          <w:bCs/>
          <w:sz w:val="24"/>
          <w:szCs w:val="24"/>
        </w:rPr>
        <w:t>D</w:t>
      </w:r>
      <w:r w:rsidR="006F5A11" w:rsidRPr="006F5A11">
        <w:rPr>
          <w:rFonts w:ascii="Times New Roman" w:hAnsi="Times New Roman" w:cs="Times New Roman"/>
          <w:b/>
          <w:bCs/>
          <w:sz w:val="24"/>
          <w:szCs w:val="24"/>
        </w:rPr>
        <w:t>igitālās attīstības ceļa karte</w:t>
      </w:r>
    </w:p>
    <w:p w14:paraId="7AB23E1B" w14:textId="2901AE2E" w:rsidR="00E41D7D" w:rsidRDefault="0072033A" w:rsidP="001C127E">
      <w:pPr>
        <w:rPr>
          <w:rFonts w:ascii="Times New Roman" w:hAnsi="Times New Roman" w:cs="Times New Roman"/>
          <w:b/>
          <w:bCs/>
          <w:sz w:val="24"/>
          <w:szCs w:val="24"/>
        </w:rPr>
      </w:pPr>
      <w:r w:rsidRPr="006F5A11">
        <w:rPr>
          <w:rFonts w:ascii="Times New Roman" w:hAnsi="Times New Roman" w:cs="Times New Roman"/>
          <w:b/>
          <w:bCs/>
          <w:sz w:val="24"/>
          <w:szCs w:val="24"/>
        </w:rPr>
        <w:t>Vispārīgā i</w:t>
      </w:r>
      <w:r w:rsidR="009D39CE" w:rsidRPr="006F5A11">
        <w:rPr>
          <w:rFonts w:ascii="Times New Roman" w:hAnsi="Times New Roman" w:cs="Times New Roman"/>
          <w:b/>
          <w:bCs/>
          <w:sz w:val="24"/>
          <w:szCs w:val="24"/>
        </w:rPr>
        <w:t xml:space="preserve">nformācija </w:t>
      </w:r>
    </w:p>
    <w:p w14:paraId="4083DD3F" w14:textId="77777777" w:rsidR="00FD4CFC" w:rsidRPr="006F5A11" w:rsidRDefault="00FD4CFC" w:rsidP="001C127E">
      <w:pPr>
        <w:rPr>
          <w:rFonts w:ascii="Times New Roman" w:hAnsi="Times New Roman" w:cs="Times New Roman"/>
          <w:sz w:val="24"/>
          <w:szCs w:val="24"/>
        </w:rPr>
      </w:pPr>
    </w:p>
    <w:p w14:paraId="7B84B610" w14:textId="5A52CBC6" w:rsidR="008A7EEB" w:rsidRPr="006F5A11" w:rsidRDefault="00D82F40" w:rsidP="006B15DF">
      <w:pPr>
        <w:jc w:val="both"/>
        <w:rPr>
          <w:rFonts w:ascii="Times New Roman" w:hAnsi="Times New Roman" w:cs="Times New Roman"/>
          <w:sz w:val="24"/>
          <w:szCs w:val="24"/>
        </w:rPr>
      </w:pPr>
      <w:r>
        <w:rPr>
          <w:rFonts w:ascii="Times New Roman" w:hAnsi="Times New Roman" w:cs="Times New Roman"/>
          <w:sz w:val="24"/>
          <w:szCs w:val="24"/>
        </w:rPr>
        <w:t>V</w:t>
      </w:r>
      <w:r w:rsidR="008A7EEB" w:rsidRPr="006F5A11">
        <w:rPr>
          <w:rFonts w:ascii="Times New Roman" w:hAnsi="Times New Roman" w:cs="Times New Roman"/>
          <w:sz w:val="24"/>
          <w:szCs w:val="24"/>
        </w:rPr>
        <w:t xml:space="preserve">isiem </w:t>
      </w:r>
      <w:r w:rsidR="0002707E" w:rsidRPr="006F5A11">
        <w:rPr>
          <w:rFonts w:ascii="Times New Roman" w:hAnsi="Times New Roman" w:cs="Times New Roman"/>
          <w:sz w:val="24"/>
          <w:szCs w:val="24"/>
        </w:rPr>
        <w:t>gala labuma guvējie</w:t>
      </w:r>
      <w:r w:rsidR="00A11456" w:rsidRPr="006F5A11">
        <w:rPr>
          <w:rFonts w:ascii="Times New Roman" w:hAnsi="Times New Roman" w:cs="Times New Roman"/>
          <w:sz w:val="24"/>
          <w:szCs w:val="24"/>
        </w:rPr>
        <w:t>m</w:t>
      </w:r>
      <w:r w:rsidR="002352FB" w:rsidRPr="006F5A11">
        <w:rPr>
          <w:rFonts w:ascii="Times New Roman" w:hAnsi="Times New Roman" w:cs="Times New Roman"/>
          <w:sz w:val="24"/>
          <w:szCs w:val="24"/>
        </w:rPr>
        <w:t xml:space="preserve"> </w:t>
      </w:r>
      <w:r w:rsidR="008A7EEB" w:rsidRPr="006F5A11">
        <w:rPr>
          <w:rFonts w:ascii="Times New Roman" w:hAnsi="Times New Roman" w:cs="Times New Roman"/>
          <w:sz w:val="24"/>
          <w:szCs w:val="24"/>
        </w:rPr>
        <w:t xml:space="preserve">vienāda, neatkarīgi no to </w:t>
      </w:r>
      <w:r w:rsidR="00106CE9">
        <w:rPr>
          <w:rFonts w:ascii="Times New Roman" w:hAnsi="Times New Roman" w:cs="Times New Roman"/>
          <w:sz w:val="24"/>
          <w:szCs w:val="24"/>
        </w:rPr>
        <w:t>statusa</w:t>
      </w:r>
      <w:r w:rsidR="008A7EEB" w:rsidRPr="006F5A11">
        <w:rPr>
          <w:rFonts w:ascii="Times New Roman" w:hAnsi="Times New Roman" w:cs="Times New Roman"/>
          <w:sz w:val="24"/>
          <w:szCs w:val="24"/>
        </w:rPr>
        <w:t>, nozares, vajadzībām</w:t>
      </w:r>
    </w:p>
    <w:p w14:paraId="6E708152" w14:textId="24339C31" w:rsidR="008A7EEB" w:rsidRPr="006F5A11" w:rsidRDefault="00E909D9" w:rsidP="006B15DF">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Vispārīga</w:t>
      </w:r>
      <w:r w:rsidR="00C36D72" w:rsidRPr="006F5A11">
        <w:rPr>
          <w:rFonts w:ascii="Times New Roman" w:hAnsi="Times New Roman" w:cs="Times New Roman"/>
          <w:sz w:val="24"/>
          <w:szCs w:val="24"/>
        </w:rPr>
        <w:t xml:space="preserve"> </w:t>
      </w:r>
      <w:r w:rsidRPr="006F5A11">
        <w:rPr>
          <w:rFonts w:ascii="Times New Roman" w:hAnsi="Times New Roman" w:cs="Times New Roman"/>
          <w:sz w:val="24"/>
          <w:szCs w:val="24"/>
        </w:rPr>
        <w:t>informācija</w:t>
      </w:r>
      <w:r w:rsidR="008A7EEB" w:rsidRPr="006F5A11">
        <w:rPr>
          <w:rFonts w:ascii="Times New Roman" w:hAnsi="Times New Roman" w:cs="Times New Roman"/>
          <w:sz w:val="24"/>
          <w:szCs w:val="24"/>
        </w:rPr>
        <w:t xml:space="preserve"> par </w:t>
      </w:r>
      <w:r w:rsidR="00A11456" w:rsidRPr="006F5A11">
        <w:rPr>
          <w:rFonts w:ascii="Times New Roman" w:hAnsi="Times New Roman" w:cs="Times New Roman"/>
          <w:sz w:val="24"/>
          <w:szCs w:val="24"/>
        </w:rPr>
        <w:t>gala labuma guvēju</w:t>
      </w:r>
      <w:r w:rsidR="00EC385B" w:rsidRPr="006F5A11">
        <w:rPr>
          <w:rFonts w:ascii="Times New Roman" w:hAnsi="Times New Roman" w:cs="Times New Roman"/>
          <w:sz w:val="24"/>
          <w:szCs w:val="24"/>
        </w:rPr>
        <w:t xml:space="preserve"> </w:t>
      </w:r>
      <w:r w:rsidR="00D82F40">
        <w:rPr>
          <w:rFonts w:ascii="Times New Roman" w:hAnsi="Times New Roman" w:cs="Times New Roman"/>
          <w:sz w:val="24"/>
          <w:szCs w:val="24"/>
        </w:rPr>
        <w:t xml:space="preserve">- </w:t>
      </w:r>
      <w:r w:rsidR="005A10BE" w:rsidRPr="006F5A11">
        <w:rPr>
          <w:rFonts w:ascii="Times New Roman" w:hAnsi="Times New Roman" w:cs="Times New Roman"/>
          <w:sz w:val="24"/>
          <w:szCs w:val="24"/>
        </w:rPr>
        <w:t xml:space="preserve">nosaukums, reģistrācijas numurs, </w:t>
      </w:r>
      <w:r w:rsidR="005301E9" w:rsidRPr="006F5A11">
        <w:rPr>
          <w:rFonts w:ascii="Times New Roman" w:hAnsi="Times New Roman" w:cs="Times New Roman"/>
          <w:sz w:val="24"/>
          <w:szCs w:val="24"/>
        </w:rPr>
        <w:t>statuss</w:t>
      </w:r>
      <w:r w:rsidR="006C40E5" w:rsidRPr="006F5A11">
        <w:rPr>
          <w:rFonts w:ascii="Times New Roman" w:hAnsi="Times New Roman" w:cs="Times New Roman"/>
          <w:sz w:val="24"/>
          <w:szCs w:val="24"/>
        </w:rPr>
        <w:t xml:space="preserve"> (</w:t>
      </w:r>
      <w:r w:rsidR="009116D2" w:rsidRPr="006F5A11">
        <w:rPr>
          <w:rFonts w:ascii="Times New Roman" w:hAnsi="Times New Roman" w:cs="Times New Roman"/>
          <w:sz w:val="24"/>
          <w:szCs w:val="24"/>
        </w:rPr>
        <w:t>sīkais (mikro)</w:t>
      </w:r>
      <w:r w:rsidR="005301E9" w:rsidRPr="006F5A11">
        <w:rPr>
          <w:rFonts w:ascii="Times New Roman" w:hAnsi="Times New Roman" w:cs="Times New Roman"/>
          <w:sz w:val="24"/>
          <w:szCs w:val="24"/>
        </w:rPr>
        <w:t>,</w:t>
      </w:r>
      <w:r w:rsidR="004E4B1D" w:rsidRPr="006F5A11">
        <w:rPr>
          <w:rFonts w:ascii="Times New Roman" w:hAnsi="Times New Roman" w:cs="Times New Roman"/>
          <w:sz w:val="24"/>
          <w:szCs w:val="24"/>
        </w:rPr>
        <w:t xml:space="preserve"> mazais</w:t>
      </w:r>
      <w:r w:rsidR="00700C43" w:rsidRPr="006F5A11">
        <w:rPr>
          <w:rFonts w:ascii="Times New Roman" w:hAnsi="Times New Roman" w:cs="Times New Roman"/>
          <w:sz w:val="24"/>
          <w:szCs w:val="24"/>
        </w:rPr>
        <w:t>, vidējais</w:t>
      </w:r>
      <w:r w:rsidR="002E2FBF" w:rsidRPr="006F5A11">
        <w:rPr>
          <w:rFonts w:ascii="Times New Roman" w:hAnsi="Times New Roman" w:cs="Times New Roman"/>
          <w:sz w:val="24"/>
          <w:szCs w:val="24"/>
        </w:rPr>
        <w:t xml:space="preserve">, </w:t>
      </w:r>
      <w:r w:rsidR="00700C43" w:rsidRPr="006F5A11">
        <w:rPr>
          <w:rFonts w:ascii="Times New Roman" w:hAnsi="Times New Roman" w:cs="Times New Roman"/>
          <w:sz w:val="24"/>
          <w:szCs w:val="24"/>
        </w:rPr>
        <w:t>lielais</w:t>
      </w:r>
      <w:r w:rsidR="00E85B74">
        <w:rPr>
          <w:rFonts w:ascii="Times New Roman" w:hAnsi="Times New Roman" w:cs="Times New Roman"/>
          <w:sz w:val="24"/>
          <w:szCs w:val="24"/>
        </w:rPr>
        <w:t xml:space="preserve"> komersants</w:t>
      </w:r>
      <w:r w:rsidR="002E2FBF" w:rsidRPr="006F5A11">
        <w:rPr>
          <w:rFonts w:ascii="Times New Roman" w:hAnsi="Times New Roman" w:cs="Times New Roman"/>
          <w:sz w:val="24"/>
          <w:szCs w:val="24"/>
        </w:rPr>
        <w:t>),</w:t>
      </w:r>
      <w:r w:rsidR="005301E9" w:rsidRPr="006F5A11">
        <w:rPr>
          <w:rFonts w:ascii="Times New Roman" w:hAnsi="Times New Roman" w:cs="Times New Roman"/>
          <w:sz w:val="24"/>
          <w:szCs w:val="24"/>
        </w:rPr>
        <w:t xml:space="preserve"> </w:t>
      </w:r>
      <w:r w:rsidR="005A10BE" w:rsidRPr="006F5A11">
        <w:rPr>
          <w:rFonts w:ascii="Times New Roman" w:hAnsi="Times New Roman" w:cs="Times New Roman"/>
          <w:sz w:val="24"/>
          <w:szCs w:val="24"/>
        </w:rPr>
        <w:t>kontaktinformācija</w:t>
      </w:r>
      <w:r w:rsidR="00503319" w:rsidRPr="006F5A11">
        <w:rPr>
          <w:rFonts w:ascii="Times New Roman" w:hAnsi="Times New Roman" w:cs="Times New Roman"/>
          <w:sz w:val="24"/>
          <w:szCs w:val="24"/>
        </w:rPr>
        <w:t>.</w:t>
      </w:r>
    </w:p>
    <w:p w14:paraId="385E8D21" w14:textId="606F8B95" w:rsidR="008A7EEB" w:rsidRPr="006F5A11" w:rsidRDefault="00BA481E" w:rsidP="00C767FE">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 xml:space="preserve">Nepieciešams iesniegt </w:t>
      </w:r>
      <w:r w:rsidR="00E909D9" w:rsidRPr="006F5A11">
        <w:rPr>
          <w:rFonts w:ascii="Times New Roman" w:hAnsi="Times New Roman" w:cs="Times New Roman"/>
          <w:sz w:val="24"/>
          <w:szCs w:val="24"/>
        </w:rPr>
        <w:t>digitālā brieduma testa rezultāt</w:t>
      </w:r>
      <w:r w:rsidR="00867E16" w:rsidRPr="006F5A11">
        <w:rPr>
          <w:rFonts w:ascii="Times New Roman" w:hAnsi="Times New Roman" w:cs="Times New Roman"/>
          <w:sz w:val="24"/>
          <w:szCs w:val="24"/>
        </w:rPr>
        <w:t>us.</w:t>
      </w:r>
      <w:r w:rsidR="00B15499" w:rsidRPr="006F5A11">
        <w:rPr>
          <w:rFonts w:ascii="Times New Roman" w:hAnsi="Times New Roman" w:cs="Times New Roman"/>
          <w:sz w:val="24"/>
          <w:szCs w:val="24"/>
        </w:rPr>
        <w:t xml:space="preserve"> </w:t>
      </w:r>
    </w:p>
    <w:p w14:paraId="5BB4A34F" w14:textId="63421EDC" w:rsidR="00E909D9" w:rsidRPr="006F5A11" w:rsidRDefault="00C36D72" w:rsidP="006B15DF">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Gala labuma guvēja</w:t>
      </w:r>
      <w:r w:rsidR="00E41D7D" w:rsidRPr="006F5A11">
        <w:rPr>
          <w:rFonts w:ascii="Times New Roman" w:hAnsi="Times New Roman" w:cs="Times New Roman"/>
          <w:sz w:val="24"/>
          <w:szCs w:val="24"/>
        </w:rPr>
        <w:t xml:space="preserve"> darbības process vai joma, kurā ir identificētas</w:t>
      </w:r>
      <w:r w:rsidR="00E909D9" w:rsidRPr="006F5A11">
        <w:rPr>
          <w:rFonts w:ascii="Times New Roman" w:hAnsi="Times New Roman" w:cs="Times New Roman"/>
          <w:sz w:val="24"/>
          <w:szCs w:val="24"/>
        </w:rPr>
        <w:t xml:space="preserve"> digit</w:t>
      </w:r>
      <w:r w:rsidR="004E5D4F">
        <w:rPr>
          <w:rFonts w:ascii="Times New Roman" w:hAnsi="Times New Roman" w:cs="Times New Roman"/>
          <w:sz w:val="24"/>
          <w:szCs w:val="24"/>
        </w:rPr>
        <w:t>ā</w:t>
      </w:r>
      <w:r w:rsidR="00E909D9" w:rsidRPr="006F5A11">
        <w:rPr>
          <w:rFonts w:ascii="Times New Roman" w:hAnsi="Times New Roman" w:cs="Times New Roman"/>
          <w:sz w:val="24"/>
          <w:szCs w:val="24"/>
        </w:rPr>
        <w:t>l</w:t>
      </w:r>
      <w:r w:rsidR="00FD6DE7">
        <w:rPr>
          <w:rFonts w:ascii="Times New Roman" w:hAnsi="Times New Roman" w:cs="Times New Roman"/>
          <w:sz w:val="24"/>
          <w:szCs w:val="24"/>
        </w:rPr>
        <w:t>ās transformācijas</w:t>
      </w:r>
      <w:r w:rsidR="00E909D9" w:rsidRPr="006F5A11">
        <w:rPr>
          <w:rFonts w:ascii="Times New Roman" w:hAnsi="Times New Roman" w:cs="Times New Roman"/>
          <w:sz w:val="24"/>
          <w:szCs w:val="24"/>
        </w:rPr>
        <w:t xml:space="preserve"> vajadzības un prioritārie </w:t>
      </w:r>
      <w:r w:rsidR="009D4302">
        <w:rPr>
          <w:rFonts w:ascii="Times New Roman" w:hAnsi="Times New Roman" w:cs="Times New Roman"/>
          <w:sz w:val="24"/>
          <w:szCs w:val="24"/>
        </w:rPr>
        <w:t>Latvijas</w:t>
      </w:r>
      <w:r w:rsidR="006357DC" w:rsidRPr="006357DC">
        <w:rPr>
          <w:rFonts w:ascii="Times New Roman" w:hAnsi="Times New Roman" w:cs="Times New Roman"/>
          <w:sz w:val="24"/>
          <w:szCs w:val="24"/>
        </w:rPr>
        <w:t xml:space="preserve"> Atveseļošan</w:t>
      </w:r>
      <w:r w:rsidR="00E97E04">
        <w:rPr>
          <w:rFonts w:ascii="Times New Roman" w:hAnsi="Times New Roman" w:cs="Times New Roman"/>
          <w:sz w:val="24"/>
          <w:szCs w:val="24"/>
        </w:rPr>
        <w:t>a</w:t>
      </w:r>
      <w:r w:rsidR="006357DC" w:rsidRPr="006357DC">
        <w:rPr>
          <w:rFonts w:ascii="Times New Roman" w:hAnsi="Times New Roman" w:cs="Times New Roman"/>
          <w:sz w:val="24"/>
          <w:szCs w:val="24"/>
        </w:rPr>
        <w:t xml:space="preserve">s un noturības mehānisma plāna </w:t>
      </w:r>
      <w:r w:rsidR="00B8351F" w:rsidRPr="006F5A11">
        <w:rPr>
          <w:rFonts w:ascii="Times New Roman" w:hAnsi="Times New Roman" w:cs="Times New Roman"/>
          <w:sz w:val="24"/>
          <w:szCs w:val="24"/>
        </w:rPr>
        <w:t>atbalsta virzieni</w:t>
      </w:r>
      <w:r w:rsidR="00FD6DE7">
        <w:rPr>
          <w:rFonts w:ascii="Times New Roman" w:hAnsi="Times New Roman" w:cs="Times New Roman"/>
          <w:sz w:val="24"/>
          <w:szCs w:val="24"/>
        </w:rPr>
        <w:t xml:space="preserve"> </w:t>
      </w:r>
      <w:proofErr w:type="spellStart"/>
      <w:r w:rsidR="00FD6DE7">
        <w:rPr>
          <w:rFonts w:ascii="Times New Roman" w:hAnsi="Times New Roman" w:cs="Times New Roman"/>
          <w:sz w:val="24"/>
          <w:szCs w:val="24"/>
        </w:rPr>
        <w:t>digitalizācijai</w:t>
      </w:r>
      <w:proofErr w:type="spellEnd"/>
      <w:r w:rsidR="00B8351F" w:rsidRPr="006F5A11">
        <w:rPr>
          <w:rFonts w:ascii="Times New Roman" w:hAnsi="Times New Roman" w:cs="Times New Roman"/>
          <w:sz w:val="24"/>
          <w:szCs w:val="24"/>
        </w:rPr>
        <w:t>:</w:t>
      </w:r>
    </w:p>
    <w:p w14:paraId="26E35EC4" w14:textId="15A97D65" w:rsidR="00B8351F" w:rsidRPr="006F5A11" w:rsidRDefault="00292D32" w:rsidP="00C767FE">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D536DC">
        <w:rPr>
          <w:rFonts w:ascii="Times New Roman" w:hAnsi="Times New Roman" w:cs="Times New Roman"/>
          <w:sz w:val="24"/>
          <w:szCs w:val="24"/>
        </w:rPr>
        <w:t>Kombinētie f</w:t>
      </w:r>
      <w:r w:rsidR="00B8351F" w:rsidRPr="006F5A11">
        <w:rPr>
          <w:rFonts w:ascii="Times New Roman" w:hAnsi="Times New Roman" w:cs="Times New Roman"/>
          <w:sz w:val="24"/>
          <w:szCs w:val="24"/>
        </w:rPr>
        <w:t>inanšu instrumenti</w:t>
      </w:r>
      <w:r w:rsidR="00D82F40">
        <w:rPr>
          <w:rFonts w:ascii="Times New Roman" w:hAnsi="Times New Roman" w:cs="Times New Roman"/>
          <w:sz w:val="24"/>
          <w:szCs w:val="24"/>
        </w:rPr>
        <w:t xml:space="preserve"> - </w:t>
      </w:r>
      <w:r w:rsidR="00B8351F" w:rsidRPr="006F5A11">
        <w:rPr>
          <w:rFonts w:ascii="Times New Roman" w:hAnsi="Times New Roman" w:cs="Times New Roman"/>
          <w:sz w:val="24"/>
          <w:szCs w:val="24"/>
        </w:rPr>
        <w:t xml:space="preserve">aizdevumi </w:t>
      </w:r>
      <w:r w:rsidR="00D536DC">
        <w:rPr>
          <w:rFonts w:ascii="Times New Roman" w:hAnsi="Times New Roman" w:cs="Times New Roman"/>
          <w:sz w:val="24"/>
          <w:szCs w:val="24"/>
        </w:rPr>
        <w:t xml:space="preserve">vai paralēlie aizdevumi </w:t>
      </w:r>
      <w:r w:rsidR="00B8351F" w:rsidRPr="006F5A11">
        <w:rPr>
          <w:rFonts w:ascii="Times New Roman" w:hAnsi="Times New Roman" w:cs="Times New Roman"/>
          <w:sz w:val="24"/>
          <w:szCs w:val="24"/>
        </w:rPr>
        <w:t xml:space="preserve">ar </w:t>
      </w:r>
      <w:proofErr w:type="spellStart"/>
      <w:r w:rsidR="00B8351F" w:rsidRPr="006F5A11">
        <w:rPr>
          <w:rFonts w:ascii="Times New Roman" w:hAnsi="Times New Roman" w:cs="Times New Roman"/>
          <w:sz w:val="24"/>
          <w:szCs w:val="24"/>
        </w:rPr>
        <w:t>granta</w:t>
      </w:r>
      <w:proofErr w:type="spellEnd"/>
      <w:r w:rsidR="00B8351F" w:rsidRPr="006F5A11">
        <w:rPr>
          <w:rFonts w:ascii="Times New Roman" w:hAnsi="Times New Roman" w:cs="Times New Roman"/>
          <w:sz w:val="24"/>
          <w:szCs w:val="24"/>
        </w:rPr>
        <w:t xml:space="preserve"> elementu</w:t>
      </w:r>
      <w:r w:rsidR="00D82F40">
        <w:rPr>
          <w:rFonts w:ascii="Times New Roman" w:hAnsi="Times New Roman" w:cs="Times New Roman"/>
          <w:sz w:val="24"/>
          <w:szCs w:val="24"/>
        </w:rPr>
        <w:t xml:space="preserve"> </w:t>
      </w:r>
      <w:r w:rsidR="00B8351F" w:rsidRPr="006F5A11">
        <w:rPr>
          <w:rFonts w:ascii="Times New Roman" w:hAnsi="Times New Roman" w:cs="Times New Roman"/>
          <w:sz w:val="24"/>
          <w:szCs w:val="24"/>
        </w:rPr>
        <w:t xml:space="preserve">komersantu </w:t>
      </w:r>
      <w:r w:rsidR="00CD526D" w:rsidRPr="006F5A11">
        <w:rPr>
          <w:rFonts w:ascii="Times New Roman" w:hAnsi="Times New Roman" w:cs="Times New Roman"/>
          <w:sz w:val="24"/>
          <w:szCs w:val="24"/>
        </w:rPr>
        <w:t>d</w:t>
      </w:r>
      <w:r w:rsidR="00B8351F" w:rsidRPr="006F5A11">
        <w:rPr>
          <w:rFonts w:ascii="Times New Roman" w:hAnsi="Times New Roman" w:cs="Times New Roman"/>
          <w:sz w:val="24"/>
          <w:szCs w:val="24"/>
        </w:rPr>
        <w:t>igitālās transformācijas veicināšanai;</w:t>
      </w:r>
    </w:p>
    <w:p w14:paraId="5D9633E9" w14:textId="1262190E" w:rsidR="00B8351F" w:rsidRPr="0013769C" w:rsidRDefault="00292D32" w:rsidP="0013769C">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13769C" w:rsidRPr="0013769C">
        <w:rPr>
          <w:rFonts w:ascii="Times New Roman" w:hAnsi="Times New Roman" w:cs="Times New Roman"/>
          <w:sz w:val="24"/>
          <w:szCs w:val="24"/>
        </w:rPr>
        <w:t>Grants jaunu digitālu produktu un pakalpojumu</w:t>
      </w:r>
      <w:r w:rsidR="0013769C">
        <w:rPr>
          <w:rFonts w:ascii="Times New Roman" w:hAnsi="Times New Roman" w:cs="Times New Roman"/>
          <w:sz w:val="24"/>
          <w:szCs w:val="24"/>
        </w:rPr>
        <w:t xml:space="preserve"> </w:t>
      </w:r>
      <w:r w:rsidR="0013769C" w:rsidRPr="0013769C">
        <w:rPr>
          <w:rFonts w:ascii="Times New Roman" w:hAnsi="Times New Roman" w:cs="Times New Roman"/>
          <w:sz w:val="24"/>
          <w:szCs w:val="24"/>
        </w:rPr>
        <w:t>ieviešanai uzņēmējdarbībā</w:t>
      </w:r>
      <w:r w:rsidR="00B8351F" w:rsidRPr="0013769C">
        <w:rPr>
          <w:rFonts w:ascii="Times New Roman" w:hAnsi="Times New Roman" w:cs="Times New Roman"/>
          <w:sz w:val="24"/>
          <w:szCs w:val="24"/>
        </w:rPr>
        <w:t>;</w:t>
      </w:r>
    </w:p>
    <w:p w14:paraId="64383E0B" w14:textId="5867DC64" w:rsidR="00B8351F" w:rsidRPr="006F5A11" w:rsidRDefault="00292D32" w:rsidP="00B8351F">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B8351F" w:rsidRPr="006F5A11">
        <w:rPr>
          <w:rFonts w:ascii="Times New Roman" w:hAnsi="Times New Roman" w:cs="Times New Roman"/>
          <w:sz w:val="24"/>
          <w:szCs w:val="24"/>
        </w:rPr>
        <w:t>Uzņēmum</w:t>
      </w:r>
      <w:r w:rsidR="0013769C">
        <w:rPr>
          <w:rFonts w:ascii="Times New Roman" w:hAnsi="Times New Roman" w:cs="Times New Roman"/>
          <w:sz w:val="24"/>
          <w:szCs w:val="24"/>
        </w:rPr>
        <w:t>u</w:t>
      </w:r>
      <w:r w:rsidR="00B8351F" w:rsidRPr="006F5A11">
        <w:rPr>
          <w:rFonts w:ascii="Times New Roman" w:hAnsi="Times New Roman" w:cs="Times New Roman"/>
          <w:sz w:val="24"/>
          <w:szCs w:val="24"/>
        </w:rPr>
        <w:t xml:space="preserve"> digitālo prasmju attīstība</w:t>
      </w:r>
      <w:r w:rsidR="007C6C5E" w:rsidRPr="006F5A11">
        <w:rPr>
          <w:rFonts w:ascii="Times New Roman" w:hAnsi="Times New Roman" w:cs="Times New Roman"/>
          <w:sz w:val="24"/>
          <w:szCs w:val="24"/>
        </w:rPr>
        <w:t>;</w:t>
      </w:r>
    </w:p>
    <w:p w14:paraId="4799CFC2" w14:textId="237ECBE9" w:rsidR="007C6C5E" w:rsidRPr="006F5A11" w:rsidRDefault="00292D32" w:rsidP="00B8351F">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1E4FE6">
        <w:rPr>
          <w:rFonts w:ascii="Times New Roman" w:hAnsi="Times New Roman" w:cs="Times New Roman"/>
          <w:sz w:val="24"/>
          <w:szCs w:val="24"/>
        </w:rPr>
        <w:t>Atbalsts p</w:t>
      </w:r>
      <w:r w:rsidR="007C6C5E" w:rsidRPr="006F5A11">
        <w:rPr>
          <w:rFonts w:ascii="Times New Roman" w:hAnsi="Times New Roman" w:cs="Times New Roman"/>
          <w:sz w:val="24"/>
          <w:szCs w:val="24"/>
        </w:rPr>
        <w:t xml:space="preserve">rocesu </w:t>
      </w:r>
      <w:proofErr w:type="spellStart"/>
      <w:r w:rsidR="007C6C5E" w:rsidRPr="006F5A11">
        <w:rPr>
          <w:rFonts w:ascii="Times New Roman" w:hAnsi="Times New Roman" w:cs="Times New Roman"/>
          <w:sz w:val="24"/>
          <w:szCs w:val="24"/>
        </w:rPr>
        <w:t>digitalizācija</w:t>
      </w:r>
      <w:r w:rsidR="001E4FE6">
        <w:rPr>
          <w:rFonts w:ascii="Times New Roman" w:hAnsi="Times New Roman" w:cs="Times New Roman"/>
          <w:sz w:val="24"/>
          <w:szCs w:val="24"/>
        </w:rPr>
        <w:t>i</w:t>
      </w:r>
      <w:proofErr w:type="spellEnd"/>
      <w:r w:rsidR="007C6C5E" w:rsidRPr="006F5A11">
        <w:rPr>
          <w:rFonts w:ascii="Times New Roman" w:hAnsi="Times New Roman" w:cs="Times New Roman"/>
          <w:sz w:val="24"/>
          <w:szCs w:val="24"/>
        </w:rPr>
        <w:t xml:space="preserve"> komercdarbībā</w:t>
      </w:r>
      <w:r w:rsidR="00D82F40">
        <w:rPr>
          <w:rFonts w:ascii="Times New Roman" w:hAnsi="Times New Roman" w:cs="Times New Roman"/>
          <w:sz w:val="24"/>
          <w:szCs w:val="24"/>
        </w:rPr>
        <w:t xml:space="preserve">, </w:t>
      </w:r>
      <w:r w:rsidR="007C6C5E" w:rsidRPr="006F5A11">
        <w:rPr>
          <w:rFonts w:ascii="Times New Roman" w:hAnsi="Times New Roman" w:cs="Times New Roman"/>
          <w:sz w:val="24"/>
          <w:szCs w:val="24"/>
        </w:rPr>
        <w:t>izņemot finanšu inst</w:t>
      </w:r>
      <w:r w:rsidR="004B2EFC" w:rsidRPr="006F5A11">
        <w:rPr>
          <w:rFonts w:ascii="Times New Roman" w:hAnsi="Times New Roman" w:cs="Times New Roman"/>
          <w:sz w:val="24"/>
          <w:szCs w:val="24"/>
        </w:rPr>
        <w:t>r</w:t>
      </w:r>
      <w:r w:rsidR="007C6C5E" w:rsidRPr="006F5A11">
        <w:rPr>
          <w:rFonts w:ascii="Times New Roman" w:hAnsi="Times New Roman" w:cs="Times New Roman"/>
          <w:sz w:val="24"/>
          <w:szCs w:val="24"/>
        </w:rPr>
        <w:t>umentu</w:t>
      </w:r>
      <w:r w:rsidR="00B64612" w:rsidRPr="006F5A11">
        <w:rPr>
          <w:rFonts w:ascii="Times New Roman" w:hAnsi="Times New Roman" w:cs="Times New Roman"/>
          <w:sz w:val="24"/>
          <w:szCs w:val="24"/>
        </w:rPr>
        <w:t>s</w:t>
      </w:r>
      <w:r w:rsidR="004B2EFC" w:rsidRPr="006F5A11">
        <w:rPr>
          <w:rFonts w:ascii="Times New Roman" w:hAnsi="Times New Roman" w:cs="Times New Roman"/>
          <w:sz w:val="24"/>
          <w:szCs w:val="24"/>
        </w:rPr>
        <w:t>.</w:t>
      </w:r>
    </w:p>
    <w:p w14:paraId="17F98C98" w14:textId="6B4EF371" w:rsidR="002026C0" w:rsidRPr="006F5A11" w:rsidRDefault="00911E79" w:rsidP="006B15DF">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Gala labuma guvēja</w:t>
      </w:r>
      <w:r w:rsidR="002026C0" w:rsidRPr="006F5A11">
        <w:rPr>
          <w:rFonts w:ascii="Times New Roman" w:hAnsi="Times New Roman" w:cs="Times New Roman"/>
          <w:sz w:val="24"/>
          <w:szCs w:val="24"/>
        </w:rPr>
        <w:t xml:space="preserve"> info</w:t>
      </w:r>
      <w:r w:rsidRPr="006F5A11">
        <w:rPr>
          <w:rFonts w:ascii="Times New Roman" w:hAnsi="Times New Roman" w:cs="Times New Roman"/>
          <w:sz w:val="24"/>
          <w:szCs w:val="24"/>
        </w:rPr>
        <w:t>rmācija</w:t>
      </w:r>
      <w:r w:rsidR="002026C0" w:rsidRPr="006F5A11">
        <w:rPr>
          <w:rFonts w:ascii="Times New Roman" w:hAnsi="Times New Roman" w:cs="Times New Roman"/>
          <w:sz w:val="24"/>
          <w:szCs w:val="24"/>
        </w:rPr>
        <w:t xml:space="preserve"> par plānotajām darbībām</w:t>
      </w:r>
      <w:r w:rsidR="00503319" w:rsidRPr="006F5A11">
        <w:rPr>
          <w:rFonts w:ascii="Times New Roman" w:hAnsi="Times New Roman" w:cs="Times New Roman"/>
          <w:sz w:val="24"/>
          <w:szCs w:val="24"/>
        </w:rPr>
        <w:t>, mērķi</w:t>
      </w:r>
      <w:r w:rsidR="00E6180E" w:rsidRPr="006F5A11">
        <w:rPr>
          <w:rFonts w:ascii="Times New Roman" w:hAnsi="Times New Roman" w:cs="Times New Roman"/>
          <w:sz w:val="24"/>
          <w:szCs w:val="24"/>
        </w:rPr>
        <w:t xml:space="preserve">, </w:t>
      </w:r>
      <w:r w:rsidR="00D91372" w:rsidRPr="006F5A11">
        <w:rPr>
          <w:rFonts w:ascii="Times New Roman" w:hAnsi="Times New Roman" w:cs="Times New Roman"/>
          <w:sz w:val="24"/>
          <w:szCs w:val="24"/>
        </w:rPr>
        <w:t>plānot</w:t>
      </w:r>
      <w:r w:rsidR="00C140EA" w:rsidRPr="006F5A11">
        <w:rPr>
          <w:rFonts w:ascii="Times New Roman" w:hAnsi="Times New Roman" w:cs="Times New Roman"/>
          <w:sz w:val="24"/>
          <w:szCs w:val="24"/>
        </w:rPr>
        <w:t>o</w:t>
      </w:r>
      <w:r w:rsidR="00D91372" w:rsidRPr="006F5A11">
        <w:rPr>
          <w:rFonts w:ascii="Times New Roman" w:hAnsi="Times New Roman" w:cs="Times New Roman"/>
          <w:sz w:val="24"/>
          <w:szCs w:val="24"/>
        </w:rPr>
        <w:t xml:space="preserve"> īstenošanas termiņ</w:t>
      </w:r>
      <w:r w:rsidR="00C140EA" w:rsidRPr="006F5A11">
        <w:rPr>
          <w:rFonts w:ascii="Times New Roman" w:hAnsi="Times New Roman" w:cs="Times New Roman"/>
          <w:sz w:val="24"/>
          <w:szCs w:val="24"/>
        </w:rPr>
        <w:t>u</w:t>
      </w:r>
      <w:r w:rsidR="00C85238" w:rsidRPr="006F5A11">
        <w:rPr>
          <w:rFonts w:ascii="Times New Roman" w:hAnsi="Times New Roman" w:cs="Times New Roman"/>
          <w:sz w:val="24"/>
          <w:szCs w:val="24"/>
        </w:rPr>
        <w:t>, sasniedzamo rezultātu</w:t>
      </w:r>
      <w:r w:rsidR="00E6180E" w:rsidRPr="006F5A11">
        <w:rPr>
          <w:rFonts w:ascii="Times New Roman" w:hAnsi="Times New Roman" w:cs="Times New Roman"/>
          <w:sz w:val="24"/>
          <w:szCs w:val="24"/>
        </w:rPr>
        <w:t xml:space="preserve"> </w:t>
      </w:r>
      <w:r w:rsidR="002026C0" w:rsidRPr="006F5A11">
        <w:rPr>
          <w:rFonts w:ascii="Times New Roman" w:hAnsi="Times New Roman" w:cs="Times New Roman"/>
          <w:sz w:val="24"/>
          <w:szCs w:val="24"/>
        </w:rPr>
        <w:t>digi</w:t>
      </w:r>
      <w:r w:rsidR="00C140EA" w:rsidRPr="006F5A11">
        <w:rPr>
          <w:rFonts w:ascii="Times New Roman" w:hAnsi="Times New Roman" w:cs="Times New Roman"/>
          <w:sz w:val="24"/>
          <w:szCs w:val="24"/>
        </w:rPr>
        <w:t>tālajā</w:t>
      </w:r>
      <w:r w:rsidR="002026C0" w:rsidRPr="006F5A11">
        <w:rPr>
          <w:rFonts w:ascii="Times New Roman" w:hAnsi="Times New Roman" w:cs="Times New Roman"/>
          <w:sz w:val="24"/>
          <w:szCs w:val="24"/>
        </w:rPr>
        <w:t xml:space="preserve"> transformācijā</w:t>
      </w:r>
      <w:r w:rsidR="00E82D07" w:rsidRPr="006F5A11">
        <w:rPr>
          <w:rFonts w:ascii="Times New Roman" w:hAnsi="Times New Roman" w:cs="Times New Roman"/>
          <w:sz w:val="24"/>
          <w:szCs w:val="24"/>
        </w:rPr>
        <w:t xml:space="preserve"> </w:t>
      </w:r>
      <w:r w:rsidR="00F963A3" w:rsidRPr="006F5A11">
        <w:rPr>
          <w:rFonts w:ascii="Times New Roman" w:hAnsi="Times New Roman" w:cs="Times New Roman"/>
          <w:sz w:val="24"/>
          <w:szCs w:val="24"/>
        </w:rPr>
        <w:t>atbilstoši</w:t>
      </w:r>
      <w:r w:rsidR="00E82D07" w:rsidRPr="006F5A11">
        <w:rPr>
          <w:rFonts w:ascii="Times New Roman" w:hAnsi="Times New Roman" w:cs="Times New Roman"/>
          <w:sz w:val="24"/>
          <w:szCs w:val="24"/>
        </w:rPr>
        <w:t xml:space="preserve"> 3. punktā norādīt</w:t>
      </w:r>
      <w:r w:rsidR="00503319" w:rsidRPr="006F5A11">
        <w:rPr>
          <w:rFonts w:ascii="Times New Roman" w:hAnsi="Times New Roman" w:cs="Times New Roman"/>
          <w:sz w:val="24"/>
          <w:szCs w:val="24"/>
        </w:rPr>
        <w:t>ajiem</w:t>
      </w:r>
      <w:r w:rsidR="00E82D07" w:rsidRPr="006F5A11">
        <w:rPr>
          <w:rFonts w:ascii="Times New Roman" w:hAnsi="Times New Roman" w:cs="Times New Roman"/>
          <w:sz w:val="24"/>
          <w:szCs w:val="24"/>
        </w:rPr>
        <w:t xml:space="preserve"> virzien</w:t>
      </w:r>
      <w:r w:rsidR="00503319" w:rsidRPr="006F5A11">
        <w:rPr>
          <w:rFonts w:ascii="Times New Roman" w:hAnsi="Times New Roman" w:cs="Times New Roman"/>
          <w:sz w:val="24"/>
          <w:szCs w:val="24"/>
        </w:rPr>
        <w:t>iem.</w:t>
      </w:r>
    </w:p>
    <w:p w14:paraId="28457FCF" w14:textId="1794A2DD" w:rsidR="0072033A" w:rsidRPr="006F5A11" w:rsidRDefault="0072033A" w:rsidP="0072033A">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 xml:space="preserve">Informācija par </w:t>
      </w:r>
      <w:r w:rsidR="00995B85">
        <w:rPr>
          <w:rFonts w:ascii="Times New Roman" w:hAnsi="Times New Roman" w:cs="Times New Roman"/>
          <w:sz w:val="24"/>
          <w:szCs w:val="24"/>
        </w:rPr>
        <w:t>ekspertu</w:t>
      </w:r>
      <w:r w:rsidRPr="006F5A11">
        <w:rPr>
          <w:rFonts w:ascii="Times New Roman" w:hAnsi="Times New Roman" w:cs="Times New Roman"/>
          <w:sz w:val="24"/>
          <w:szCs w:val="24"/>
        </w:rPr>
        <w:t xml:space="preserve"> (-</w:t>
      </w:r>
      <w:proofErr w:type="spellStart"/>
      <w:r w:rsidRPr="006F5A11">
        <w:rPr>
          <w:rFonts w:ascii="Times New Roman" w:hAnsi="Times New Roman" w:cs="Times New Roman"/>
          <w:sz w:val="24"/>
          <w:szCs w:val="24"/>
        </w:rPr>
        <w:t>iem</w:t>
      </w:r>
      <w:proofErr w:type="spellEnd"/>
      <w:r w:rsidRPr="006F5A11">
        <w:rPr>
          <w:rFonts w:ascii="Times New Roman" w:hAnsi="Times New Roman" w:cs="Times New Roman"/>
          <w:sz w:val="24"/>
          <w:szCs w:val="24"/>
        </w:rPr>
        <w:t xml:space="preserve">) </w:t>
      </w:r>
      <w:proofErr w:type="spellStart"/>
      <w:r w:rsidRPr="006F5A11">
        <w:rPr>
          <w:rFonts w:ascii="Times New Roman" w:hAnsi="Times New Roman" w:cs="Times New Roman"/>
          <w:sz w:val="24"/>
          <w:szCs w:val="24"/>
        </w:rPr>
        <w:t>digitalizācijas</w:t>
      </w:r>
      <w:proofErr w:type="spellEnd"/>
      <w:r w:rsidRPr="006F5A11">
        <w:rPr>
          <w:rFonts w:ascii="Times New Roman" w:hAnsi="Times New Roman" w:cs="Times New Roman"/>
          <w:sz w:val="24"/>
          <w:szCs w:val="24"/>
        </w:rPr>
        <w:t xml:space="preserve"> jautājumos, kuri ir piedalījušies</w:t>
      </w:r>
      <w:r w:rsidR="00F16D74" w:rsidRPr="006F5A11">
        <w:rPr>
          <w:rFonts w:ascii="Times New Roman" w:hAnsi="Times New Roman" w:cs="Times New Roman"/>
          <w:sz w:val="24"/>
          <w:szCs w:val="24"/>
        </w:rPr>
        <w:t xml:space="preserve"> </w:t>
      </w:r>
      <w:r w:rsidR="00D00A59" w:rsidRPr="006F5A11">
        <w:rPr>
          <w:rFonts w:ascii="Times New Roman" w:hAnsi="Times New Roman" w:cs="Times New Roman"/>
          <w:sz w:val="24"/>
          <w:szCs w:val="24"/>
        </w:rPr>
        <w:t>d</w:t>
      </w:r>
      <w:r w:rsidRPr="006F5A11">
        <w:rPr>
          <w:rFonts w:ascii="Times New Roman" w:hAnsi="Times New Roman" w:cs="Times New Roman"/>
          <w:sz w:val="24"/>
          <w:szCs w:val="24"/>
        </w:rPr>
        <w:t xml:space="preserve">igitālās attīstības ceļa kartes izstrādē </w:t>
      </w:r>
      <w:r w:rsidR="002962A0" w:rsidRPr="006F5A11">
        <w:rPr>
          <w:rFonts w:ascii="Times New Roman" w:hAnsi="Times New Roman" w:cs="Times New Roman"/>
          <w:sz w:val="24"/>
          <w:szCs w:val="24"/>
        </w:rPr>
        <w:t xml:space="preserve">un </w:t>
      </w:r>
      <w:r w:rsidRPr="006F5A11">
        <w:rPr>
          <w:rFonts w:ascii="Times New Roman" w:hAnsi="Times New Roman" w:cs="Times New Roman"/>
          <w:sz w:val="24"/>
          <w:szCs w:val="24"/>
        </w:rPr>
        <w:t>apstiprināšanā</w:t>
      </w:r>
      <w:r w:rsidR="0065718B" w:rsidRPr="006F5A11">
        <w:rPr>
          <w:rFonts w:ascii="Times New Roman" w:hAnsi="Times New Roman" w:cs="Times New Roman"/>
          <w:sz w:val="24"/>
          <w:szCs w:val="24"/>
        </w:rPr>
        <w:t>.</w:t>
      </w:r>
    </w:p>
    <w:p w14:paraId="449CC121" w14:textId="1F5B7ED8" w:rsidR="00CD0074" w:rsidRPr="006F5A11" w:rsidRDefault="00300072" w:rsidP="0072033A">
      <w:pPr>
        <w:pStyle w:val="ListParagraph"/>
        <w:numPr>
          <w:ilvl w:val="0"/>
          <w:numId w:val="11"/>
        </w:numPr>
        <w:jc w:val="both"/>
        <w:rPr>
          <w:rFonts w:ascii="Times New Roman" w:hAnsi="Times New Roman" w:cs="Times New Roman"/>
          <w:sz w:val="24"/>
          <w:szCs w:val="24"/>
        </w:rPr>
      </w:pPr>
      <w:r w:rsidRPr="006F5A11">
        <w:rPr>
          <w:rFonts w:ascii="Times New Roman" w:hAnsi="Times New Roman" w:cs="Times New Roman"/>
          <w:sz w:val="24"/>
          <w:szCs w:val="24"/>
        </w:rPr>
        <w:t>Info</w:t>
      </w:r>
      <w:r w:rsidR="00772225" w:rsidRPr="006F5A11">
        <w:rPr>
          <w:rFonts w:ascii="Times New Roman" w:hAnsi="Times New Roman" w:cs="Times New Roman"/>
          <w:sz w:val="24"/>
          <w:szCs w:val="24"/>
        </w:rPr>
        <w:t>rmācija</w:t>
      </w:r>
      <w:r w:rsidRPr="006F5A11">
        <w:rPr>
          <w:rFonts w:ascii="Times New Roman" w:hAnsi="Times New Roman" w:cs="Times New Roman"/>
          <w:sz w:val="24"/>
          <w:szCs w:val="24"/>
        </w:rPr>
        <w:t xml:space="preserve"> par pieej</w:t>
      </w:r>
      <w:r w:rsidR="006E62ED" w:rsidRPr="006F5A11">
        <w:rPr>
          <w:rFonts w:ascii="Times New Roman" w:hAnsi="Times New Roman" w:cs="Times New Roman"/>
          <w:sz w:val="24"/>
          <w:szCs w:val="24"/>
        </w:rPr>
        <w:t>a</w:t>
      </w:r>
      <w:r w:rsidRPr="006F5A11">
        <w:rPr>
          <w:rFonts w:ascii="Times New Roman" w:hAnsi="Times New Roman" w:cs="Times New Roman"/>
          <w:sz w:val="24"/>
          <w:szCs w:val="24"/>
        </w:rPr>
        <w:t>majām</w:t>
      </w:r>
      <w:r w:rsidR="0060697A" w:rsidRPr="006F5A11">
        <w:rPr>
          <w:rFonts w:ascii="Times New Roman" w:hAnsi="Times New Roman" w:cs="Times New Roman"/>
          <w:sz w:val="24"/>
          <w:szCs w:val="24"/>
        </w:rPr>
        <w:t xml:space="preserve"> </w:t>
      </w:r>
      <w:r w:rsidRPr="006F5A11">
        <w:rPr>
          <w:rFonts w:ascii="Times New Roman" w:hAnsi="Times New Roman" w:cs="Times New Roman"/>
          <w:sz w:val="24"/>
          <w:szCs w:val="24"/>
        </w:rPr>
        <w:t>atbalsta progr</w:t>
      </w:r>
      <w:r w:rsidR="00772225" w:rsidRPr="006F5A11">
        <w:rPr>
          <w:rFonts w:ascii="Times New Roman" w:hAnsi="Times New Roman" w:cs="Times New Roman"/>
          <w:sz w:val="24"/>
          <w:szCs w:val="24"/>
        </w:rPr>
        <w:t>ammām</w:t>
      </w:r>
      <w:r w:rsidR="00FB5DD9">
        <w:rPr>
          <w:rFonts w:ascii="Times New Roman" w:hAnsi="Times New Roman" w:cs="Times New Roman"/>
          <w:sz w:val="24"/>
          <w:szCs w:val="24"/>
        </w:rPr>
        <w:t xml:space="preserve"> atbilstoši 3. punktā norādītajiem virzieniem</w:t>
      </w:r>
      <w:r w:rsidR="003B48CB" w:rsidRPr="006F5A11">
        <w:rPr>
          <w:rFonts w:ascii="Times New Roman" w:hAnsi="Times New Roman" w:cs="Times New Roman"/>
          <w:sz w:val="24"/>
          <w:szCs w:val="24"/>
        </w:rPr>
        <w:t>.</w:t>
      </w:r>
    </w:p>
    <w:p w14:paraId="02B5B30E" w14:textId="1DCB9F1E" w:rsidR="001940B3" w:rsidRPr="006F5A11" w:rsidRDefault="00E909D9" w:rsidP="00E06F8A">
      <w:pPr>
        <w:jc w:val="both"/>
        <w:rPr>
          <w:rFonts w:ascii="Times New Roman" w:hAnsi="Times New Roman" w:cs="Times New Roman"/>
          <w:sz w:val="24"/>
          <w:szCs w:val="24"/>
        </w:rPr>
      </w:pPr>
      <w:r w:rsidRPr="006F5A11">
        <w:rPr>
          <w:rFonts w:ascii="Times New Roman" w:hAnsi="Times New Roman" w:cs="Times New Roman"/>
          <w:b/>
          <w:bCs/>
          <w:sz w:val="24"/>
          <w:szCs w:val="24"/>
        </w:rPr>
        <w:t>At</w:t>
      </w:r>
      <w:r w:rsidR="00981449" w:rsidRPr="006F5A11">
        <w:rPr>
          <w:rFonts w:ascii="Times New Roman" w:hAnsi="Times New Roman" w:cs="Times New Roman"/>
          <w:b/>
          <w:bCs/>
          <w:sz w:val="24"/>
          <w:szCs w:val="24"/>
        </w:rPr>
        <w:t>balst</w:t>
      </w:r>
      <w:r w:rsidR="002A0EB1" w:rsidRPr="006F5A11">
        <w:rPr>
          <w:rFonts w:ascii="Times New Roman" w:hAnsi="Times New Roman" w:cs="Times New Roman"/>
          <w:b/>
          <w:bCs/>
          <w:sz w:val="24"/>
          <w:szCs w:val="24"/>
        </w:rPr>
        <w:t>a</w:t>
      </w:r>
      <w:r w:rsidR="00981449" w:rsidRPr="006F5A11">
        <w:rPr>
          <w:rFonts w:ascii="Times New Roman" w:hAnsi="Times New Roman" w:cs="Times New Roman"/>
          <w:b/>
          <w:bCs/>
          <w:sz w:val="24"/>
          <w:szCs w:val="24"/>
        </w:rPr>
        <w:t xml:space="preserve"> virzieni </w:t>
      </w:r>
      <w:r w:rsidR="00D82F40">
        <w:rPr>
          <w:rFonts w:ascii="Times New Roman" w:hAnsi="Times New Roman" w:cs="Times New Roman"/>
          <w:sz w:val="24"/>
          <w:szCs w:val="24"/>
        </w:rPr>
        <w:t xml:space="preserve">- </w:t>
      </w:r>
      <w:r w:rsidR="004317D1" w:rsidRPr="006F5A11">
        <w:rPr>
          <w:rFonts w:ascii="Times New Roman" w:hAnsi="Times New Roman" w:cs="Times New Roman"/>
          <w:sz w:val="24"/>
          <w:szCs w:val="24"/>
        </w:rPr>
        <w:t xml:space="preserve">informāciju </w:t>
      </w:r>
      <w:r w:rsidR="00981449" w:rsidRPr="006F5A11">
        <w:rPr>
          <w:rFonts w:ascii="Times New Roman" w:hAnsi="Times New Roman" w:cs="Times New Roman"/>
          <w:sz w:val="24"/>
          <w:szCs w:val="24"/>
        </w:rPr>
        <w:t>aizpilda</w:t>
      </w:r>
      <w:r w:rsidR="004317D1" w:rsidRPr="006F5A11">
        <w:rPr>
          <w:rFonts w:ascii="Times New Roman" w:hAnsi="Times New Roman" w:cs="Times New Roman"/>
          <w:sz w:val="24"/>
          <w:szCs w:val="24"/>
        </w:rPr>
        <w:t xml:space="preserve"> par attiecīgo atbalsta virzienu</w:t>
      </w:r>
      <w:r w:rsidR="0018797E" w:rsidRPr="006F5A11">
        <w:rPr>
          <w:rFonts w:ascii="Times New Roman" w:hAnsi="Times New Roman" w:cs="Times New Roman"/>
          <w:sz w:val="24"/>
          <w:szCs w:val="24"/>
        </w:rPr>
        <w:t>, ko digi</w:t>
      </w:r>
      <w:r w:rsidR="00E25C46" w:rsidRPr="006F5A11">
        <w:rPr>
          <w:rFonts w:ascii="Times New Roman" w:hAnsi="Times New Roman" w:cs="Times New Roman"/>
          <w:sz w:val="24"/>
          <w:szCs w:val="24"/>
        </w:rPr>
        <w:t>tālās</w:t>
      </w:r>
      <w:r w:rsidR="0018797E" w:rsidRPr="006F5A11">
        <w:rPr>
          <w:rFonts w:ascii="Times New Roman" w:hAnsi="Times New Roman" w:cs="Times New Roman"/>
          <w:sz w:val="24"/>
          <w:szCs w:val="24"/>
        </w:rPr>
        <w:t xml:space="preserve"> transformācijas ietvaros plāno īstenot </w:t>
      </w:r>
      <w:r w:rsidR="00E25C46" w:rsidRPr="006F5A11">
        <w:rPr>
          <w:rFonts w:ascii="Times New Roman" w:hAnsi="Times New Roman" w:cs="Times New Roman"/>
          <w:sz w:val="24"/>
          <w:szCs w:val="24"/>
        </w:rPr>
        <w:t>gala labuma guvējs</w:t>
      </w:r>
    </w:p>
    <w:tbl>
      <w:tblPr>
        <w:tblStyle w:val="TableGrid"/>
        <w:tblW w:w="9214" w:type="dxa"/>
        <w:tblInd w:w="-5" w:type="dxa"/>
        <w:tblLook w:val="04A0" w:firstRow="1" w:lastRow="0" w:firstColumn="1" w:lastColumn="0" w:noHBand="0" w:noVBand="1"/>
      </w:tblPr>
      <w:tblGrid>
        <w:gridCol w:w="9214"/>
      </w:tblGrid>
      <w:tr w:rsidR="008A7EEB" w:rsidRPr="006F5A11" w14:paraId="40085CF8" w14:textId="77777777" w:rsidTr="007D31AF">
        <w:tc>
          <w:tcPr>
            <w:tcW w:w="9214" w:type="dxa"/>
          </w:tcPr>
          <w:p w14:paraId="2E9EF71B" w14:textId="34DB4D78" w:rsidR="008A7EEB" w:rsidRPr="006F5A11" w:rsidRDefault="006F482B" w:rsidP="00454C55">
            <w:pPr>
              <w:jc w:val="both"/>
              <w:rPr>
                <w:rFonts w:ascii="Times New Roman" w:hAnsi="Times New Roman" w:cs="Times New Roman"/>
                <w:b/>
                <w:bCs/>
                <w:sz w:val="24"/>
                <w:szCs w:val="24"/>
              </w:rPr>
            </w:pPr>
            <w:r w:rsidRPr="006F5A11">
              <w:rPr>
                <w:rFonts w:ascii="Times New Roman" w:hAnsi="Times New Roman" w:cs="Times New Roman"/>
                <w:b/>
                <w:bCs/>
                <w:sz w:val="24"/>
                <w:szCs w:val="24"/>
              </w:rPr>
              <w:t xml:space="preserve">Atbalsta </w:t>
            </w:r>
            <w:r w:rsidR="00A373E3" w:rsidRPr="006F5A11">
              <w:rPr>
                <w:rFonts w:ascii="Times New Roman" w:hAnsi="Times New Roman" w:cs="Times New Roman"/>
                <w:b/>
                <w:bCs/>
                <w:sz w:val="24"/>
                <w:szCs w:val="24"/>
              </w:rPr>
              <w:t>virziens</w:t>
            </w:r>
            <w:r w:rsidR="00E909D9" w:rsidRPr="006F5A11">
              <w:rPr>
                <w:rFonts w:ascii="Times New Roman" w:hAnsi="Times New Roman" w:cs="Times New Roman"/>
                <w:b/>
                <w:bCs/>
                <w:sz w:val="24"/>
                <w:szCs w:val="24"/>
              </w:rPr>
              <w:t xml:space="preserve"> </w:t>
            </w:r>
            <w:r w:rsidR="0018797E" w:rsidRPr="006F5A11">
              <w:rPr>
                <w:rFonts w:ascii="Times New Roman" w:hAnsi="Times New Roman" w:cs="Times New Roman"/>
                <w:b/>
                <w:bCs/>
                <w:sz w:val="24"/>
                <w:szCs w:val="24"/>
              </w:rPr>
              <w:t xml:space="preserve">Nr. </w:t>
            </w:r>
            <w:r w:rsidR="00E909D9" w:rsidRPr="006F5A11">
              <w:rPr>
                <w:rFonts w:ascii="Times New Roman" w:hAnsi="Times New Roman" w:cs="Times New Roman"/>
                <w:b/>
                <w:bCs/>
                <w:sz w:val="24"/>
                <w:szCs w:val="24"/>
              </w:rPr>
              <w:t>1</w:t>
            </w:r>
            <w:r w:rsidR="008A7EEB" w:rsidRPr="006F5A11">
              <w:rPr>
                <w:rFonts w:ascii="Times New Roman" w:hAnsi="Times New Roman" w:cs="Times New Roman"/>
                <w:b/>
                <w:bCs/>
                <w:sz w:val="24"/>
                <w:szCs w:val="24"/>
              </w:rPr>
              <w:t xml:space="preserve">: </w:t>
            </w:r>
            <w:r w:rsidR="00D536DC">
              <w:rPr>
                <w:rFonts w:ascii="Times New Roman" w:hAnsi="Times New Roman" w:cs="Times New Roman"/>
                <w:b/>
                <w:bCs/>
                <w:sz w:val="24"/>
                <w:szCs w:val="24"/>
              </w:rPr>
              <w:t>Kombinētie f</w:t>
            </w:r>
            <w:r w:rsidR="00ED0C35" w:rsidRPr="006F5A11">
              <w:rPr>
                <w:rFonts w:ascii="Times New Roman" w:hAnsi="Times New Roman" w:cs="Times New Roman"/>
                <w:b/>
                <w:bCs/>
                <w:sz w:val="24"/>
                <w:szCs w:val="24"/>
              </w:rPr>
              <w:t xml:space="preserve">inanšu instrumenti (aizdevumi </w:t>
            </w:r>
            <w:r w:rsidR="00D536DC" w:rsidRPr="00D536DC">
              <w:rPr>
                <w:rFonts w:ascii="Times New Roman" w:hAnsi="Times New Roman" w:cs="Times New Roman"/>
                <w:b/>
                <w:bCs/>
                <w:sz w:val="24"/>
                <w:szCs w:val="24"/>
              </w:rPr>
              <w:t xml:space="preserve">vai paralēlie aizdevumi </w:t>
            </w:r>
            <w:r w:rsidR="00ED0C35" w:rsidRPr="006F5A11">
              <w:rPr>
                <w:rFonts w:ascii="Times New Roman" w:hAnsi="Times New Roman" w:cs="Times New Roman"/>
                <w:b/>
                <w:bCs/>
                <w:sz w:val="24"/>
                <w:szCs w:val="24"/>
              </w:rPr>
              <w:t xml:space="preserve">ar </w:t>
            </w:r>
            <w:proofErr w:type="spellStart"/>
            <w:r w:rsidR="00ED0C35" w:rsidRPr="006F5A11">
              <w:rPr>
                <w:rFonts w:ascii="Times New Roman" w:hAnsi="Times New Roman" w:cs="Times New Roman"/>
                <w:b/>
                <w:bCs/>
                <w:sz w:val="24"/>
                <w:szCs w:val="24"/>
              </w:rPr>
              <w:t>granta</w:t>
            </w:r>
            <w:proofErr w:type="spellEnd"/>
            <w:r w:rsidR="00ED0C35" w:rsidRPr="006F5A11">
              <w:rPr>
                <w:rFonts w:ascii="Times New Roman" w:hAnsi="Times New Roman" w:cs="Times New Roman"/>
                <w:b/>
                <w:bCs/>
                <w:sz w:val="24"/>
                <w:szCs w:val="24"/>
              </w:rPr>
              <w:t xml:space="preserve"> elementu) komersantu </w:t>
            </w:r>
            <w:r w:rsidR="00366279" w:rsidRPr="006F5A11">
              <w:rPr>
                <w:rFonts w:ascii="Times New Roman" w:hAnsi="Times New Roman" w:cs="Times New Roman"/>
                <w:b/>
                <w:bCs/>
                <w:sz w:val="24"/>
                <w:szCs w:val="24"/>
              </w:rPr>
              <w:t>d</w:t>
            </w:r>
            <w:r w:rsidR="00ED0C35" w:rsidRPr="006F5A11">
              <w:rPr>
                <w:rFonts w:ascii="Times New Roman" w:hAnsi="Times New Roman" w:cs="Times New Roman"/>
                <w:b/>
                <w:bCs/>
                <w:sz w:val="24"/>
                <w:szCs w:val="24"/>
              </w:rPr>
              <w:t>igitālās transformācijas veicināšanai</w:t>
            </w:r>
          </w:p>
          <w:p w14:paraId="32D03F4F" w14:textId="77777777" w:rsidR="00E41D7D" w:rsidRPr="006F5A11" w:rsidRDefault="00E41D7D" w:rsidP="00454C55">
            <w:pPr>
              <w:jc w:val="both"/>
              <w:rPr>
                <w:rFonts w:ascii="Times New Roman" w:hAnsi="Times New Roman" w:cs="Times New Roman"/>
                <w:sz w:val="24"/>
                <w:szCs w:val="24"/>
              </w:rPr>
            </w:pPr>
          </w:p>
          <w:p w14:paraId="13B71645" w14:textId="04C396FD" w:rsidR="006F482B" w:rsidRPr="006F5A11" w:rsidRDefault="006F482B" w:rsidP="00454C55">
            <w:pPr>
              <w:pStyle w:val="ListParagraph"/>
              <w:numPr>
                <w:ilvl w:val="0"/>
                <w:numId w:val="12"/>
              </w:numPr>
              <w:jc w:val="both"/>
              <w:rPr>
                <w:rFonts w:ascii="Times New Roman" w:hAnsi="Times New Roman" w:cs="Times New Roman"/>
                <w:sz w:val="24"/>
                <w:szCs w:val="24"/>
              </w:rPr>
            </w:pPr>
            <w:r w:rsidRPr="006F5A11">
              <w:rPr>
                <w:rFonts w:ascii="Times New Roman" w:hAnsi="Times New Roman" w:cs="Times New Roman"/>
                <w:sz w:val="24"/>
                <w:szCs w:val="24"/>
              </w:rPr>
              <w:t xml:space="preserve">Secinājumi pēc </w:t>
            </w:r>
            <w:r w:rsidR="006D7615">
              <w:rPr>
                <w:rFonts w:ascii="Times New Roman" w:hAnsi="Times New Roman" w:cs="Times New Roman"/>
                <w:sz w:val="24"/>
                <w:szCs w:val="24"/>
              </w:rPr>
              <w:t>eksperta</w:t>
            </w:r>
            <w:r w:rsidRPr="006F5A11">
              <w:rPr>
                <w:rFonts w:ascii="Times New Roman" w:hAnsi="Times New Roman" w:cs="Times New Roman"/>
                <w:sz w:val="24"/>
                <w:szCs w:val="24"/>
              </w:rPr>
              <w:t xml:space="preserve"> padziļinātā novērtējuma un klātienes</w:t>
            </w:r>
            <w:r w:rsidR="00265426" w:rsidRPr="006F5A11">
              <w:rPr>
                <w:rFonts w:ascii="Times New Roman" w:hAnsi="Times New Roman" w:cs="Times New Roman"/>
                <w:sz w:val="24"/>
                <w:szCs w:val="24"/>
              </w:rPr>
              <w:t xml:space="preserve"> vai attālināt</w:t>
            </w:r>
            <w:r w:rsidR="00E17A94" w:rsidRPr="006F5A11">
              <w:rPr>
                <w:rFonts w:ascii="Times New Roman" w:hAnsi="Times New Roman" w:cs="Times New Roman"/>
                <w:sz w:val="24"/>
                <w:szCs w:val="24"/>
              </w:rPr>
              <w:t>ā</w:t>
            </w:r>
            <w:r w:rsidRPr="006F5A11">
              <w:rPr>
                <w:rFonts w:ascii="Times New Roman" w:hAnsi="Times New Roman" w:cs="Times New Roman"/>
                <w:sz w:val="24"/>
                <w:szCs w:val="24"/>
              </w:rPr>
              <w:t xml:space="preserve"> audita attiecīgajos </w:t>
            </w:r>
            <w:r w:rsidR="0035216E">
              <w:rPr>
                <w:rFonts w:ascii="Times New Roman" w:hAnsi="Times New Roman" w:cs="Times New Roman"/>
                <w:sz w:val="24"/>
                <w:szCs w:val="24"/>
              </w:rPr>
              <w:t>komersanta</w:t>
            </w:r>
            <w:r w:rsidR="008D6F0B" w:rsidRPr="006F5A11">
              <w:rPr>
                <w:rFonts w:ascii="Times New Roman" w:hAnsi="Times New Roman" w:cs="Times New Roman"/>
                <w:sz w:val="24"/>
                <w:szCs w:val="24"/>
              </w:rPr>
              <w:t xml:space="preserve"> </w:t>
            </w:r>
            <w:r w:rsidRPr="006F5A11">
              <w:rPr>
                <w:rFonts w:ascii="Times New Roman" w:hAnsi="Times New Roman" w:cs="Times New Roman"/>
                <w:sz w:val="24"/>
                <w:szCs w:val="24"/>
              </w:rPr>
              <w:t xml:space="preserve"> darbības procesos vai jomās</w:t>
            </w:r>
            <w:r w:rsidR="00D21A32" w:rsidRPr="006F5A11">
              <w:rPr>
                <w:rFonts w:ascii="Times New Roman" w:hAnsi="Times New Roman" w:cs="Times New Roman"/>
                <w:sz w:val="24"/>
                <w:szCs w:val="24"/>
              </w:rPr>
              <w:t>.</w:t>
            </w:r>
          </w:p>
          <w:p w14:paraId="1CC63A7B" w14:textId="7EA861D6" w:rsidR="001C127E" w:rsidRPr="006F5A11" w:rsidRDefault="00806362" w:rsidP="00454C55">
            <w:pPr>
              <w:pStyle w:val="ListParagraph"/>
              <w:numPr>
                <w:ilvl w:val="0"/>
                <w:numId w:val="12"/>
              </w:numPr>
              <w:jc w:val="both"/>
              <w:rPr>
                <w:rFonts w:ascii="Times New Roman" w:hAnsi="Times New Roman" w:cs="Times New Roman"/>
                <w:color w:val="000000" w:themeColor="text1"/>
                <w:sz w:val="24"/>
                <w:szCs w:val="24"/>
              </w:rPr>
            </w:pPr>
            <w:r w:rsidRPr="006F5A11">
              <w:rPr>
                <w:rFonts w:ascii="Times New Roman" w:hAnsi="Times New Roman" w:cs="Times New Roman"/>
                <w:sz w:val="24"/>
                <w:szCs w:val="24"/>
              </w:rPr>
              <w:t>R</w:t>
            </w:r>
            <w:r w:rsidR="006F482B" w:rsidRPr="006F5A11">
              <w:rPr>
                <w:rFonts w:ascii="Times New Roman" w:hAnsi="Times New Roman" w:cs="Times New Roman"/>
                <w:sz w:val="24"/>
                <w:szCs w:val="24"/>
              </w:rPr>
              <w:t>ekomend</w:t>
            </w:r>
            <w:r w:rsidRPr="006F5A11">
              <w:rPr>
                <w:rFonts w:ascii="Times New Roman" w:hAnsi="Times New Roman" w:cs="Times New Roman"/>
                <w:sz w:val="24"/>
                <w:szCs w:val="24"/>
              </w:rPr>
              <w:t>ācijas</w:t>
            </w:r>
            <w:r w:rsidR="006F482B" w:rsidRPr="006F5A11">
              <w:rPr>
                <w:rFonts w:ascii="Times New Roman" w:hAnsi="Times New Roman" w:cs="Times New Roman"/>
                <w:sz w:val="24"/>
                <w:szCs w:val="24"/>
              </w:rPr>
              <w:t xml:space="preserve"> digitālās transformācijas darbībām</w:t>
            </w:r>
            <w:r w:rsidR="001C127E" w:rsidRPr="006F5A11">
              <w:rPr>
                <w:rFonts w:ascii="Times New Roman" w:hAnsi="Times New Roman" w:cs="Times New Roman"/>
                <w:sz w:val="24"/>
                <w:szCs w:val="24"/>
              </w:rPr>
              <w:t xml:space="preserve"> un izmantotā analīze</w:t>
            </w:r>
            <w:r w:rsidR="00667BB7" w:rsidRPr="006F5A11">
              <w:rPr>
                <w:rFonts w:ascii="Times New Roman" w:hAnsi="Times New Roman" w:cs="Times New Roman"/>
                <w:sz w:val="24"/>
                <w:szCs w:val="24"/>
              </w:rPr>
              <w:t>,</w:t>
            </w:r>
            <w:r w:rsidR="00E34F50" w:rsidRPr="006F5A11">
              <w:rPr>
                <w:rFonts w:ascii="Times New Roman" w:hAnsi="Times New Roman" w:cs="Times New Roman"/>
                <w:sz w:val="24"/>
                <w:szCs w:val="24"/>
              </w:rPr>
              <w:t xml:space="preserve"> </w:t>
            </w:r>
            <w:r w:rsidR="00667BB7" w:rsidRPr="006F5A11">
              <w:rPr>
                <w:rFonts w:ascii="Times New Roman" w:hAnsi="Times New Roman" w:cs="Times New Roman"/>
                <w:sz w:val="24"/>
                <w:szCs w:val="24"/>
              </w:rPr>
              <w:t xml:space="preserve">balstoties uz veiktajiem aprēķiniem, statistikas </w:t>
            </w:r>
            <w:r w:rsidR="00BB1540" w:rsidRPr="006F5A11">
              <w:rPr>
                <w:rFonts w:ascii="Times New Roman" w:hAnsi="Times New Roman" w:cs="Times New Roman"/>
                <w:sz w:val="24"/>
                <w:szCs w:val="24"/>
              </w:rPr>
              <w:t xml:space="preserve">u.c. </w:t>
            </w:r>
            <w:r w:rsidR="00667BB7" w:rsidRPr="006F5A11">
              <w:rPr>
                <w:rFonts w:ascii="Times New Roman" w:hAnsi="Times New Roman" w:cs="Times New Roman"/>
                <w:sz w:val="24"/>
                <w:szCs w:val="24"/>
              </w:rPr>
              <w:t>datiem</w:t>
            </w:r>
            <w:r w:rsidR="001C127E" w:rsidRPr="006F5A11">
              <w:rPr>
                <w:rFonts w:ascii="Times New Roman" w:hAnsi="Times New Roman" w:cs="Times New Roman"/>
                <w:sz w:val="24"/>
                <w:szCs w:val="24"/>
              </w:rPr>
              <w:t>:</w:t>
            </w:r>
          </w:p>
          <w:p w14:paraId="571D61BE" w14:textId="04BBC153" w:rsidR="001C127E" w:rsidRPr="006F5A11" w:rsidRDefault="006F482B" w:rsidP="00255E8E">
            <w:pPr>
              <w:pStyle w:val="ListParagraph"/>
              <w:numPr>
                <w:ilvl w:val="0"/>
                <w:numId w:val="22"/>
              </w:numPr>
              <w:jc w:val="both"/>
              <w:rPr>
                <w:rFonts w:ascii="Times New Roman" w:hAnsi="Times New Roman" w:cs="Times New Roman"/>
                <w:color w:val="000000" w:themeColor="text1"/>
                <w:sz w:val="24"/>
                <w:szCs w:val="24"/>
              </w:rPr>
            </w:pPr>
            <w:r w:rsidRPr="006F5A11">
              <w:rPr>
                <w:rFonts w:ascii="Times New Roman" w:hAnsi="Times New Roman" w:cs="Times New Roman"/>
                <w:sz w:val="24"/>
                <w:szCs w:val="24"/>
              </w:rPr>
              <w:t xml:space="preserve">to nepieciešamības </w:t>
            </w:r>
            <w:r w:rsidR="001B77B4" w:rsidRPr="006F5A11">
              <w:rPr>
                <w:rFonts w:ascii="Times New Roman" w:hAnsi="Times New Roman" w:cs="Times New Roman"/>
                <w:sz w:val="24"/>
                <w:szCs w:val="24"/>
              </w:rPr>
              <w:t>argumentācija</w:t>
            </w:r>
            <w:r w:rsidR="00C6351E" w:rsidRPr="006F5A11">
              <w:rPr>
                <w:rFonts w:ascii="Times New Roman" w:hAnsi="Times New Roman" w:cs="Times New Roman"/>
                <w:sz w:val="24"/>
                <w:szCs w:val="24"/>
              </w:rPr>
              <w:t xml:space="preserve"> </w:t>
            </w:r>
            <w:r w:rsidR="00D82F40">
              <w:rPr>
                <w:rFonts w:ascii="Times New Roman" w:hAnsi="Times New Roman" w:cs="Times New Roman"/>
                <w:sz w:val="24"/>
                <w:szCs w:val="24"/>
              </w:rPr>
              <w:t xml:space="preserve">- </w:t>
            </w:r>
            <w:r w:rsidR="00C6351E" w:rsidRPr="006F5A11">
              <w:rPr>
                <w:rFonts w:ascii="Times New Roman" w:hAnsi="Times New Roman" w:cs="Times New Roman"/>
                <w:sz w:val="24"/>
                <w:szCs w:val="24"/>
              </w:rPr>
              <w:t>problēmas pamatojums, ieguldījumu mērķis</w:t>
            </w:r>
            <w:r w:rsidR="00C94663" w:rsidRPr="006F5A11">
              <w:rPr>
                <w:rFonts w:ascii="Times New Roman" w:hAnsi="Times New Roman" w:cs="Times New Roman"/>
                <w:sz w:val="24"/>
                <w:szCs w:val="24"/>
              </w:rPr>
              <w:t>;</w:t>
            </w:r>
          </w:p>
          <w:p w14:paraId="554ADF18" w14:textId="290BF75F" w:rsidR="001C127E" w:rsidRPr="006F5A11" w:rsidRDefault="0035216E" w:rsidP="00255E8E">
            <w:pPr>
              <w:pStyle w:val="ListParagraph"/>
              <w:numPr>
                <w:ilvl w:val="0"/>
                <w:numId w:val="22"/>
              </w:numPr>
              <w:jc w:val="both"/>
              <w:rPr>
                <w:rFonts w:ascii="Times New Roman" w:hAnsi="Times New Roman" w:cs="Times New Roman"/>
                <w:sz w:val="24"/>
                <w:szCs w:val="24"/>
              </w:rPr>
            </w:pPr>
            <w:r>
              <w:rPr>
                <w:rFonts w:ascii="Times New Roman" w:hAnsi="Times New Roman" w:cs="Times New Roman"/>
                <w:sz w:val="24"/>
                <w:szCs w:val="24"/>
              </w:rPr>
              <w:t>komersanta</w:t>
            </w:r>
            <w:r w:rsidR="001C127E" w:rsidRPr="006F5A11">
              <w:rPr>
                <w:rFonts w:ascii="Times New Roman" w:hAnsi="Times New Roman" w:cs="Times New Roman"/>
                <w:sz w:val="24"/>
                <w:szCs w:val="24"/>
              </w:rPr>
              <w:t xml:space="preserve"> spēja</w:t>
            </w:r>
            <w:r w:rsidR="00D82F40">
              <w:rPr>
                <w:rFonts w:ascii="Times New Roman" w:hAnsi="Times New Roman" w:cs="Times New Roman"/>
                <w:sz w:val="24"/>
                <w:szCs w:val="24"/>
              </w:rPr>
              <w:t xml:space="preserve">, </w:t>
            </w:r>
            <w:r w:rsidR="001C127E" w:rsidRPr="006F5A11">
              <w:rPr>
                <w:rFonts w:ascii="Times New Roman" w:hAnsi="Times New Roman" w:cs="Times New Roman"/>
                <w:sz w:val="24"/>
                <w:szCs w:val="24"/>
              </w:rPr>
              <w:t>gatavība tās ieviest</w:t>
            </w:r>
            <w:r w:rsidR="002A5C44" w:rsidRPr="006F5A11">
              <w:rPr>
                <w:rFonts w:ascii="Times New Roman" w:hAnsi="Times New Roman" w:cs="Times New Roman"/>
                <w:sz w:val="24"/>
                <w:szCs w:val="24"/>
              </w:rPr>
              <w:t xml:space="preserve"> </w:t>
            </w:r>
            <w:r w:rsidR="00D82F40">
              <w:rPr>
                <w:rFonts w:ascii="Times New Roman" w:hAnsi="Times New Roman" w:cs="Times New Roman"/>
                <w:sz w:val="24"/>
                <w:szCs w:val="24"/>
              </w:rPr>
              <w:t xml:space="preserve">- </w:t>
            </w:r>
            <w:r w:rsidR="003A73D4" w:rsidRPr="006F5A11">
              <w:rPr>
                <w:rFonts w:ascii="Times New Roman" w:hAnsi="Times New Roman" w:cs="Times New Roman"/>
                <w:sz w:val="24"/>
                <w:szCs w:val="24"/>
              </w:rPr>
              <w:t xml:space="preserve">pieejamais </w:t>
            </w:r>
            <w:r w:rsidR="000A7EAB" w:rsidRPr="006F5A11">
              <w:rPr>
                <w:rFonts w:ascii="Times New Roman" w:hAnsi="Times New Roman" w:cs="Times New Roman"/>
                <w:sz w:val="24"/>
                <w:szCs w:val="24"/>
              </w:rPr>
              <w:t>finansējums, cilvēku resursi</w:t>
            </w:r>
            <w:r w:rsidR="00E20FCE" w:rsidRPr="006F5A11">
              <w:rPr>
                <w:rFonts w:ascii="Times New Roman" w:hAnsi="Times New Roman" w:cs="Times New Roman"/>
                <w:sz w:val="24"/>
                <w:szCs w:val="24"/>
              </w:rPr>
              <w:t>, kapitāls, nepieciešamās investīcijas</w:t>
            </w:r>
            <w:r w:rsidR="001C127E" w:rsidRPr="006F5A11">
              <w:rPr>
                <w:rFonts w:ascii="Times New Roman" w:hAnsi="Times New Roman" w:cs="Times New Roman"/>
                <w:sz w:val="24"/>
                <w:szCs w:val="24"/>
              </w:rPr>
              <w:t>;</w:t>
            </w:r>
            <w:r w:rsidR="006F482B" w:rsidRPr="006F5A11">
              <w:rPr>
                <w:rFonts w:ascii="Times New Roman" w:hAnsi="Times New Roman" w:cs="Times New Roman"/>
                <w:sz w:val="24"/>
                <w:szCs w:val="24"/>
              </w:rPr>
              <w:t xml:space="preserve"> </w:t>
            </w:r>
          </w:p>
          <w:p w14:paraId="1A2AB21F" w14:textId="20FA83C9" w:rsidR="00936A5E" w:rsidRPr="006F5A11" w:rsidRDefault="001C127E" w:rsidP="00255E8E">
            <w:pPr>
              <w:pStyle w:val="ListParagraph"/>
              <w:numPr>
                <w:ilvl w:val="0"/>
                <w:numId w:val="22"/>
              </w:numPr>
              <w:jc w:val="both"/>
              <w:rPr>
                <w:rFonts w:ascii="Times New Roman" w:hAnsi="Times New Roman" w:cs="Times New Roman"/>
                <w:sz w:val="24"/>
                <w:szCs w:val="24"/>
              </w:rPr>
            </w:pPr>
            <w:r w:rsidRPr="006F5A11">
              <w:rPr>
                <w:rFonts w:ascii="Times New Roman" w:hAnsi="Times New Roman" w:cs="Times New Roman"/>
                <w:sz w:val="24"/>
                <w:szCs w:val="24"/>
              </w:rPr>
              <w:t xml:space="preserve">to atbilstība uzņēmējdarbības </w:t>
            </w:r>
            <w:r w:rsidR="0087410A" w:rsidRPr="006F5A11">
              <w:rPr>
                <w:rFonts w:ascii="Times New Roman" w:hAnsi="Times New Roman" w:cs="Times New Roman"/>
                <w:sz w:val="24"/>
                <w:szCs w:val="24"/>
              </w:rPr>
              <w:t xml:space="preserve">pamatdarbības </w:t>
            </w:r>
            <w:r w:rsidRPr="006F5A11">
              <w:rPr>
                <w:rFonts w:ascii="Times New Roman" w:hAnsi="Times New Roman" w:cs="Times New Roman"/>
                <w:sz w:val="24"/>
                <w:szCs w:val="24"/>
              </w:rPr>
              <w:t>jomai, procesam, nozarei</w:t>
            </w:r>
            <w:r w:rsidR="00D82F40">
              <w:rPr>
                <w:rFonts w:ascii="Times New Roman" w:hAnsi="Times New Roman" w:cs="Times New Roman"/>
                <w:sz w:val="24"/>
                <w:szCs w:val="24"/>
              </w:rPr>
              <w:t xml:space="preserve">, </w:t>
            </w:r>
            <w:r w:rsidR="00055905" w:rsidRPr="006F5A11">
              <w:rPr>
                <w:rFonts w:ascii="Times New Roman" w:hAnsi="Times New Roman" w:cs="Times New Roman"/>
                <w:sz w:val="24"/>
                <w:szCs w:val="24"/>
              </w:rPr>
              <w:t>t.sk. sākotnējā ieguldījuma</w:t>
            </w:r>
            <w:r w:rsidR="00170832" w:rsidRPr="006F5A11">
              <w:rPr>
                <w:rFonts w:ascii="Times New Roman" w:hAnsi="Times New Roman" w:cs="Times New Roman"/>
                <w:sz w:val="24"/>
                <w:szCs w:val="24"/>
              </w:rPr>
              <w:t>, stimulējošās ietekmes</w:t>
            </w:r>
            <w:r w:rsidR="00055905" w:rsidRPr="006F5A11">
              <w:rPr>
                <w:rFonts w:ascii="Times New Roman" w:hAnsi="Times New Roman" w:cs="Times New Roman"/>
                <w:sz w:val="24"/>
                <w:szCs w:val="24"/>
              </w:rPr>
              <w:t xml:space="preserve"> nosacījum</w:t>
            </w:r>
            <w:r w:rsidR="00170832" w:rsidRPr="006F5A11">
              <w:rPr>
                <w:rFonts w:ascii="Times New Roman" w:hAnsi="Times New Roman" w:cs="Times New Roman"/>
                <w:sz w:val="24"/>
                <w:szCs w:val="24"/>
              </w:rPr>
              <w:t>i</w:t>
            </w:r>
            <w:r w:rsidR="00C94663" w:rsidRPr="006F5A11">
              <w:rPr>
                <w:rFonts w:ascii="Times New Roman" w:hAnsi="Times New Roman" w:cs="Times New Roman"/>
                <w:sz w:val="24"/>
                <w:szCs w:val="24"/>
              </w:rPr>
              <w:t>.</w:t>
            </w:r>
            <w:r w:rsidRPr="006F5A11">
              <w:rPr>
                <w:rFonts w:ascii="Times New Roman" w:hAnsi="Times New Roman" w:cs="Times New Roman"/>
                <w:sz w:val="24"/>
                <w:szCs w:val="24"/>
              </w:rPr>
              <w:t xml:space="preserve"> </w:t>
            </w:r>
          </w:p>
          <w:p w14:paraId="4B959A13" w14:textId="27705778" w:rsidR="00E62DB7" w:rsidRPr="006F5A11" w:rsidRDefault="00E62DB7" w:rsidP="00454C55">
            <w:pPr>
              <w:pStyle w:val="ListParagraph"/>
              <w:numPr>
                <w:ilvl w:val="0"/>
                <w:numId w:val="12"/>
              </w:numPr>
              <w:jc w:val="both"/>
              <w:rPr>
                <w:rFonts w:ascii="Times New Roman" w:hAnsi="Times New Roman" w:cs="Times New Roman"/>
                <w:color w:val="000000" w:themeColor="text1"/>
                <w:sz w:val="24"/>
                <w:szCs w:val="24"/>
              </w:rPr>
            </w:pPr>
            <w:r w:rsidRPr="006F5A11">
              <w:rPr>
                <w:rFonts w:ascii="Times New Roman" w:hAnsi="Times New Roman" w:cs="Times New Roman"/>
                <w:sz w:val="24"/>
                <w:szCs w:val="24"/>
              </w:rPr>
              <w:lastRenderedPageBreak/>
              <w:t xml:space="preserve">Katras rekomendācijas atbilstības sadalīšana atbilstoši </w:t>
            </w:r>
            <w:r w:rsidR="00E8057B">
              <w:rPr>
                <w:rFonts w:ascii="Times New Roman" w:hAnsi="Times New Roman" w:cs="Times New Roman"/>
                <w:sz w:val="24"/>
                <w:szCs w:val="24"/>
              </w:rPr>
              <w:t>Eiropas Savienības</w:t>
            </w:r>
            <w:r w:rsidR="005D61DB" w:rsidRPr="006F5A11">
              <w:rPr>
                <w:rFonts w:ascii="Times New Roman" w:hAnsi="Times New Roman" w:cs="Times New Roman"/>
                <w:sz w:val="24"/>
                <w:szCs w:val="24"/>
              </w:rPr>
              <w:t xml:space="preserve"> Atveseļošan</w:t>
            </w:r>
            <w:r w:rsidR="00D23285">
              <w:rPr>
                <w:rFonts w:ascii="Times New Roman" w:hAnsi="Times New Roman" w:cs="Times New Roman"/>
                <w:sz w:val="24"/>
                <w:szCs w:val="24"/>
              </w:rPr>
              <w:t>a</w:t>
            </w:r>
            <w:r w:rsidR="005D61DB" w:rsidRPr="006F5A11">
              <w:rPr>
                <w:rFonts w:ascii="Times New Roman" w:hAnsi="Times New Roman" w:cs="Times New Roman"/>
                <w:sz w:val="24"/>
                <w:szCs w:val="24"/>
              </w:rPr>
              <w:t>s un noturības mehānisma</w:t>
            </w:r>
            <w:r w:rsidRPr="006F5A11">
              <w:rPr>
                <w:rFonts w:ascii="Times New Roman" w:hAnsi="Times New Roman" w:cs="Times New Roman"/>
                <w:sz w:val="24"/>
                <w:szCs w:val="24"/>
              </w:rPr>
              <w:t xml:space="preserve"> plānā noteiktajiem investīcijas nosacījumiem</w:t>
            </w:r>
            <w:r w:rsidR="00D82F40">
              <w:rPr>
                <w:rFonts w:ascii="Times New Roman" w:hAnsi="Times New Roman" w:cs="Times New Roman"/>
                <w:sz w:val="24"/>
                <w:szCs w:val="24"/>
              </w:rPr>
              <w:t xml:space="preserve">, </w:t>
            </w:r>
            <w:r w:rsidRPr="006F5A11">
              <w:rPr>
                <w:rFonts w:ascii="Times New Roman" w:hAnsi="Times New Roman" w:cs="Times New Roman"/>
                <w:sz w:val="24"/>
                <w:szCs w:val="24"/>
              </w:rPr>
              <w:t>lieko dzēš</w:t>
            </w:r>
            <w:r w:rsidR="007B3E89">
              <w:rPr>
                <w:rFonts w:ascii="Times New Roman" w:hAnsi="Times New Roman" w:cs="Times New Roman"/>
                <w:sz w:val="24"/>
                <w:szCs w:val="24"/>
              </w:rPr>
              <w:t>ot</w:t>
            </w:r>
            <w:r w:rsidRPr="006F5A11">
              <w:rPr>
                <w:rFonts w:ascii="Times New Roman" w:hAnsi="Times New Roman" w:cs="Times New Roman"/>
                <w:sz w:val="24"/>
                <w:szCs w:val="24"/>
              </w:rPr>
              <w:t>:</w:t>
            </w:r>
          </w:p>
          <w:p w14:paraId="4544A292" w14:textId="4BC73038" w:rsidR="00E62DB7" w:rsidRPr="006F5A11" w:rsidRDefault="003E3EED" w:rsidP="00255E8E">
            <w:pPr>
              <w:pStyle w:val="ListParagraph"/>
              <w:numPr>
                <w:ilvl w:val="2"/>
                <w:numId w:val="18"/>
              </w:numPr>
              <w:shd w:val="clear" w:color="auto" w:fill="FFFFFF" w:themeFill="background1"/>
              <w:tabs>
                <w:tab w:val="left" w:pos="1167"/>
                <w:tab w:val="left" w:pos="1560"/>
              </w:tabs>
              <w:spacing w:before="120"/>
              <w:ind w:left="1167" w:right="43" w:hanging="284"/>
              <w:contextualSpacing w:val="0"/>
              <w:jc w:val="both"/>
              <w:rPr>
                <w:rFonts w:ascii="Times New Roman" w:hAnsi="Times New Roman" w:cs="Times New Roman"/>
                <w:color w:val="000000" w:themeColor="text1"/>
                <w:sz w:val="24"/>
                <w:szCs w:val="24"/>
              </w:rPr>
            </w:pPr>
            <w:r w:rsidRPr="006F5A11">
              <w:rPr>
                <w:rFonts w:ascii="Times New Roman" w:hAnsi="Times New Roman" w:cs="Times New Roman"/>
                <w:sz w:val="24"/>
                <w:szCs w:val="24"/>
              </w:rPr>
              <w:t>t</w:t>
            </w:r>
            <w:r w:rsidR="00E62DB7" w:rsidRPr="006F5A11">
              <w:rPr>
                <w:rFonts w:ascii="Times New Roman" w:hAnsi="Times New Roman" w:cs="Times New Roman"/>
                <w:sz w:val="24"/>
                <w:szCs w:val="24"/>
              </w:rPr>
              <w:t xml:space="preserve">radicionālo procesu </w:t>
            </w:r>
            <w:proofErr w:type="spellStart"/>
            <w:r w:rsidR="00E62DB7" w:rsidRPr="006F5A11">
              <w:rPr>
                <w:rFonts w:ascii="Times New Roman" w:hAnsi="Times New Roman" w:cs="Times New Roman"/>
                <w:sz w:val="24"/>
                <w:szCs w:val="24"/>
              </w:rPr>
              <w:t>digitalizācija</w:t>
            </w:r>
            <w:proofErr w:type="spellEnd"/>
            <w:r w:rsidR="00E62DB7" w:rsidRPr="006F5A11">
              <w:rPr>
                <w:rFonts w:ascii="Times New Roman" w:hAnsi="Times New Roman" w:cs="Times New Roman"/>
                <w:sz w:val="24"/>
                <w:szCs w:val="24"/>
              </w:rPr>
              <w:t xml:space="preserve"> </w:t>
            </w:r>
          </w:p>
          <w:p w14:paraId="751D8271" w14:textId="259022C2" w:rsidR="00E62DB7" w:rsidRPr="00D5094D" w:rsidRDefault="00D5094D" w:rsidP="00255E8E">
            <w:pPr>
              <w:pStyle w:val="ListParagraph"/>
              <w:numPr>
                <w:ilvl w:val="2"/>
                <w:numId w:val="18"/>
              </w:numPr>
              <w:shd w:val="clear" w:color="auto" w:fill="FFFFFF" w:themeFill="background1"/>
              <w:tabs>
                <w:tab w:val="left" w:pos="1167"/>
                <w:tab w:val="left" w:pos="1560"/>
              </w:tabs>
              <w:spacing w:before="120"/>
              <w:ind w:left="1167" w:right="43" w:hanging="284"/>
              <w:contextualSpacing w:val="0"/>
              <w:jc w:val="both"/>
              <w:rPr>
                <w:rFonts w:ascii="Times New Roman" w:hAnsi="Times New Roman" w:cs="Times New Roman"/>
                <w:sz w:val="24"/>
                <w:szCs w:val="24"/>
              </w:rPr>
            </w:pPr>
            <w:r w:rsidRPr="00D5094D">
              <w:rPr>
                <w:rFonts w:ascii="Times New Roman" w:hAnsi="Times New Roman" w:cs="Times New Roman"/>
                <w:sz w:val="24"/>
                <w:szCs w:val="24"/>
                <w:shd w:val="clear" w:color="auto" w:fill="FFFFFF"/>
              </w:rPr>
              <w:t xml:space="preserve">industrijas 4.0 risinājumu (automatizētas iekārtas, robotu risinājumi, sensoru tīkli un sakaru tehnoloģijas, mākslīgā intelekta risinājumu tehnoloģijas un citi investīcijas mērķim atbilstoši risinājumi, izmantojot informācijas un komunikācijas tehnoloģijas) iegāde un ieviešana (paredzot gan nepieciešamās iekārtas, gan programmatūras komponenti) atbilstoši komersanta pamatdarbības specifikai), </w:t>
            </w:r>
            <w:r w:rsidR="004A67F9" w:rsidRPr="00D5094D">
              <w:rPr>
                <w:rFonts w:ascii="Times New Roman" w:hAnsi="Times New Roman" w:cs="Times New Roman"/>
                <w:sz w:val="24"/>
                <w:szCs w:val="24"/>
              </w:rPr>
              <w:t>piemēram</w:t>
            </w:r>
            <w:r w:rsidR="003643DD" w:rsidRPr="00D5094D">
              <w:rPr>
                <w:rFonts w:ascii="Times New Roman" w:hAnsi="Times New Roman" w:cs="Times New Roman"/>
                <w:sz w:val="24"/>
                <w:szCs w:val="24"/>
              </w:rPr>
              <w:t>:</w:t>
            </w:r>
          </w:p>
          <w:p w14:paraId="0A94C08D" w14:textId="39B0C4D7"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940B3">
              <w:rPr>
                <w:rFonts w:ascii="Times New Roman" w:hAnsi="Times New Roman" w:cs="Times New Roman"/>
                <w:sz w:val="24"/>
                <w:szCs w:val="24"/>
              </w:rPr>
              <w:t xml:space="preserve">  </w:t>
            </w:r>
            <w:r w:rsidRPr="00C13CD5">
              <w:rPr>
                <w:rFonts w:ascii="Times New Roman" w:hAnsi="Times New Roman" w:cs="Times New Roman"/>
                <w:sz w:val="24"/>
                <w:szCs w:val="24"/>
              </w:rPr>
              <w:t>Lietu internets (</w:t>
            </w:r>
            <w:r w:rsidRPr="001940B3">
              <w:rPr>
                <w:rFonts w:ascii="Times New Roman" w:hAnsi="Times New Roman" w:cs="Times New Roman"/>
                <w:i/>
                <w:iCs/>
                <w:sz w:val="24"/>
                <w:szCs w:val="24"/>
              </w:rPr>
              <w:t xml:space="preserve">Internet </w:t>
            </w:r>
            <w:proofErr w:type="spellStart"/>
            <w:r w:rsidRPr="001940B3">
              <w:rPr>
                <w:rFonts w:ascii="Times New Roman" w:hAnsi="Times New Roman" w:cs="Times New Roman"/>
                <w:i/>
                <w:iCs/>
                <w:sz w:val="24"/>
                <w:szCs w:val="24"/>
              </w:rPr>
              <w:t>of</w:t>
            </w:r>
            <w:proofErr w:type="spellEnd"/>
            <w:r w:rsidRPr="001940B3">
              <w:rPr>
                <w:rFonts w:ascii="Times New Roman" w:hAnsi="Times New Roman" w:cs="Times New Roman"/>
                <w:i/>
                <w:iCs/>
                <w:sz w:val="24"/>
                <w:szCs w:val="24"/>
              </w:rPr>
              <w:t xml:space="preserve"> </w:t>
            </w:r>
            <w:proofErr w:type="spellStart"/>
            <w:r w:rsidRPr="001940B3">
              <w:rPr>
                <w:rFonts w:ascii="Times New Roman" w:hAnsi="Times New Roman" w:cs="Times New Roman"/>
                <w:i/>
                <w:iCs/>
                <w:sz w:val="24"/>
                <w:szCs w:val="24"/>
              </w:rPr>
              <w:t>things</w:t>
            </w:r>
            <w:proofErr w:type="spellEnd"/>
            <w:r w:rsidRPr="001940B3">
              <w:rPr>
                <w:rFonts w:ascii="Times New Roman" w:hAnsi="Times New Roman" w:cs="Times New Roman"/>
                <w:i/>
                <w:iCs/>
                <w:sz w:val="24"/>
                <w:szCs w:val="24"/>
              </w:rPr>
              <w:t xml:space="preserve"> - IOT</w:t>
            </w:r>
            <w:r w:rsidRPr="00C13CD5">
              <w:rPr>
                <w:rFonts w:ascii="Times New Roman" w:hAnsi="Times New Roman" w:cs="Times New Roman"/>
                <w:sz w:val="24"/>
                <w:szCs w:val="24"/>
              </w:rPr>
              <w:t>)</w:t>
            </w:r>
          </w:p>
          <w:p w14:paraId="07AB8844" w14:textId="77E224F5"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63D60">
              <w:rPr>
                <w:rFonts w:ascii="Times New Roman" w:hAnsi="Times New Roman" w:cs="Times New Roman"/>
                <w:sz w:val="24"/>
                <w:szCs w:val="24"/>
              </w:rPr>
              <w:t>Mākslīgais intelekts (</w:t>
            </w:r>
            <w:proofErr w:type="spellStart"/>
            <w:r w:rsidR="001940B3" w:rsidRPr="001940B3">
              <w:rPr>
                <w:rFonts w:ascii="Times New Roman" w:hAnsi="Times New Roman" w:cs="Times New Roman"/>
                <w:i/>
                <w:iCs/>
                <w:sz w:val="24"/>
                <w:szCs w:val="24"/>
              </w:rPr>
              <w:t>A</w:t>
            </w:r>
            <w:r w:rsidRPr="001940B3">
              <w:rPr>
                <w:rFonts w:ascii="Times New Roman" w:hAnsi="Times New Roman" w:cs="Times New Roman"/>
                <w:i/>
                <w:iCs/>
                <w:sz w:val="24"/>
                <w:szCs w:val="24"/>
              </w:rPr>
              <w:t>rtificial</w:t>
            </w:r>
            <w:proofErr w:type="spellEnd"/>
            <w:r w:rsidRPr="001940B3">
              <w:rPr>
                <w:rFonts w:ascii="Times New Roman" w:hAnsi="Times New Roman" w:cs="Times New Roman"/>
                <w:i/>
                <w:iCs/>
                <w:sz w:val="24"/>
                <w:szCs w:val="24"/>
              </w:rPr>
              <w:t xml:space="preserve"> </w:t>
            </w:r>
            <w:proofErr w:type="spellStart"/>
            <w:r w:rsidRPr="001940B3">
              <w:rPr>
                <w:rFonts w:ascii="Times New Roman" w:hAnsi="Times New Roman" w:cs="Times New Roman"/>
                <w:i/>
                <w:iCs/>
                <w:sz w:val="24"/>
                <w:szCs w:val="24"/>
              </w:rPr>
              <w:t>intelligence</w:t>
            </w:r>
            <w:proofErr w:type="spellEnd"/>
            <w:r w:rsidRPr="001940B3">
              <w:rPr>
                <w:rFonts w:ascii="Times New Roman" w:hAnsi="Times New Roman" w:cs="Times New Roman"/>
                <w:i/>
                <w:iCs/>
                <w:sz w:val="24"/>
                <w:szCs w:val="24"/>
              </w:rPr>
              <w:t xml:space="preserve"> - AI</w:t>
            </w:r>
            <w:r w:rsidRPr="00A63D60">
              <w:rPr>
                <w:rFonts w:ascii="Times New Roman" w:hAnsi="Times New Roman" w:cs="Times New Roman"/>
                <w:sz w:val="24"/>
                <w:szCs w:val="24"/>
              </w:rPr>
              <w:t>)</w:t>
            </w:r>
          </w:p>
          <w:p w14:paraId="5A973E2A" w14:textId="59283E12"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63D60">
              <w:rPr>
                <w:rFonts w:ascii="Times New Roman" w:hAnsi="Times New Roman" w:cs="Times New Roman"/>
                <w:sz w:val="24"/>
                <w:szCs w:val="24"/>
              </w:rPr>
              <w:t>Mašīnmācīšanās</w:t>
            </w:r>
            <w:proofErr w:type="spellEnd"/>
            <w:r w:rsidRPr="00A63D60">
              <w:rPr>
                <w:rFonts w:ascii="Times New Roman" w:hAnsi="Times New Roman" w:cs="Times New Roman"/>
                <w:sz w:val="24"/>
                <w:szCs w:val="24"/>
              </w:rPr>
              <w:t xml:space="preserve"> (</w:t>
            </w:r>
            <w:proofErr w:type="spellStart"/>
            <w:r w:rsidR="001940B3" w:rsidRPr="00E76D09">
              <w:rPr>
                <w:rFonts w:ascii="Times New Roman" w:hAnsi="Times New Roman" w:cs="Times New Roman"/>
                <w:i/>
                <w:iCs/>
                <w:sz w:val="24"/>
                <w:szCs w:val="24"/>
              </w:rPr>
              <w:t>M</w:t>
            </w:r>
            <w:r w:rsidRPr="001940B3">
              <w:rPr>
                <w:rFonts w:ascii="Times New Roman" w:hAnsi="Times New Roman" w:cs="Times New Roman"/>
                <w:i/>
                <w:iCs/>
                <w:sz w:val="24"/>
                <w:szCs w:val="24"/>
              </w:rPr>
              <w:t>achine</w:t>
            </w:r>
            <w:proofErr w:type="spellEnd"/>
            <w:r w:rsidRPr="001940B3">
              <w:rPr>
                <w:rFonts w:ascii="Times New Roman" w:hAnsi="Times New Roman" w:cs="Times New Roman"/>
                <w:i/>
                <w:iCs/>
                <w:sz w:val="24"/>
                <w:szCs w:val="24"/>
              </w:rPr>
              <w:t xml:space="preserve"> </w:t>
            </w:r>
            <w:proofErr w:type="spellStart"/>
            <w:r w:rsidRPr="001940B3">
              <w:rPr>
                <w:rFonts w:ascii="Times New Roman" w:hAnsi="Times New Roman" w:cs="Times New Roman"/>
                <w:i/>
                <w:iCs/>
                <w:sz w:val="24"/>
                <w:szCs w:val="24"/>
              </w:rPr>
              <w:t>learning</w:t>
            </w:r>
            <w:proofErr w:type="spellEnd"/>
            <w:r w:rsidRPr="001940B3">
              <w:rPr>
                <w:rFonts w:ascii="Times New Roman" w:hAnsi="Times New Roman" w:cs="Times New Roman"/>
                <w:i/>
                <w:iCs/>
                <w:sz w:val="24"/>
                <w:szCs w:val="24"/>
              </w:rPr>
              <w:t xml:space="preserve"> - ML</w:t>
            </w:r>
            <w:r w:rsidRPr="00A63D60">
              <w:rPr>
                <w:rFonts w:ascii="Times New Roman" w:hAnsi="Times New Roman" w:cs="Times New Roman"/>
                <w:sz w:val="24"/>
                <w:szCs w:val="24"/>
              </w:rPr>
              <w:t>)</w:t>
            </w:r>
          </w:p>
          <w:p w14:paraId="7738CA90" w14:textId="27BDA603"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63D60">
              <w:rPr>
                <w:rFonts w:ascii="Times New Roman" w:hAnsi="Times New Roman" w:cs="Times New Roman"/>
                <w:sz w:val="24"/>
                <w:szCs w:val="24"/>
              </w:rPr>
              <w:t>Blokķēde</w:t>
            </w:r>
            <w:proofErr w:type="spellEnd"/>
            <w:r w:rsidRPr="00A63D60">
              <w:rPr>
                <w:rFonts w:ascii="Times New Roman" w:hAnsi="Times New Roman" w:cs="Times New Roman"/>
                <w:sz w:val="24"/>
                <w:szCs w:val="24"/>
              </w:rPr>
              <w:t xml:space="preserve"> (</w:t>
            </w:r>
            <w:proofErr w:type="spellStart"/>
            <w:r w:rsidR="00224376" w:rsidRPr="00224376">
              <w:rPr>
                <w:rFonts w:ascii="Times New Roman" w:hAnsi="Times New Roman" w:cs="Times New Roman"/>
                <w:i/>
                <w:iCs/>
                <w:sz w:val="24"/>
                <w:szCs w:val="24"/>
              </w:rPr>
              <w:t>B</w:t>
            </w:r>
            <w:r w:rsidRPr="00224376">
              <w:rPr>
                <w:rFonts w:ascii="Times New Roman" w:hAnsi="Times New Roman" w:cs="Times New Roman"/>
                <w:i/>
                <w:iCs/>
                <w:sz w:val="24"/>
                <w:szCs w:val="24"/>
              </w:rPr>
              <w:t>lo</w:t>
            </w:r>
            <w:r w:rsidRPr="001940B3">
              <w:rPr>
                <w:rFonts w:ascii="Times New Roman" w:hAnsi="Times New Roman" w:cs="Times New Roman"/>
                <w:i/>
                <w:iCs/>
                <w:sz w:val="24"/>
                <w:szCs w:val="24"/>
              </w:rPr>
              <w:t>ckchain</w:t>
            </w:r>
            <w:proofErr w:type="spellEnd"/>
            <w:r w:rsidRPr="00A63D60">
              <w:rPr>
                <w:rFonts w:ascii="Times New Roman" w:hAnsi="Times New Roman" w:cs="Times New Roman"/>
                <w:sz w:val="24"/>
                <w:szCs w:val="24"/>
              </w:rPr>
              <w:t>)</w:t>
            </w:r>
          </w:p>
          <w:p w14:paraId="58BFF970" w14:textId="74A3A91A"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63D60">
              <w:rPr>
                <w:rFonts w:ascii="Times New Roman" w:hAnsi="Times New Roman" w:cs="Times New Roman"/>
                <w:sz w:val="24"/>
                <w:szCs w:val="24"/>
              </w:rPr>
              <w:t>Lielie dati (</w:t>
            </w:r>
            <w:proofErr w:type="spellStart"/>
            <w:r w:rsidR="00224376" w:rsidRPr="00224376">
              <w:rPr>
                <w:rFonts w:ascii="Times New Roman" w:hAnsi="Times New Roman" w:cs="Times New Roman"/>
                <w:i/>
                <w:iCs/>
                <w:sz w:val="24"/>
                <w:szCs w:val="24"/>
              </w:rPr>
              <w:t>B</w:t>
            </w:r>
            <w:r w:rsidRPr="001940B3">
              <w:rPr>
                <w:rFonts w:ascii="Times New Roman" w:hAnsi="Times New Roman" w:cs="Times New Roman"/>
                <w:i/>
                <w:iCs/>
                <w:sz w:val="24"/>
                <w:szCs w:val="24"/>
              </w:rPr>
              <w:t>ig</w:t>
            </w:r>
            <w:proofErr w:type="spellEnd"/>
            <w:r w:rsidRPr="001940B3">
              <w:rPr>
                <w:rFonts w:ascii="Times New Roman" w:hAnsi="Times New Roman" w:cs="Times New Roman"/>
                <w:i/>
                <w:iCs/>
                <w:sz w:val="24"/>
                <w:szCs w:val="24"/>
              </w:rPr>
              <w:t xml:space="preserve"> </w:t>
            </w:r>
            <w:proofErr w:type="spellStart"/>
            <w:r w:rsidRPr="001940B3">
              <w:rPr>
                <w:rFonts w:ascii="Times New Roman" w:hAnsi="Times New Roman" w:cs="Times New Roman"/>
                <w:i/>
                <w:iCs/>
                <w:sz w:val="24"/>
                <w:szCs w:val="24"/>
              </w:rPr>
              <w:t>data</w:t>
            </w:r>
            <w:proofErr w:type="spellEnd"/>
            <w:r w:rsidRPr="00A63D60">
              <w:rPr>
                <w:rFonts w:ascii="Times New Roman" w:hAnsi="Times New Roman" w:cs="Times New Roman"/>
                <w:sz w:val="24"/>
                <w:szCs w:val="24"/>
              </w:rPr>
              <w:t>)</w:t>
            </w:r>
          </w:p>
          <w:p w14:paraId="57D112BB" w14:textId="716355DC"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63D60">
              <w:rPr>
                <w:rFonts w:ascii="Times New Roman" w:hAnsi="Times New Roman" w:cs="Times New Roman"/>
                <w:sz w:val="24"/>
                <w:szCs w:val="24"/>
              </w:rPr>
              <w:t>Mākoņdatošana</w:t>
            </w:r>
            <w:proofErr w:type="spellEnd"/>
            <w:r w:rsidRPr="00A63D60">
              <w:rPr>
                <w:rFonts w:ascii="Times New Roman" w:hAnsi="Times New Roman" w:cs="Times New Roman"/>
                <w:sz w:val="24"/>
                <w:szCs w:val="24"/>
              </w:rPr>
              <w:t xml:space="preserve"> (</w:t>
            </w:r>
            <w:proofErr w:type="spellStart"/>
            <w:r w:rsidR="00224376" w:rsidRPr="00224376">
              <w:rPr>
                <w:rFonts w:ascii="Times New Roman" w:hAnsi="Times New Roman" w:cs="Times New Roman"/>
                <w:i/>
                <w:iCs/>
                <w:sz w:val="24"/>
                <w:szCs w:val="24"/>
              </w:rPr>
              <w:t>C</w:t>
            </w:r>
            <w:r w:rsidRPr="00224376">
              <w:rPr>
                <w:rFonts w:ascii="Times New Roman" w:hAnsi="Times New Roman" w:cs="Times New Roman"/>
                <w:i/>
                <w:iCs/>
                <w:sz w:val="24"/>
                <w:szCs w:val="24"/>
              </w:rPr>
              <w:t>loud</w:t>
            </w:r>
            <w:proofErr w:type="spellEnd"/>
            <w:r w:rsidRPr="00224376">
              <w:rPr>
                <w:rFonts w:ascii="Times New Roman" w:hAnsi="Times New Roman" w:cs="Times New Roman"/>
                <w:i/>
                <w:iCs/>
                <w:sz w:val="24"/>
                <w:szCs w:val="24"/>
              </w:rPr>
              <w:t xml:space="preserve"> </w:t>
            </w:r>
            <w:proofErr w:type="spellStart"/>
            <w:r w:rsidRPr="00224376">
              <w:rPr>
                <w:rFonts w:ascii="Times New Roman" w:hAnsi="Times New Roman" w:cs="Times New Roman"/>
                <w:i/>
                <w:iCs/>
                <w:sz w:val="24"/>
                <w:szCs w:val="24"/>
              </w:rPr>
              <w:t>computing</w:t>
            </w:r>
            <w:proofErr w:type="spellEnd"/>
            <w:r w:rsidRPr="00A63D60">
              <w:rPr>
                <w:rFonts w:ascii="Times New Roman" w:hAnsi="Times New Roman" w:cs="Times New Roman"/>
                <w:sz w:val="24"/>
                <w:szCs w:val="24"/>
              </w:rPr>
              <w:t>)</w:t>
            </w:r>
          </w:p>
          <w:p w14:paraId="0AC86FFF" w14:textId="5E267A82"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63D60">
              <w:rPr>
                <w:rFonts w:ascii="Times New Roman" w:hAnsi="Times New Roman" w:cs="Times New Roman"/>
                <w:sz w:val="24"/>
                <w:szCs w:val="24"/>
              </w:rPr>
              <w:t xml:space="preserve">Augsta veiktspējas </w:t>
            </w:r>
            <w:proofErr w:type="spellStart"/>
            <w:r w:rsidRPr="00A63D60">
              <w:rPr>
                <w:rFonts w:ascii="Times New Roman" w:hAnsi="Times New Roman" w:cs="Times New Roman"/>
                <w:sz w:val="24"/>
                <w:szCs w:val="24"/>
              </w:rPr>
              <w:t>datošana</w:t>
            </w:r>
            <w:proofErr w:type="spellEnd"/>
            <w:r w:rsidRPr="00A63D60">
              <w:rPr>
                <w:rFonts w:ascii="Times New Roman" w:hAnsi="Times New Roman" w:cs="Times New Roman"/>
                <w:sz w:val="24"/>
                <w:szCs w:val="24"/>
              </w:rPr>
              <w:t xml:space="preserve"> (</w:t>
            </w:r>
            <w:proofErr w:type="spellStart"/>
            <w:r w:rsidR="00773074" w:rsidRPr="00773074">
              <w:rPr>
                <w:rFonts w:ascii="Times New Roman" w:hAnsi="Times New Roman" w:cs="Times New Roman"/>
                <w:i/>
                <w:iCs/>
                <w:sz w:val="24"/>
                <w:szCs w:val="24"/>
              </w:rPr>
              <w:t>High</w:t>
            </w:r>
            <w:proofErr w:type="spellEnd"/>
            <w:r w:rsidR="00773074" w:rsidRPr="00773074">
              <w:rPr>
                <w:rFonts w:ascii="Times New Roman" w:hAnsi="Times New Roman" w:cs="Times New Roman"/>
                <w:i/>
                <w:iCs/>
                <w:sz w:val="24"/>
                <w:szCs w:val="24"/>
              </w:rPr>
              <w:t xml:space="preserve"> performance </w:t>
            </w:r>
            <w:proofErr w:type="spellStart"/>
            <w:r w:rsidR="00773074" w:rsidRPr="00773074">
              <w:rPr>
                <w:rFonts w:ascii="Times New Roman" w:hAnsi="Times New Roman" w:cs="Times New Roman"/>
                <w:i/>
                <w:iCs/>
                <w:sz w:val="24"/>
                <w:szCs w:val="24"/>
              </w:rPr>
              <w:t>data</w:t>
            </w:r>
            <w:proofErr w:type="spellEnd"/>
            <w:r w:rsidR="00773074" w:rsidRPr="00773074">
              <w:rPr>
                <w:rFonts w:ascii="Times New Roman" w:hAnsi="Times New Roman" w:cs="Times New Roman"/>
                <w:sz w:val="24"/>
                <w:szCs w:val="24"/>
              </w:rPr>
              <w:t xml:space="preserve"> </w:t>
            </w:r>
            <w:r w:rsidR="00224376" w:rsidRPr="00773074">
              <w:rPr>
                <w:rFonts w:ascii="Times New Roman" w:hAnsi="Times New Roman" w:cs="Times New Roman"/>
                <w:i/>
                <w:iCs/>
                <w:sz w:val="24"/>
                <w:szCs w:val="24"/>
              </w:rPr>
              <w:t xml:space="preserve">- </w:t>
            </w:r>
            <w:r w:rsidRPr="00773074">
              <w:rPr>
                <w:rFonts w:ascii="Times New Roman" w:hAnsi="Times New Roman" w:cs="Times New Roman"/>
                <w:i/>
                <w:iCs/>
                <w:sz w:val="24"/>
                <w:szCs w:val="24"/>
              </w:rPr>
              <w:t>HPC</w:t>
            </w:r>
            <w:r w:rsidRPr="00A63D60">
              <w:rPr>
                <w:rFonts w:ascii="Times New Roman" w:hAnsi="Times New Roman" w:cs="Times New Roman"/>
                <w:sz w:val="24"/>
                <w:szCs w:val="24"/>
              </w:rPr>
              <w:t>)</w:t>
            </w:r>
          </w:p>
          <w:p w14:paraId="467D37DE" w14:textId="371EAF08" w:rsid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63D60">
              <w:rPr>
                <w:rFonts w:ascii="Times New Roman" w:hAnsi="Times New Roman" w:cs="Times New Roman"/>
                <w:sz w:val="24"/>
                <w:szCs w:val="24"/>
              </w:rPr>
              <w:t>Virtuālā realitāte (</w:t>
            </w:r>
            <w:proofErr w:type="spellStart"/>
            <w:r w:rsidR="001940B3" w:rsidRPr="001940B3">
              <w:rPr>
                <w:rFonts w:ascii="Times New Roman" w:hAnsi="Times New Roman" w:cs="Times New Roman"/>
                <w:i/>
                <w:iCs/>
                <w:sz w:val="24"/>
                <w:szCs w:val="24"/>
              </w:rPr>
              <w:t>Virtual</w:t>
            </w:r>
            <w:proofErr w:type="spellEnd"/>
            <w:r w:rsidR="001940B3" w:rsidRPr="001940B3">
              <w:rPr>
                <w:rFonts w:ascii="Times New Roman" w:hAnsi="Times New Roman" w:cs="Times New Roman"/>
                <w:i/>
                <w:iCs/>
                <w:sz w:val="24"/>
                <w:szCs w:val="24"/>
              </w:rPr>
              <w:t xml:space="preserve"> </w:t>
            </w:r>
            <w:proofErr w:type="spellStart"/>
            <w:r w:rsidR="001940B3" w:rsidRPr="001940B3">
              <w:rPr>
                <w:rFonts w:ascii="Times New Roman" w:hAnsi="Times New Roman" w:cs="Times New Roman"/>
                <w:i/>
                <w:iCs/>
                <w:sz w:val="24"/>
                <w:szCs w:val="24"/>
              </w:rPr>
              <w:t>reality</w:t>
            </w:r>
            <w:proofErr w:type="spellEnd"/>
            <w:r w:rsidR="001940B3" w:rsidRPr="001940B3">
              <w:rPr>
                <w:rFonts w:ascii="Times New Roman" w:hAnsi="Times New Roman" w:cs="Times New Roman"/>
                <w:i/>
                <w:iCs/>
                <w:sz w:val="24"/>
                <w:szCs w:val="24"/>
              </w:rPr>
              <w:t xml:space="preserve"> - </w:t>
            </w:r>
            <w:r w:rsidRPr="001940B3">
              <w:rPr>
                <w:rFonts w:ascii="Times New Roman" w:hAnsi="Times New Roman" w:cs="Times New Roman"/>
                <w:i/>
                <w:iCs/>
                <w:sz w:val="24"/>
                <w:szCs w:val="24"/>
              </w:rPr>
              <w:t>VR</w:t>
            </w:r>
            <w:r w:rsidRPr="00A63D60">
              <w:rPr>
                <w:rFonts w:ascii="Times New Roman" w:hAnsi="Times New Roman" w:cs="Times New Roman"/>
                <w:sz w:val="24"/>
                <w:szCs w:val="24"/>
              </w:rPr>
              <w:t>)</w:t>
            </w:r>
          </w:p>
          <w:p w14:paraId="4C165591" w14:textId="61166BAE" w:rsidR="003643DD" w:rsidRPr="00A63D60" w:rsidRDefault="00A63D60" w:rsidP="00A63D60">
            <w:pPr>
              <w:pStyle w:val="ListParagraph"/>
              <w:numPr>
                <w:ilvl w:val="3"/>
                <w:numId w:val="18"/>
              </w:numPr>
              <w:shd w:val="clear" w:color="auto" w:fill="FFFFFF" w:themeFill="background1"/>
              <w:tabs>
                <w:tab w:val="left" w:pos="1167"/>
                <w:tab w:val="left" w:pos="1560"/>
              </w:tabs>
              <w:spacing w:before="120"/>
              <w:ind w:left="1869" w:right="43"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63D60">
              <w:rPr>
                <w:rFonts w:ascii="Times New Roman" w:hAnsi="Times New Roman" w:cs="Times New Roman"/>
                <w:sz w:val="24"/>
                <w:szCs w:val="24"/>
              </w:rPr>
              <w:t>Paplašinātā realitāte (</w:t>
            </w:r>
            <w:proofErr w:type="spellStart"/>
            <w:r w:rsidR="00224376" w:rsidRPr="00224376">
              <w:rPr>
                <w:rFonts w:ascii="Times New Roman" w:hAnsi="Times New Roman" w:cs="Times New Roman"/>
                <w:i/>
                <w:iCs/>
                <w:sz w:val="24"/>
                <w:szCs w:val="24"/>
              </w:rPr>
              <w:t>Augmented</w:t>
            </w:r>
            <w:proofErr w:type="spellEnd"/>
            <w:r w:rsidR="00224376" w:rsidRPr="00224376">
              <w:rPr>
                <w:rFonts w:ascii="Times New Roman" w:hAnsi="Times New Roman" w:cs="Times New Roman"/>
                <w:i/>
                <w:iCs/>
                <w:sz w:val="24"/>
                <w:szCs w:val="24"/>
              </w:rPr>
              <w:t xml:space="preserve"> </w:t>
            </w:r>
            <w:proofErr w:type="spellStart"/>
            <w:r w:rsidR="001940B3" w:rsidRPr="001940B3">
              <w:rPr>
                <w:rFonts w:ascii="Times New Roman" w:hAnsi="Times New Roman" w:cs="Times New Roman"/>
                <w:i/>
                <w:iCs/>
                <w:sz w:val="24"/>
                <w:szCs w:val="24"/>
              </w:rPr>
              <w:t>reality</w:t>
            </w:r>
            <w:proofErr w:type="spellEnd"/>
            <w:r w:rsidR="001940B3" w:rsidRPr="001940B3">
              <w:rPr>
                <w:rFonts w:ascii="Times New Roman" w:hAnsi="Times New Roman" w:cs="Times New Roman"/>
                <w:i/>
                <w:iCs/>
                <w:sz w:val="24"/>
                <w:szCs w:val="24"/>
              </w:rPr>
              <w:t xml:space="preserve"> - </w:t>
            </w:r>
            <w:r w:rsidRPr="001940B3">
              <w:rPr>
                <w:rFonts w:ascii="Times New Roman" w:hAnsi="Times New Roman" w:cs="Times New Roman"/>
                <w:i/>
                <w:iCs/>
                <w:sz w:val="24"/>
                <w:szCs w:val="24"/>
              </w:rPr>
              <w:t>AR</w:t>
            </w:r>
            <w:r w:rsidRPr="00A63D60">
              <w:rPr>
                <w:rFonts w:ascii="Times New Roman" w:hAnsi="Times New Roman" w:cs="Times New Roman"/>
                <w:sz w:val="24"/>
                <w:szCs w:val="24"/>
              </w:rPr>
              <w:t>)</w:t>
            </w:r>
          </w:p>
          <w:p w14:paraId="08222D3A" w14:textId="6BA94AE7" w:rsidR="00E62DB7" w:rsidRPr="006F5A11" w:rsidRDefault="00E62DB7" w:rsidP="00255E8E">
            <w:pPr>
              <w:pStyle w:val="ListParagraph"/>
              <w:numPr>
                <w:ilvl w:val="2"/>
                <w:numId w:val="18"/>
              </w:numPr>
              <w:shd w:val="clear" w:color="auto" w:fill="FFFFFF"/>
              <w:tabs>
                <w:tab w:val="left" w:pos="1167"/>
                <w:tab w:val="left" w:pos="1560"/>
              </w:tabs>
              <w:spacing w:before="120"/>
              <w:ind w:left="1167" w:right="43" w:hanging="284"/>
              <w:contextualSpacing w:val="0"/>
              <w:jc w:val="both"/>
              <w:rPr>
                <w:rFonts w:ascii="Times New Roman" w:hAnsi="Times New Roman" w:cs="Times New Roman"/>
                <w:sz w:val="24"/>
                <w:szCs w:val="24"/>
              </w:rPr>
            </w:pPr>
            <w:r w:rsidRPr="006F5A11">
              <w:rPr>
                <w:rFonts w:ascii="Times New Roman" w:hAnsi="Times New Roman" w:cs="Times New Roman"/>
                <w:sz w:val="24"/>
                <w:szCs w:val="24"/>
              </w:rPr>
              <w:t>5G tīklā funkcionējošu sistēmu un iekārtu iegāde</w:t>
            </w:r>
          </w:p>
          <w:p w14:paraId="222DCD6F" w14:textId="58AB66A5" w:rsidR="00E62DB7" w:rsidRPr="006F5A11" w:rsidRDefault="00E62DB7" w:rsidP="00255E8E">
            <w:pPr>
              <w:pStyle w:val="ListParagraph"/>
              <w:numPr>
                <w:ilvl w:val="2"/>
                <w:numId w:val="18"/>
              </w:numPr>
              <w:shd w:val="clear" w:color="auto" w:fill="FFFFFF"/>
              <w:tabs>
                <w:tab w:val="left" w:pos="1167"/>
                <w:tab w:val="left" w:pos="1560"/>
              </w:tabs>
              <w:spacing w:before="120"/>
              <w:ind w:left="1167" w:right="43" w:hanging="284"/>
              <w:contextualSpacing w:val="0"/>
              <w:jc w:val="both"/>
              <w:rPr>
                <w:rFonts w:ascii="Times New Roman" w:hAnsi="Times New Roman" w:cs="Times New Roman"/>
                <w:sz w:val="24"/>
                <w:szCs w:val="24"/>
              </w:rPr>
            </w:pPr>
            <w:r w:rsidRPr="006F5A11">
              <w:rPr>
                <w:rFonts w:ascii="Times New Roman" w:hAnsi="Times New Roman" w:cs="Times New Roman"/>
                <w:sz w:val="24"/>
                <w:szCs w:val="24"/>
              </w:rPr>
              <w:t>datu uzglabāšanas risinājumi</w:t>
            </w:r>
          </w:p>
          <w:p w14:paraId="522EDA1D" w14:textId="428DA2FB" w:rsidR="00E62DB7" w:rsidRPr="006F5A11" w:rsidRDefault="00E62DB7" w:rsidP="00255E8E">
            <w:pPr>
              <w:pStyle w:val="ListParagraph"/>
              <w:numPr>
                <w:ilvl w:val="2"/>
                <w:numId w:val="18"/>
              </w:numPr>
              <w:shd w:val="clear" w:color="auto" w:fill="FFFFFF"/>
              <w:tabs>
                <w:tab w:val="left" w:pos="1167"/>
                <w:tab w:val="left" w:pos="1560"/>
              </w:tabs>
              <w:spacing w:before="120"/>
              <w:ind w:left="1167" w:right="43" w:hanging="284"/>
              <w:contextualSpacing w:val="0"/>
              <w:jc w:val="both"/>
              <w:rPr>
                <w:rFonts w:ascii="Times New Roman" w:hAnsi="Times New Roman" w:cs="Times New Roman"/>
                <w:sz w:val="24"/>
                <w:szCs w:val="24"/>
              </w:rPr>
            </w:pPr>
            <w:r w:rsidRPr="006F5A11">
              <w:rPr>
                <w:rFonts w:ascii="Times New Roman" w:hAnsi="Times New Roman" w:cs="Times New Roman"/>
                <w:sz w:val="24"/>
                <w:szCs w:val="24"/>
              </w:rPr>
              <w:t xml:space="preserve">procesu </w:t>
            </w:r>
            <w:proofErr w:type="spellStart"/>
            <w:r w:rsidRPr="006F5A11">
              <w:rPr>
                <w:rFonts w:ascii="Times New Roman" w:hAnsi="Times New Roman" w:cs="Times New Roman"/>
                <w:sz w:val="24"/>
                <w:szCs w:val="24"/>
              </w:rPr>
              <w:t>digitalizācijai</w:t>
            </w:r>
            <w:proofErr w:type="spellEnd"/>
            <w:r w:rsidRPr="006F5A11">
              <w:rPr>
                <w:rFonts w:ascii="Times New Roman" w:hAnsi="Times New Roman" w:cs="Times New Roman"/>
                <w:sz w:val="24"/>
                <w:szCs w:val="24"/>
              </w:rPr>
              <w:t xml:space="preserve"> nepieciešamo esošo ražošanas un citu iekārtu atjaunošana un </w:t>
            </w:r>
            <w:proofErr w:type="spellStart"/>
            <w:r w:rsidRPr="006F5A11">
              <w:rPr>
                <w:rFonts w:ascii="Times New Roman" w:hAnsi="Times New Roman" w:cs="Times New Roman"/>
                <w:sz w:val="24"/>
                <w:szCs w:val="24"/>
              </w:rPr>
              <w:t>efektivizēšana</w:t>
            </w:r>
            <w:proofErr w:type="spellEnd"/>
            <w:r w:rsidRPr="006F5A11">
              <w:rPr>
                <w:rFonts w:ascii="Times New Roman" w:hAnsi="Times New Roman" w:cs="Times New Roman"/>
                <w:sz w:val="24"/>
                <w:szCs w:val="24"/>
              </w:rPr>
              <w:t xml:space="preserve"> un jaunu iekārtu iegāde</w:t>
            </w:r>
          </w:p>
          <w:p w14:paraId="6A726C9D" w14:textId="4EB24542" w:rsidR="00E62DB7" w:rsidRPr="006F5A11" w:rsidRDefault="00E62DB7" w:rsidP="00255E8E">
            <w:pPr>
              <w:pStyle w:val="ListParagraph"/>
              <w:numPr>
                <w:ilvl w:val="2"/>
                <w:numId w:val="18"/>
              </w:numPr>
              <w:shd w:val="clear" w:color="auto" w:fill="FFFFFF"/>
              <w:tabs>
                <w:tab w:val="left" w:pos="1167"/>
                <w:tab w:val="left" w:pos="1560"/>
              </w:tabs>
              <w:spacing w:before="120"/>
              <w:ind w:left="1167" w:right="43" w:hanging="284"/>
              <w:contextualSpacing w:val="0"/>
              <w:jc w:val="both"/>
              <w:rPr>
                <w:rFonts w:ascii="Times New Roman" w:hAnsi="Times New Roman" w:cs="Times New Roman"/>
                <w:sz w:val="24"/>
                <w:szCs w:val="24"/>
              </w:rPr>
            </w:pPr>
            <w:r w:rsidRPr="006F5A11">
              <w:rPr>
                <w:rFonts w:ascii="Times New Roman" w:hAnsi="Times New Roman" w:cs="Times New Roman"/>
                <w:sz w:val="24"/>
                <w:szCs w:val="24"/>
              </w:rPr>
              <w:t>jaunu iekārtu iegāde informācijas un komunikācijas tehnoloģijas (IKT) jomā, kas saistīts ar IKT produktu lietošanu ražošanas procesā  </w:t>
            </w:r>
          </w:p>
          <w:p w14:paraId="72CEA9D1" w14:textId="4115321E" w:rsidR="007608AE" w:rsidRDefault="00E62DB7" w:rsidP="00255E8E">
            <w:pPr>
              <w:pStyle w:val="ListParagraph"/>
              <w:numPr>
                <w:ilvl w:val="2"/>
                <w:numId w:val="18"/>
              </w:numPr>
              <w:shd w:val="clear" w:color="auto" w:fill="FFFFFF"/>
              <w:tabs>
                <w:tab w:val="left" w:pos="1167"/>
                <w:tab w:val="left" w:pos="1560"/>
              </w:tabs>
              <w:spacing w:before="120"/>
              <w:ind w:left="1167" w:right="43" w:hanging="284"/>
              <w:contextualSpacing w:val="0"/>
              <w:jc w:val="both"/>
              <w:rPr>
                <w:rFonts w:ascii="Times New Roman" w:hAnsi="Times New Roman" w:cs="Times New Roman"/>
                <w:sz w:val="24"/>
                <w:szCs w:val="24"/>
              </w:rPr>
            </w:pPr>
            <w:r w:rsidRPr="006F5A11">
              <w:rPr>
                <w:rFonts w:ascii="Times New Roman" w:hAnsi="Times New Roman" w:cs="Times New Roman"/>
                <w:sz w:val="24"/>
                <w:szCs w:val="24"/>
              </w:rPr>
              <w:t>vienā platformā darbojošos risinājumu</w:t>
            </w:r>
            <w:r w:rsidRPr="006F5A11">
              <w:rPr>
                <w:rFonts w:ascii="Times New Roman" w:eastAsia="Times New Roman" w:hAnsi="Times New Roman" w:cs="Times New Roman"/>
                <w:sz w:val="24"/>
                <w:szCs w:val="24"/>
              </w:rPr>
              <w:t xml:space="preserve"> </w:t>
            </w:r>
            <w:r w:rsidRPr="006F5A11">
              <w:rPr>
                <w:rFonts w:ascii="Times New Roman" w:hAnsi="Times New Roman" w:cs="Times New Roman"/>
                <w:sz w:val="24"/>
                <w:szCs w:val="24"/>
              </w:rPr>
              <w:t>vai sistēmu darbību izveide un nodrošināšana (platformu ekonomika).</w:t>
            </w:r>
          </w:p>
          <w:p w14:paraId="653086DB" w14:textId="77777777" w:rsidR="001940B3" w:rsidRPr="006F5A11" w:rsidRDefault="001940B3" w:rsidP="001940B3">
            <w:pPr>
              <w:pStyle w:val="ListParagraph"/>
              <w:shd w:val="clear" w:color="auto" w:fill="FFFFFF"/>
              <w:tabs>
                <w:tab w:val="left" w:pos="1167"/>
                <w:tab w:val="left" w:pos="1560"/>
              </w:tabs>
              <w:spacing w:before="120"/>
              <w:ind w:left="1167" w:right="43"/>
              <w:contextualSpacing w:val="0"/>
              <w:jc w:val="both"/>
              <w:rPr>
                <w:rFonts w:ascii="Times New Roman" w:hAnsi="Times New Roman" w:cs="Times New Roman"/>
                <w:sz w:val="24"/>
                <w:szCs w:val="24"/>
              </w:rPr>
            </w:pPr>
          </w:p>
          <w:p w14:paraId="024C603A" w14:textId="2B017F1B" w:rsidR="00EC0D99" w:rsidRPr="006F5A11" w:rsidRDefault="006F482B" w:rsidP="00454C55">
            <w:pPr>
              <w:pStyle w:val="ListParagraph"/>
              <w:numPr>
                <w:ilvl w:val="0"/>
                <w:numId w:val="12"/>
              </w:numPr>
              <w:jc w:val="both"/>
              <w:rPr>
                <w:rFonts w:ascii="Times New Roman" w:hAnsi="Times New Roman" w:cs="Times New Roman"/>
                <w:sz w:val="24"/>
                <w:szCs w:val="24"/>
              </w:rPr>
            </w:pPr>
            <w:r w:rsidRPr="006F5A11">
              <w:rPr>
                <w:rFonts w:ascii="Times New Roman" w:hAnsi="Times New Roman" w:cs="Times New Roman"/>
                <w:sz w:val="24"/>
                <w:szCs w:val="24"/>
              </w:rPr>
              <w:t xml:space="preserve">Produktivitātes </w:t>
            </w:r>
            <w:r w:rsidR="00695530" w:rsidRPr="006F5A11">
              <w:rPr>
                <w:rFonts w:ascii="Times New Roman" w:hAnsi="Times New Roman" w:cs="Times New Roman"/>
                <w:sz w:val="24"/>
                <w:szCs w:val="24"/>
              </w:rPr>
              <w:t xml:space="preserve">rādītāji šobrīd un prognozētie </w:t>
            </w:r>
            <w:r w:rsidRPr="006F5A11">
              <w:rPr>
                <w:rFonts w:ascii="Times New Roman" w:hAnsi="Times New Roman" w:cs="Times New Roman"/>
                <w:sz w:val="24"/>
                <w:szCs w:val="24"/>
              </w:rPr>
              <w:t>pēc</w:t>
            </w:r>
            <w:r w:rsidR="00695530" w:rsidRPr="006F5A11">
              <w:rPr>
                <w:rFonts w:ascii="Times New Roman" w:hAnsi="Times New Roman" w:cs="Times New Roman"/>
                <w:sz w:val="24"/>
                <w:szCs w:val="24"/>
              </w:rPr>
              <w:t xml:space="preserve"> investīcijām digitālajā transformācijā</w:t>
            </w:r>
            <w:r w:rsidR="00D82F40">
              <w:rPr>
                <w:rFonts w:ascii="Times New Roman" w:hAnsi="Times New Roman" w:cs="Times New Roman"/>
                <w:sz w:val="24"/>
                <w:szCs w:val="24"/>
              </w:rPr>
              <w:t xml:space="preserve">, </w:t>
            </w:r>
            <w:r w:rsidRPr="006F5A11">
              <w:rPr>
                <w:rFonts w:ascii="Times New Roman" w:hAnsi="Times New Roman" w:cs="Times New Roman"/>
                <w:sz w:val="24"/>
                <w:szCs w:val="24"/>
              </w:rPr>
              <w:t>piemēram, darba ražīguma pieauguma rādītāji</w:t>
            </w:r>
            <w:r w:rsidR="001C127E" w:rsidRPr="006F5A11">
              <w:rPr>
                <w:rFonts w:ascii="Times New Roman" w:hAnsi="Times New Roman" w:cs="Times New Roman"/>
                <w:sz w:val="24"/>
                <w:szCs w:val="24"/>
              </w:rPr>
              <w:t xml:space="preserve"> un citi rādītāji, uz kuriem </w:t>
            </w:r>
            <w:r w:rsidR="00EC385B" w:rsidRPr="006F5A11">
              <w:rPr>
                <w:rFonts w:ascii="Times New Roman" w:hAnsi="Times New Roman" w:cs="Times New Roman"/>
                <w:sz w:val="24"/>
                <w:szCs w:val="24"/>
              </w:rPr>
              <w:t>paredzama</w:t>
            </w:r>
            <w:r w:rsidR="001C127E" w:rsidRPr="006F5A11">
              <w:rPr>
                <w:rFonts w:ascii="Times New Roman" w:hAnsi="Times New Roman" w:cs="Times New Roman"/>
                <w:sz w:val="24"/>
                <w:szCs w:val="24"/>
              </w:rPr>
              <w:t xml:space="preserve"> pozitīva ietekme</w:t>
            </w:r>
            <w:r w:rsidR="00D21A32" w:rsidRPr="006F5A11">
              <w:rPr>
                <w:rFonts w:ascii="Times New Roman" w:hAnsi="Times New Roman" w:cs="Times New Roman"/>
                <w:sz w:val="24"/>
                <w:szCs w:val="24"/>
              </w:rPr>
              <w:t>.</w:t>
            </w:r>
          </w:p>
          <w:p w14:paraId="3745613F" w14:textId="239BA6F4" w:rsidR="000C06BF" w:rsidRPr="006F5A11" w:rsidRDefault="000C06BF" w:rsidP="00454C55">
            <w:pPr>
              <w:pStyle w:val="ListParagraph"/>
              <w:numPr>
                <w:ilvl w:val="0"/>
                <w:numId w:val="12"/>
              </w:numPr>
              <w:jc w:val="both"/>
              <w:rPr>
                <w:rFonts w:ascii="Times New Roman" w:hAnsi="Times New Roman" w:cs="Times New Roman"/>
                <w:sz w:val="24"/>
                <w:szCs w:val="24"/>
              </w:rPr>
            </w:pPr>
            <w:r w:rsidRPr="006F5A11">
              <w:rPr>
                <w:rFonts w:ascii="Times New Roman" w:hAnsi="Times New Roman" w:cs="Times New Roman"/>
                <w:sz w:val="24"/>
                <w:szCs w:val="24"/>
              </w:rPr>
              <w:t>Digitālās transformācijas projekta rezultātā sagaidāmās uzņēmuma digitālās transformācijas ietekmes apraksts</w:t>
            </w:r>
            <w:r w:rsidR="00603B22">
              <w:rPr>
                <w:rFonts w:ascii="Times New Roman" w:hAnsi="Times New Roman" w:cs="Times New Roman"/>
                <w:sz w:val="24"/>
                <w:szCs w:val="24"/>
              </w:rPr>
              <w:t>, kas</w:t>
            </w:r>
            <w:r w:rsidR="00D82F40">
              <w:rPr>
                <w:rFonts w:ascii="Times New Roman" w:hAnsi="Times New Roman" w:cs="Times New Roman"/>
                <w:sz w:val="24"/>
                <w:szCs w:val="24"/>
              </w:rPr>
              <w:t xml:space="preserve"> </w:t>
            </w:r>
            <w:r w:rsidR="001C127E" w:rsidRPr="006F5A11">
              <w:rPr>
                <w:rFonts w:ascii="Times New Roman" w:hAnsi="Times New Roman" w:cs="Times New Roman"/>
                <w:sz w:val="24"/>
                <w:szCs w:val="24"/>
              </w:rPr>
              <w:t xml:space="preserve">tiks izmantots </w:t>
            </w:r>
            <w:r w:rsidR="006D7615">
              <w:rPr>
                <w:rFonts w:ascii="Times New Roman" w:hAnsi="Times New Roman" w:cs="Times New Roman"/>
                <w:sz w:val="24"/>
                <w:szCs w:val="24"/>
              </w:rPr>
              <w:t>atzinuma</w:t>
            </w:r>
            <w:r w:rsidR="001C127E" w:rsidRPr="006F5A11">
              <w:rPr>
                <w:rFonts w:ascii="Times New Roman" w:hAnsi="Times New Roman" w:cs="Times New Roman"/>
                <w:sz w:val="24"/>
                <w:szCs w:val="24"/>
              </w:rPr>
              <w:t xml:space="preserve"> sagatavošanai pēc digitālās transformācijas projekta īstenošanas</w:t>
            </w:r>
            <w:r w:rsidR="00D21A32" w:rsidRPr="006F5A11">
              <w:rPr>
                <w:rFonts w:ascii="Times New Roman" w:hAnsi="Times New Roman" w:cs="Times New Roman"/>
                <w:sz w:val="24"/>
                <w:szCs w:val="24"/>
              </w:rPr>
              <w:t>.</w:t>
            </w:r>
          </w:p>
          <w:p w14:paraId="6F1CEE9B" w14:textId="4942BF9B" w:rsidR="0097426B" w:rsidRPr="006F5A11" w:rsidRDefault="00D536DC" w:rsidP="00454C55">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K</w:t>
            </w:r>
            <w:r w:rsidR="00E41D7D" w:rsidRPr="006F5A11">
              <w:rPr>
                <w:rFonts w:ascii="Times New Roman" w:hAnsi="Times New Roman" w:cs="Times New Roman"/>
                <w:sz w:val="24"/>
                <w:szCs w:val="24"/>
              </w:rPr>
              <w:t>apitāla atlaide</w:t>
            </w:r>
            <w:r>
              <w:rPr>
                <w:rFonts w:ascii="Times New Roman" w:hAnsi="Times New Roman" w:cs="Times New Roman"/>
                <w:sz w:val="24"/>
                <w:szCs w:val="24"/>
              </w:rPr>
              <w:t>s</w:t>
            </w:r>
            <w:r w:rsidR="00F22DF8" w:rsidRPr="006F5A11">
              <w:rPr>
                <w:rFonts w:ascii="Times New Roman" w:hAnsi="Times New Roman" w:cs="Times New Roman"/>
                <w:sz w:val="24"/>
                <w:szCs w:val="24"/>
              </w:rPr>
              <w:t xml:space="preserve"> </w:t>
            </w:r>
            <w:r w:rsidRPr="006F5A11">
              <w:rPr>
                <w:rFonts w:ascii="Times New Roman" w:hAnsi="Times New Roman" w:cs="Times New Roman"/>
                <w:sz w:val="24"/>
                <w:szCs w:val="24"/>
              </w:rPr>
              <w:t>piemēro</w:t>
            </w:r>
            <w:r>
              <w:rPr>
                <w:rFonts w:ascii="Times New Roman" w:hAnsi="Times New Roman" w:cs="Times New Roman"/>
                <w:sz w:val="24"/>
                <w:szCs w:val="24"/>
              </w:rPr>
              <w:t>šanas n</w:t>
            </w:r>
            <w:r w:rsidRPr="006F5A11">
              <w:rPr>
                <w:rFonts w:ascii="Times New Roman" w:hAnsi="Times New Roman" w:cs="Times New Roman"/>
                <w:sz w:val="24"/>
                <w:szCs w:val="24"/>
              </w:rPr>
              <w:t xml:space="preserve">osacījumi </w:t>
            </w:r>
            <w:r w:rsidR="00D82F40">
              <w:rPr>
                <w:rFonts w:ascii="Times New Roman" w:hAnsi="Times New Roman" w:cs="Times New Roman"/>
                <w:sz w:val="24"/>
                <w:szCs w:val="24"/>
              </w:rPr>
              <w:t xml:space="preserve">- </w:t>
            </w:r>
            <w:r w:rsidR="00F22DF8" w:rsidRPr="006F5A11">
              <w:rPr>
                <w:rFonts w:ascii="Times New Roman" w:hAnsi="Times New Roman" w:cs="Times New Roman"/>
                <w:sz w:val="24"/>
                <w:szCs w:val="24"/>
              </w:rPr>
              <w:t xml:space="preserve">uzskaitījums ar to, kas </w:t>
            </w:r>
            <w:r w:rsidR="0035216E">
              <w:rPr>
                <w:rFonts w:ascii="Times New Roman" w:hAnsi="Times New Roman" w:cs="Times New Roman"/>
                <w:sz w:val="24"/>
                <w:szCs w:val="24"/>
              </w:rPr>
              <w:t>komersantam</w:t>
            </w:r>
            <w:r w:rsidR="00F22DF8" w:rsidRPr="006F5A11">
              <w:rPr>
                <w:rFonts w:ascii="Times New Roman" w:hAnsi="Times New Roman" w:cs="Times New Roman"/>
                <w:sz w:val="24"/>
                <w:szCs w:val="24"/>
              </w:rPr>
              <w:t xml:space="preserve"> ir jāizdara, jāsasniedz, jāizpilda, lai projekta īstenošana tiktu novērtēta kā sekmīga un komersantam </w:t>
            </w:r>
            <w:r w:rsidR="00EC385B" w:rsidRPr="006F5A11">
              <w:rPr>
                <w:rFonts w:ascii="Times New Roman" w:hAnsi="Times New Roman" w:cs="Times New Roman"/>
                <w:sz w:val="24"/>
                <w:szCs w:val="24"/>
              </w:rPr>
              <w:t>varētu p</w:t>
            </w:r>
            <w:r>
              <w:rPr>
                <w:rFonts w:ascii="Times New Roman" w:hAnsi="Times New Roman" w:cs="Times New Roman"/>
                <w:sz w:val="24"/>
                <w:szCs w:val="24"/>
              </w:rPr>
              <w:t xml:space="preserve">ieteikties </w:t>
            </w:r>
            <w:r w:rsidR="00F22DF8" w:rsidRPr="006F5A11">
              <w:rPr>
                <w:rFonts w:ascii="Times New Roman" w:hAnsi="Times New Roman" w:cs="Times New Roman"/>
                <w:sz w:val="24"/>
                <w:szCs w:val="24"/>
              </w:rPr>
              <w:t>kapitāla atlaid</w:t>
            </w:r>
            <w:r>
              <w:rPr>
                <w:rFonts w:ascii="Times New Roman" w:hAnsi="Times New Roman" w:cs="Times New Roman"/>
                <w:sz w:val="24"/>
                <w:szCs w:val="24"/>
              </w:rPr>
              <w:t>es piemērošanai</w:t>
            </w:r>
            <w:r w:rsidR="00F22DF8" w:rsidRPr="006F5A11">
              <w:rPr>
                <w:rFonts w:ascii="Times New Roman" w:hAnsi="Times New Roman" w:cs="Times New Roman"/>
                <w:sz w:val="24"/>
                <w:szCs w:val="24"/>
              </w:rPr>
              <w:t xml:space="preserve"> t.i. </w:t>
            </w:r>
            <w:r w:rsidR="00EC385B" w:rsidRPr="006F5A11">
              <w:rPr>
                <w:rFonts w:ascii="Times New Roman" w:hAnsi="Times New Roman" w:cs="Times New Roman"/>
                <w:sz w:val="24"/>
                <w:szCs w:val="24"/>
              </w:rPr>
              <w:t xml:space="preserve">aizdevuma </w:t>
            </w:r>
            <w:r w:rsidR="00F22DF8" w:rsidRPr="006F5A11">
              <w:rPr>
                <w:rFonts w:ascii="Times New Roman" w:hAnsi="Times New Roman" w:cs="Times New Roman"/>
                <w:sz w:val="24"/>
                <w:szCs w:val="24"/>
              </w:rPr>
              <w:t>pamatsummas dzēšan</w:t>
            </w:r>
            <w:r>
              <w:rPr>
                <w:rFonts w:ascii="Times New Roman" w:hAnsi="Times New Roman" w:cs="Times New Roman"/>
                <w:sz w:val="24"/>
                <w:szCs w:val="24"/>
              </w:rPr>
              <w:t>ai</w:t>
            </w:r>
            <w:r w:rsidR="00F22DF8" w:rsidRPr="006F5A11">
              <w:rPr>
                <w:rFonts w:ascii="Times New Roman" w:hAnsi="Times New Roman" w:cs="Times New Roman"/>
                <w:sz w:val="24"/>
                <w:szCs w:val="24"/>
              </w:rPr>
              <w:t xml:space="preserve">. </w:t>
            </w:r>
            <w:r w:rsidR="001C127E" w:rsidRPr="006F5A11">
              <w:rPr>
                <w:rFonts w:ascii="Times New Roman" w:hAnsi="Times New Roman" w:cs="Times New Roman"/>
                <w:sz w:val="24"/>
                <w:szCs w:val="24"/>
              </w:rPr>
              <w:t xml:space="preserve">Balstoties uz šo, komersantam tiks izsniegts pozitīvs vai negatīvs atzinums. </w:t>
            </w:r>
          </w:p>
          <w:p w14:paraId="4C10EAB1" w14:textId="57402F47" w:rsidR="00E909D9" w:rsidRPr="006F5A11" w:rsidRDefault="00E909D9" w:rsidP="00454C55">
            <w:pPr>
              <w:jc w:val="both"/>
              <w:rPr>
                <w:rFonts w:ascii="Times New Roman" w:hAnsi="Times New Roman" w:cs="Times New Roman"/>
                <w:sz w:val="24"/>
                <w:szCs w:val="24"/>
              </w:rPr>
            </w:pPr>
          </w:p>
        </w:tc>
      </w:tr>
      <w:tr w:rsidR="008A7EEB" w:rsidRPr="006F5A11" w14:paraId="00BFA4B0" w14:textId="77777777" w:rsidTr="007D31AF">
        <w:tc>
          <w:tcPr>
            <w:tcW w:w="9214" w:type="dxa"/>
          </w:tcPr>
          <w:p w14:paraId="273CAEFE" w14:textId="078D9047" w:rsidR="008A7EEB" w:rsidRPr="006F5A11" w:rsidRDefault="006F482B" w:rsidP="0013769C">
            <w:pPr>
              <w:jc w:val="both"/>
              <w:rPr>
                <w:rFonts w:ascii="Times New Roman" w:hAnsi="Times New Roman" w:cs="Times New Roman"/>
                <w:b/>
                <w:bCs/>
                <w:sz w:val="24"/>
                <w:szCs w:val="24"/>
              </w:rPr>
            </w:pPr>
            <w:r w:rsidRPr="006F5A11">
              <w:rPr>
                <w:rFonts w:ascii="Times New Roman" w:hAnsi="Times New Roman" w:cs="Times New Roman"/>
                <w:b/>
                <w:bCs/>
                <w:sz w:val="24"/>
                <w:szCs w:val="24"/>
              </w:rPr>
              <w:lastRenderedPageBreak/>
              <w:t xml:space="preserve">Atbalsta </w:t>
            </w:r>
            <w:r w:rsidR="00A373E3" w:rsidRPr="006F5A11">
              <w:rPr>
                <w:rFonts w:ascii="Times New Roman" w:hAnsi="Times New Roman" w:cs="Times New Roman"/>
                <w:b/>
                <w:bCs/>
                <w:sz w:val="24"/>
                <w:szCs w:val="24"/>
              </w:rPr>
              <w:t>virziens</w:t>
            </w:r>
            <w:r w:rsidR="008A7EEB" w:rsidRPr="006F5A11">
              <w:rPr>
                <w:rFonts w:ascii="Times New Roman" w:hAnsi="Times New Roman" w:cs="Times New Roman"/>
                <w:b/>
                <w:bCs/>
                <w:sz w:val="24"/>
                <w:szCs w:val="24"/>
              </w:rPr>
              <w:t xml:space="preserve"> </w:t>
            </w:r>
            <w:r w:rsidR="00B4100D" w:rsidRPr="006F5A11">
              <w:rPr>
                <w:rFonts w:ascii="Times New Roman" w:hAnsi="Times New Roman" w:cs="Times New Roman"/>
                <w:b/>
                <w:bCs/>
                <w:sz w:val="24"/>
                <w:szCs w:val="24"/>
              </w:rPr>
              <w:t xml:space="preserve">Nr. </w:t>
            </w:r>
            <w:r w:rsidR="008A7EEB" w:rsidRPr="006F5A11">
              <w:rPr>
                <w:rFonts w:ascii="Times New Roman" w:hAnsi="Times New Roman" w:cs="Times New Roman"/>
                <w:b/>
                <w:bCs/>
                <w:sz w:val="24"/>
                <w:szCs w:val="24"/>
              </w:rPr>
              <w:t xml:space="preserve">2: </w:t>
            </w:r>
            <w:r w:rsidR="0013769C" w:rsidRPr="0013769C">
              <w:rPr>
                <w:rFonts w:ascii="Times New Roman" w:hAnsi="Times New Roman" w:cs="Times New Roman"/>
                <w:b/>
                <w:bCs/>
                <w:sz w:val="24"/>
                <w:szCs w:val="24"/>
              </w:rPr>
              <w:t>Grants jaunu digitālu produktu un pakalpojumu</w:t>
            </w:r>
            <w:r w:rsidR="0013769C">
              <w:rPr>
                <w:rFonts w:ascii="Times New Roman" w:hAnsi="Times New Roman" w:cs="Times New Roman"/>
                <w:b/>
                <w:bCs/>
                <w:sz w:val="24"/>
                <w:szCs w:val="24"/>
              </w:rPr>
              <w:t xml:space="preserve"> </w:t>
            </w:r>
            <w:r w:rsidR="0013769C" w:rsidRPr="0013769C">
              <w:rPr>
                <w:rFonts w:ascii="Times New Roman" w:hAnsi="Times New Roman" w:cs="Times New Roman"/>
                <w:b/>
                <w:bCs/>
                <w:sz w:val="24"/>
                <w:szCs w:val="24"/>
              </w:rPr>
              <w:t>ieviešanai uzņēmējdarbībā</w:t>
            </w:r>
          </w:p>
          <w:p w14:paraId="25ACC520" w14:textId="66075120" w:rsidR="00E909D9" w:rsidRPr="006F5A11" w:rsidRDefault="00E909D9" w:rsidP="548B595D">
            <w:pPr>
              <w:rPr>
                <w:rFonts w:ascii="Times New Roman" w:hAnsi="Times New Roman" w:cs="Times New Roman"/>
                <w:b/>
                <w:bCs/>
                <w:sz w:val="24"/>
                <w:szCs w:val="24"/>
              </w:rPr>
            </w:pPr>
          </w:p>
          <w:p w14:paraId="6833F1ED" w14:textId="09C7A3C2" w:rsidR="000B21D5" w:rsidRPr="006F5A11" w:rsidRDefault="004938D5" w:rsidP="00115BC5">
            <w:pPr>
              <w:pStyle w:val="ListParagraph"/>
              <w:numPr>
                <w:ilvl w:val="0"/>
                <w:numId w:val="16"/>
              </w:numPr>
              <w:jc w:val="both"/>
              <w:rPr>
                <w:rFonts w:ascii="Times New Roman" w:eastAsiaTheme="minorEastAsia" w:hAnsi="Times New Roman" w:cs="Times New Roman"/>
                <w:sz w:val="24"/>
                <w:szCs w:val="24"/>
              </w:rPr>
            </w:pPr>
            <w:r w:rsidRPr="006F5A11">
              <w:rPr>
                <w:rFonts w:ascii="Times New Roman" w:eastAsiaTheme="minorEastAsia" w:hAnsi="Times New Roman" w:cs="Times New Roman"/>
                <w:sz w:val="24"/>
                <w:szCs w:val="24"/>
              </w:rPr>
              <w:t>Problēmas apraksts, ko plāno risināt jauns vai tirgū neesošs digitālais produkts, pakalpojums,  tehnoloģija, ko plāno komercializēt</w:t>
            </w:r>
            <w:r w:rsidR="006869B8" w:rsidRPr="006F5A11">
              <w:rPr>
                <w:rFonts w:ascii="Times New Roman" w:eastAsiaTheme="minorEastAsia" w:hAnsi="Times New Roman" w:cs="Times New Roman"/>
                <w:sz w:val="24"/>
                <w:szCs w:val="24"/>
              </w:rPr>
              <w:t>.</w:t>
            </w:r>
          </w:p>
          <w:p w14:paraId="78480BB8" w14:textId="3ED6F83E" w:rsidR="00E909D9" w:rsidRPr="006F5A11" w:rsidRDefault="2F36C9F6" w:rsidP="00115BC5">
            <w:pPr>
              <w:pStyle w:val="ListParagraph"/>
              <w:numPr>
                <w:ilvl w:val="0"/>
                <w:numId w:val="16"/>
              </w:numPr>
              <w:jc w:val="both"/>
              <w:rPr>
                <w:rFonts w:ascii="Times New Roman" w:eastAsiaTheme="minorEastAsia" w:hAnsi="Times New Roman" w:cs="Times New Roman"/>
                <w:sz w:val="24"/>
                <w:szCs w:val="24"/>
              </w:rPr>
            </w:pPr>
            <w:r w:rsidRPr="006F5A11">
              <w:rPr>
                <w:rFonts w:ascii="Times New Roman" w:hAnsi="Times New Roman" w:cs="Times New Roman"/>
                <w:sz w:val="24"/>
                <w:szCs w:val="24"/>
              </w:rPr>
              <w:t xml:space="preserve">Secinājumi pēc </w:t>
            </w:r>
            <w:r w:rsidR="006D7615">
              <w:rPr>
                <w:rFonts w:ascii="Times New Roman" w:hAnsi="Times New Roman" w:cs="Times New Roman"/>
                <w:sz w:val="24"/>
                <w:szCs w:val="24"/>
              </w:rPr>
              <w:t>eksperta</w:t>
            </w:r>
            <w:r w:rsidRPr="006F5A11">
              <w:rPr>
                <w:rFonts w:ascii="Times New Roman" w:hAnsi="Times New Roman" w:cs="Times New Roman"/>
                <w:sz w:val="24"/>
                <w:szCs w:val="24"/>
              </w:rPr>
              <w:t xml:space="preserve"> padziļinātā novērtējuma un klātienes </w:t>
            </w:r>
            <w:r w:rsidR="002E5768" w:rsidRPr="006F5A11">
              <w:rPr>
                <w:rFonts w:ascii="Times New Roman" w:hAnsi="Times New Roman" w:cs="Times New Roman"/>
                <w:sz w:val="24"/>
                <w:szCs w:val="24"/>
              </w:rPr>
              <w:t xml:space="preserve">vai attālinātā </w:t>
            </w:r>
            <w:r w:rsidRPr="006F5A11">
              <w:rPr>
                <w:rFonts w:ascii="Times New Roman" w:hAnsi="Times New Roman" w:cs="Times New Roman"/>
                <w:sz w:val="24"/>
                <w:szCs w:val="24"/>
              </w:rPr>
              <w:t>audita attiecīgajos uzņēmuma darbības procesos vai jomās</w:t>
            </w:r>
            <w:r w:rsidR="000A0C60" w:rsidRPr="006F5A11">
              <w:rPr>
                <w:rFonts w:ascii="Times New Roman" w:hAnsi="Times New Roman" w:cs="Times New Roman"/>
                <w:sz w:val="24"/>
                <w:szCs w:val="24"/>
              </w:rPr>
              <w:t>.</w:t>
            </w:r>
          </w:p>
          <w:p w14:paraId="49BA5914" w14:textId="25B9270C" w:rsidR="00E909D9" w:rsidRPr="006F5A11" w:rsidRDefault="0078702E" w:rsidP="00115BC5">
            <w:pPr>
              <w:pStyle w:val="ListParagraph"/>
              <w:numPr>
                <w:ilvl w:val="0"/>
                <w:numId w:val="16"/>
              </w:numPr>
              <w:jc w:val="both"/>
              <w:rPr>
                <w:rFonts w:ascii="Times New Roman" w:hAnsi="Times New Roman" w:cs="Times New Roman"/>
                <w:sz w:val="24"/>
                <w:szCs w:val="24"/>
              </w:rPr>
            </w:pPr>
            <w:r w:rsidRPr="006F5A11">
              <w:rPr>
                <w:rFonts w:ascii="Times New Roman" w:hAnsi="Times New Roman" w:cs="Times New Roman"/>
                <w:sz w:val="24"/>
                <w:szCs w:val="24"/>
              </w:rPr>
              <w:t>R</w:t>
            </w:r>
            <w:r w:rsidR="2F36C9F6" w:rsidRPr="006F5A11">
              <w:rPr>
                <w:rFonts w:ascii="Times New Roman" w:hAnsi="Times New Roman" w:cs="Times New Roman"/>
                <w:sz w:val="24"/>
                <w:szCs w:val="24"/>
              </w:rPr>
              <w:t>ekomend</w:t>
            </w:r>
            <w:r w:rsidRPr="006F5A11">
              <w:rPr>
                <w:rFonts w:ascii="Times New Roman" w:hAnsi="Times New Roman" w:cs="Times New Roman"/>
                <w:sz w:val="24"/>
                <w:szCs w:val="24"/>
              </w:rPr>
              <w:t xml:space="preserve">ācijas </w:t>
            </w:r>
            <w:r w:rsidR="2F36C9F6" w:rsidRPr="006F5A11">
              <w:rPr>
                <w:rFonts w:ascii="Times New Roman" w:hAnsi="Times New Roman" w:cs="Times New Roman"/>
                <w:sz w:val="24"/>
                <w:szCs w:val="24"/>
              </w:rPr>
              <w:t>digitālās transformācijas darbībām:</w:t>
            </w:r>
          </w:p>
          <w:p w14:paraId="642B6D22" w14:textId="794E5475" w:rsidR="00E909D9" w:rsidRPr="006F5A11" w:rsidRDefault="2F36C9F6" w:rsidP="00115BC5">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 xml:space="preserve">to nepieciešamības </w:t>
            </w:r>
            <w:r w:rsidR="003F510A" w:rsidRPr="006F5A11">
              <w:rPr>
                <w:rFonts w:ascii="Times New Roman" w:hAnsi="Times New Roman" w:cs="Times New Roman"/>
                <w:sz w:val="24"/>
                <w:szCs w:val="24"/>
              </w:rPr>
              <w:t>argumentācija</w:t>
            </w:r>
            <w:r w:rsidR="00D82F40">
              <w:rPr>
                <w:rFonts w:ascii="Times New Roman" w:hAnsi="Times New Roman" w:cs="Times New Roman"/>
                <w:sz w:val="24"/>
                <w:szCs w:val="24"/>
              </w:rPr>
              <w:t xml:space="preserve"> - </w:t>
            </w:r>
            <w:r w:rsidR="003F510A" w:rsidRPr="006F5A11">
              <w:rPr>
                <w:rFonts w:ascii="Times New Roman" w:hAnsi="Times New Roman" w:cs="Times New Roman"/>
                <w:sz w:val="24"/>
                <w:szCs w:val="24"/>
              </w:rPr>
              <w:t>problēmas pamatojums, ieguldījumu mērķis</w:t>
            </w:r>
            <w:r w:rsidRPr="006F5A11">
              <w:rPr>
                <w:rFonts w:ascii="Times New Roman" w:hAnsi="Times New Roman" w:cs="Times New Roman"/>
                <w:sz w:val="24"/>
                <w:szCs w:val="24"/>
              </w:rPr>
              <w:t>;</w:t>
            </w:r>
          </w:p>
          <w:p w14:paraId="10972ED7" w14:textId="3D9F0471" w:rsidR="00E909D9" w:rsidRPr="006F5A11" w:rsidRDefault="2F36C9F6" w:rsidP="00115BC5">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uzņēmuma spēja</w:t>
            </w:r>
            <w:r w:rsidR="00D82F40">
              <w:rPr>
                <w:rFonts w:ascii="Times New Roman" w:hAnsi="Times New Roman" w:cs="Times New Roman"/>
                <w:sz w:val="24"/>
                <w:szCs w:val="24"/>
              </w:rPr>
              <w:t xml:space="preserve">, </w:t>
            </w:r>
            <w:r w:rsidRPr="006F5A11">
              <w:rPr>
                <w:rFonts w:ascii="Times New Roman" w:hAnsi="Times New Roman" w:cs="Times New Roman"/>
                <w:sz w:val="24"/>
                <w:szCs w:val="24"/>
              </w:rPr>
              <w:t>gatavība tās ieviest</w:t>
            </w:r>
            <w:r w:rsidR="005B7FC5" w:rsidRPr="006F5A11">
              <w:rPr>
                <w:rFonts w:ascii="Times New Roman" w:hAnsi="Times New Roman" w:cs="Times New Roman"/>
                <w:sz w:val="24"/>
                <w:szCs w:val="24"/>
              </w:rPr>
              <w:t xml:space="preserve"> </w:t>
            </w:r>
            <w:r w:rsidR="00D82F40">
              <w:rPr>
                <w:rFonts w:ascii="Times New Roman" w:hAnsi="Times New Roman" w:cs="Times New Roman"/>
                <w:sz w:val="24"/>
                <w:szCs w:val="24"/>
              </w:rPr>
              <w:t xml:space="preserve">- </w:t>
            </w:r>
            <w:r w:rsidR="005B7FC5" w:rsidRPr="006F5A11">
              <w:rPr>
                <w:rFonts w:ascii="Times New Roman" w:hAnsi="Times New Roman" w:cs="Times New Roman"/>
                <w:sz w:val="24"/>
                <w:szCs w:val="24"/>
              </w:rPr>
              <w:t>pieejamais finansējums, cilvēku resursi, kapitāls, nepieciešamās investīcijas;</w:t>
            </w:r>
          </w:p>
          <w:p w14:paraId="75C90856" w14:textId="40180FF8" w:rsidR="00E909D9" w:rsidRPr="006F5A11" w:rsidRDefault="2F36C9F6" w:rsidP="00115BC5">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to atbilstība uzņēmējdarbības jomai, procesam, nozarei.</w:t>
            </w:r>
          </w:p>
          <w:p w14:paraId="1CAF15E8" w14:textId="77777777" w:rsidR="00E909D9" w:rsidRPr="006F5A11" w:rsidRDefault="004C493C" w:rsidP="00115BC5">
            <w:pPr>
              <w:pStyle w:val="ListParagraph"/>
              <w:numPr>
                <w:ilvl w:val="0"/>
                <w:numId w:val="16"/>
              </w:numPr>
              <w:jc w:val="both"/>
              <w:rPr>
                <w:rFonts w:ascii="Times New Roman" w:hAnsi="Times New Roman" w:cs="Times New Roman"/>
                <w:sz w:val="24"/>
                <w:szCs w:val="24"/>
              </w:rPr>
            </w:pPr>
            <w:r w:rsidRPr="006F5A11">
              <w:rPr>
                <w:rFonts w:ascii="Times New Roman" w:hAnsi="Times New Roman" w:cs="Times New Roman"/>
                <w:sz w:val="24"/>
                <w:szCs w:val="24"/>
              </w:rPr>
              <w:t>Privātā līdzfinansējuma nodrošināšana</w:t>
            </w:r>
            <w:r w:rsidR="00454C55" w:rsidRPr="006F5A11">
              <w:rPr>
                <w:rFonts w:ascii="Times New Roman" w:hAnsi="Times New Roman" w:cs="Times New Roman"/>
                <w:sz w:val="24"/>
                <w:szCs w:val="24"/>
              </w:rPr>
              <w:t>.</w:t>
            </w:r>
          </w:p>
          <w:p w14:paraId="1BE379AD" w14:textId="4EF4B420" w:rsidR="00527C60" w:rsidRPr="006F5A11" w:rsidRDefault="00527C60" w:rsidP="00527C60">
            <w:pPr>
              <w:pStyle w:val="ListParagraph"/>
              <w:jc w:val="both"/>
              <w:rPr>
                <w:rFonts w:ascii="Times New Roman" w:hAnsi="Times New Roman" w:cs="Times New Roman"/>
                <w:sz w:val="24"/>
                <w:szCs w:val="24"/>
              </w:rPr>
            </w:pPr>
          </w:p>
        </w:tc>
      </w:tr>
      <w:tr w:rsidR="008A7EEB" w:rsidRPr="006F5A11" w14:paraId="33CEDDA1" w14:textId="77777777" w:rsidTr="007D31AF">
        <w:tc>
          <w:tcPr>
            <w:tcW w:w="9214" w:type="dxa"/>
          </w:tcPr>
          <w:p w14:paraId="0B943F93" w14:textId="26F0DF1A" w:rsidR="008A7EEB" w:rsidRPr="006F5A11" w:rsidRDefault="006F482B" w:rsidP="00CF3E79">
            <w:pPr>
              <w:tabs>
                <w:tab w:val="left" w:pos="1180"/>
              </w:tabs>
              <w:jc w:val="both"/>
              <w:rPr>
                <w:rFonts w:ascii="Times New Roman" w:hAnsi="Times New Roman" w:cs="Times New Roman"/>
                <w:b/>
                <w:bCs/>
                <w:sz w:val="24"/>
                <w:szCs w:val="24"/>
              </w:rPr>
            </w:pPr>
            <w:r w:rsidRPr="006F5A11">
              <w:rPr>
                <w:rFonts w:ascii="Times New Roman" w:hAnsi="Times New Roman" w:cs="Times New Roman"/>
                <w:b/>
                <w:bCs/>
                <w:sz w:val="24"/>
                <w:szCs w:val="24"/>
              </w:rPr>
              <w:t xml:space="preserve">Atbalsta </w:t>
            </w:r>
            <w:r w:rsidR="00A8466D" w:rsidRPr="006F5A11">
              <w:rPr>
                <w:rFonts w:ascii="Times New Roman" w:hAnsi="Times New Roman" w:cs="Times New Roman"/>
                <w:b/>
                <w:bCs/>
                <w:sz w:val="24"/>
                <w:szCs w:val="24"/>
              </w:rPr>
              <w:t>virziens</w:t>
            </w:r>
            <w:r w:rsidR="008A7EEB" w:rsidRPr="006F5A11">
              <w:rPr>
                <w:rFonts w:ascii="Times New Roman" w:hAnsi="Times New Roman" w:cs="Times New Roman"/>
                <w:b/>
                <w:bCs/>
                <w:sz w:val="24"/>
                <w:szCs w:val="24"/>
              </w:rPr>
              <w:t xml:space="preserve"> </w:t>
            </w:r>
            <w:r w:rsidR="009745FC" w:rsidRPr="006F5A11">
              <w:rPr>
                <w:rFonts w:ascii="Times New Roman" w:hAnsi="Times New Roman" w:cs="Times New Roman"/>
                <w:b/>
                <w:bCs/>
                <w:sz w:val="24"/>
                <w:szCs w:val="24"/>
              </w:rPr>
              <w:t xml:space="preserve">Nr. </w:t>
            </w:r>
            <w:r w:rsidR="008A7EEB" w:rsidRPr="006F5A11">
              <w:rPr>
                <w:rFonts w:ascii="Times New Roman" w:hAnsi="Times New Roman" w:cs="Times New Roman"/>
                <w:b/>
                <w:bCs/>
                <w:sz w:val="24"/>
                <w:szCs w:val="24"/>
              </w:rPr>
              <w:t xml:space="preserve">3: </w:t>
            </w:r>
            <w:r w:rsidR="00E6258A" w:rsidRPr="006F5A11">
              <w:rPr>
                <w:rFonts w:ascii="Times New Roman" w:hAnsi="Times New Roman" w:cs="Times New Roman"/>
                <w:b/>
                <w:bCs/>
                <w:sz w:val="24"/>
                <w:szCs w:val="24"/>
              </w:rPr>
              <w:t>Uzņēmum</w:t>
            </w:r>
            <w:r w:rsidR="001E4FE6">
              <w:rPr>
                <w:rFonts w:ascii="Times New Roman" w:hAnsi="Times New Roman" w:cs="Times New Roman"/>
                <w:b/>
                <w:bCs/>
                <w:sz w:val="24"/>
                <w:szCs w:val="24"/>
              </w:rPr>
              <w:t>u</w:t>
            </w:r>
            <w:r w:rsidR="00E6258A" w:rsidRPr="006F5A11">
              <w:rPr>
                <w:rFonts w:ascii="Times New Roman" w:hAnsi="Times New Roman" w:cs="Times New Roman"/>
                <w:b/>
                <w:bCs/>
                <w:sz w:val="24"/>
                <w:szCs w:val="24"/>
              </w:rPr>
              <w:t xml:space="preserve"> digitālo prasmju attīstība</w:t>
            </w:r>
          </w:p>
          <w:p w14:paraId="1A78FE67" w14:textId="67332F3D" w:rsidR="00E909D9" w:rsidRPr="006F5A11" w:rsidRDefault="00E909D9" w:rsidP="548B595D">
            <w:pPr>
              <w:tabs>
                <w:tab w:val="left" w:pos="1180"/>
              </w:tabs>
              <w:rPr>
                <w:rFonts w:ascii="Times New Roman" w:hAnsi="Times New Roman" w:cs="Times New Roman"/>
                <w:b/>
                <w:bCs/>
                <w:sz w:val="24"/>
                <w:szCs w:val="24"/>
              </w:rPr>
            </w:pPr>
          </w:p>
          <w:p w14:paraId="5CA69A66" w14:textId="26CA32F6" w:rsidR="00FB5DD9" w:rsidRPr="00FB5DD9" w:rsidRDefault="00FB5DD9" w:rsidP="00FB5DD9">
            <w:pPr>
              <w:pStyle w:val="ListParagraph"/>
              <w:numPr>
                <w:ilvl w:val="0"/>
                <w:numId w:val="15"/>
              </w:numPr>
              <w:rPr>
                <w:rFonts w:ascii="Times New Roman" w:eastAsiaTheme="minorEastAsia" w:hAnsi="Times New Roman" w:cs="Times New Roman"/>
                <w:sz w:val="24"/>
                <w:szCs w:val="24"/>
              </w:rPr>
            </w:pPr>
            <w:r w:rsidRPr="00FB5DD9">
              <w:rPr>
                <w:rFonts w:ascii="Times New Roman" w:eastAsiaTheme="minorEastAsia" w:hAnsi="Times New Roman" w:cs="Times New Roman"/>
                <w:sz w:val="24"/>
                <w:szCs w:val="24"/>
              </w:rPr>
              <w:t>Problēmas apraksts, ko plāno risināt.</w:t>
            </w:r>
          </w:p>
          <w:p w14:paraId="651FEA3A" w14:textId="0AF2283E" w:rsidR="00E909D9" w:rsidRPr="006F5A11" w:rsidRDefault="271B31DB" w:rsidP="548B595D">
            <w:pPr>
              <w:pStyle w:val="ListParagraph"/>
              <w:numPr>
                <w:ilvl w:val="0"/>
                <w:numId w:val="15"/>
              </w:numPr>
              <w:jc w:val="both"/>
              <w:rPr>
                <w:rFonts w:ascii="Times New Roman" w:eastAsiaTheme="minorEastAsia" w:hAnsi="Times New Roman" w:cs="Times New Roman"/>
                <w:sz w:val="24"/>
                <w:szCs w:val="24"/>
              </w:rPr>
            </w:pPr>
            <w:r w:rsidRPr="006F5A11">
              <w:rPr>
                <w:rFonts w:ascii="Times New Roman" w:hAnsi="Times New Roman" w:cs="Times New Roman"/>
                <w:sz w:val="24"/>
                <w:szCs w:val="24"/>
              </w:rPr>
              <w:t xml:space="preserve">Secinājumi pēc </w:t>
            </w:r>
            <w:r w:rsidR="006D7615">
              <w:rPr>
                <w:rFonts w:ascii="Times New Roman" w:hAnsi="Times New Roman" w:cs="Times New Roman"/>
                <w:sz w:val="24"/>
                <w:szCs w:val="24"/>
              </w:rPr>
              <w:t>eksperta</w:t>
            </w:r>
            <w:r w:rsidRPr="006F5A11">
              <w:rPr>
                <w:rFonts w:ascii="Times New Roman" w:hAnsi="Times New Roman" w:cs="Times New Roman"/>
                <w:sz w:val="24"/>
                <w:szCs w:val="24"/>
              </w:rPr>
              <w:t xml:space="preserve"> padziļinātā novērtējuma</w:t>
            </w:r>
            <w:r w:rsidR="00527C60" w:rsidRPr="006F5A11">
              <w:rPr>
                <w:rFonts w:ascii="Times New Roman" w:hAnsi="Times New Roman" w:cs="Times New Roman"/>
                <w:sz w:val="24"/>
                <w:szCs w:val="24"/>
              </w:rPr>
              <w:t>.</w:t>
            </w:r>
          </w:p>
          <w:p w14:paraId="5131FD9F" w14:textId="2461CEAD" w:rsidR="00E909D9" w:rsidRPr="006F5A11" w:rsidRDefault="00784F1E" w:rsidP="548B595D">
            <w:pPr>
              <w:pStyle w:val="ListParagraph"/>
              <w:numPr>
                <w:ilvl w:val="0"/>
                <w:numId w:val="15"/>
              </w:numPr>
              <w:jc w:val="both"/>
              <w:rPr>
                <w:rFonts w:ascii="Times New Roman" w:hAnsi="Times New Roman" w:cs="Times New Roman"/>
                <w:sz w:val="24"/>
                <w:szCs w:val="24"/>
              </w:rPr>
            </w:pPr>
            <w:r w:rsidRPr="006F5A11">
              <w:rPr>
                <w:rFonts w:ascii="Times New Roman" w:hAnsi="Times New Roman" w:cs="Times New Roman"/>
                <w:sz w:val="24"/>
                <w:szCs w:val="24"/>
              </w:rPr>
              <w:t xml:space="preserve">Rekomendācijas </w:t>
            </w:r>
            <w:r w:rsidR="271B31DB" w:rsidRPr="006F5A11">
              <w:rPr>
                <w:rFonts w:ascii="Times New Roman" w:hAnsi="Times New Roman" w:cs="Times New Roman"/>
                <w:sz w:val="24"/>
                <w:szCs w:val="24"/>
              </w:rPr>
              <w:t>digitālās transformācijas darbībām:</w:t>
            </w:r>
          </w:p>
          <w:p w14:paraId="65CE964B" w14:textId="18885AB2" w:rsidR="00E909D9" w:rsidRPr="006F5A11" w:rsidRDefault="271B31DB" w:rsidP="548B595D">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to nepieciešamības pamatojums;</w:t>
            </w:r>
          </w:p>
          <w:p w14:paraId="5B6D3C18" w14:textId="72F8024D" w:rsidR="00E909D9" w:rsidRPr="006F5A11" w:rsidRDefault="0035216E" w:rsidP="548B595D">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komersanta</w:t>
            </w:r>
            <w:r w:rsidR="271B31DB" w:rsidRPr="006F5A11">
              <w:rPr>
                <w:rFonts w:ascii="Times New Roman" w:hAnsi="Times New Roman" w:cs="Times New Roman"/>
                <w:sz w:val="24"/>
                <w:szCs w:val="24"/>
              </w:rPr>
              <w:t xml:space="preserve"> spēja</w:t>
            </w:r>
            <w:r w:rsidR="00D82F40">
              <w:rPr>
                <w:rFonts w:ascii="Times New Roman" w:hAnsi="Times New Roman" w:cs="Times New Roman"/>
                <w:sz w:val="24"/>
                <w:szCs w:val="24"/>
              </w:rPr>
              <w:t xml:space="preserve">, </w:t>
            </w:r>
            <w:r w:rsidR="271B31DB" w:rsidRPr="006F5A11">
              <w:rPr>
                <w:rFonts w:ascii="Times New Roman" w:hAnsi="Times New Roman" w:cs="Times New Roman"/>
                <w:sz w:val="24"/>
                <w:szCs w:val="24"/>
              </w:rPr>
              <w:t xml:space="preserve">gatavība tās ieviest; </w:t>
            </w:r>
          </w:p>
          <w:p w14:paraId="2CBBA49B" w14:textId="5F19D5C4" w:rsidR="00E909D9" w:rsidRDefault="271B31DB" w:rsidP="006B716F">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to atbilstība uzņēmējdarbības jomai, procesam, nozarei.</w:t>
            </w:r>
          </w:p>
          <w:p w14:paraId="7D2AB6BC" w14:textId="3D361E33" w:rsidR="00F1479C" w:rsidRPr="00F1479C" w:rsidRDefault="00F1479C" w:rsidP="00F1479C">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Privātā līdzfinansējuma nodrošināšana.</w:t>
            </w:r>
          </w:p>
          <w:p w14:paraId="531DA850" w14:textId="5BA38F41" w:rsidR="006B716F" w:rsidRPr="006F5A11" w:rsidRDefault="006B716F" w:rsidP="006B716F">
            <w:pPr>
              <w:pStyle w:val="ListParagraph"/>
              <w:ind w:left="1080"/>
              <w:jc w:val="both"/>
              <w:rPr>
                <w:rFonts w:ascii="Times New Roman" w:hAnsi="Times New Roman" w:cs="Times New Roman"/>
                <w:sz w:val="24"/>
                <w:szCs w:val="24"/>
              </w:rPr>
            </w:pPr>
          </w:p>
        </w:tc>
      </w:tr>
      <w:tr w:rsidR="008A7EEB" w:rsidRPr="006F5A11" w14:paraId="3E35DF51" w14:textId="77777777" w:rsidTr="007D31AF">
        <w:tc>
          <w:tcPr>
            <w:tcW w:w="9214" w:type="dxa"/>
          </w:tcPr>
          <w:p w14:paraId="5FC94D74" w14:textId="4EDF46C7" w:rsidR="008A7EEB" w:rsidRPr="006F5A11" w:rsidRDefault="006F482B" w:rsidP="00A95162">
            <w:pPr>
              <w:jc w:val="both"/>
              <w:rPr>
                <w:rFonts w:ascii="Times New Roman" w:hAnsi="Times New Roman" w:cs="Times New Roman"/>
                <w:b/>
                <w:bCs/>
                <w:sz w:val="24"/>
                <w:szCs w:val="24"/>
              </w:rPr>
            </w:pPr>
            <w:r w:rsidRPr="006F5A11">
              <w:rPr>
                <w:rFonts w:ascii="Times New Roman" w:hAnsi="Times New Roman" w:cs="Times New Roman"/>
                <w:b/>
                <w:bCs/>
                <w:sz w:val="24"/>
                <w:szCs w:val="24"/>
              </w:rPr>
              <w:t xml:space="preserve">Atbalsta </w:t>
            </w:r>
            <w:r w:rsidR="00A8466D" w:rsidRPr="006F5A11">
              <w:rPr>
                <w:rFonts w:ascii="Times New Roman" w:hAnsi="Times New Roman" w:cs="Times New Roman"/>
                <w:b/>
                <w:bCs/>
                <w:sz w:val="24"/>
                <w:szCs w:val="24"/>
              </w:rPr>
              <w:t>virziens</w:t>
            </w:r>
            <w:r w:rsidR="008A7EEB" w:rsidRPr="006F5A11">
              <w:rPr>
                <w:rFonts w:ascii="Times New Roman" w:hAnsi="Times New Roman" w:cs="Times New Roman"/>
                <w:b/>
                <w:bCs/>
                <w:sz w:val="24"/>
                <w:szCs w:val="24"/>
              </w:rPr>
              <w:t xml:space="preserve"> </w:t>
            </w:r>
            <w:r w:rsidR="00C11BC2" w:rsidRPr="006F5A11">
              <w:rPr>
                <w:rFonts w:ascii="Times New Roman" w:hAnsi="Times New Roman" w:cs="Times New Roman"/>
                <w:b/>
                <w:bCs/>
                <w:sz w:val="24"/>
                <w:szCs w:val="24"/>
              </w:rPr>
              <w:t xml:space="preserve">Nr. </w:t>
            </w:r>
            <w:r w:rsidR="008A7EEB" w:rsidRPr="006F5A11">
              <w:rPr>
                <w:rFonts w:ascii="Times New Roman" w:hAnsi="Times New Roman" w:cs="Times New Roman"/>
                <w:b/>
                <w:bCs/>
                <w:sz w:val="24"/>
                <w:szCs w:val="24"/>
              </w:rPr>
              <w:t xml:space="preserve">4: </w:t>
            </w:r>
            <w:r w:rsidR="001E4FE6">
              <w:rPr>
                <w:rFonts w:ascii="Times New Roman" w:hAnsi="Times New Roman" w:cs="Times New Roman"/>
                <w:b/>
                <w:bCs/>
                <w:sz w:val="24"/>
                <w:szCs w:val="24"/>
              </w:rPr>
              <w:t>Atbalsts p</w:t>
            </w:r>
            <w:r w:rsidR="00155870" w:rsidRPr="006F5A11">
              <w:rPr>
                <w:rFonts w:ascii="Times New Roman" w:hAnsi="Times New Roman" w:cs="Times New Roman"/>
                <w:b/>
                <w:bCs/>
                <w:sz w:val="24"/>
                <w:szCs w:val="24"/>
              </w:rPr>
              <w:t xml:space="preserve">rocesu </w:t>
            </w:r>
            <w:proofErr w:type="spellStart"/>
            <w:r w:rsidR="00155870" w:rsidRPr="006F5A11">
              <w:rPr>
                <w:rFonts w:ascii="Times New Roman" w:hAnsi="Times New Roman" w:cs="Times New Roman"/>
                <w:b/>
                <w:bCs/>
                <w:sz w:val="24"/>
                <w:szCs w:val="24"/>
              </w:rPr>
              <w:t>digitalizācija</w:t>
            </w:r>
            <w:r w:rsidR="001E4FE6">
              <w:rPr>
                <w:rFonts w:ascii="Times New Roman" w:hAnsi="Times New Roman" w:cs="Times New Roman"/>
                <w:b/>
                <w:bCs/>
                <w:sz w:val="24"/>
                <w:szCs w:val="24"/>
              </w:rPr>
              <w:t>i</w:t>
            </w:r>
            <w:proofErr w:type="spellEnd"/>
            <w:r w:rsidR="00155870" w:rsidRPr="006F5A11">
              <w:rPr>
                <w:rFonts w:ascii="Times New Roman" w:hAnsi="Times New Roman" w:cs="Times New Roman"/>
                <w:b/>
                <w:bCs/>
                <w:sz w:val="24"/>
                <w:szCs w:val="24"/>
              </w:rPr>
              <w:t xml:space="preserve"> komercdarbībā </w:t>
            </w:r>
            <w:r w:rsidR="00ED0C35" w:rsidRPr="006F5A11">
              <w:rPr>
                <w:rFonts w:ascii="Times New Roman" w:hAnsi="Times New Roman" w:cs="Times New Roman"/>
                <w:b/>
                <w:bCs/>
                <w:sz w:val="24"/>
                <w:szCs w:val="24"/>
              </w:rPr>
              <w:t xml:space="preserve">(izņemot </w:t>
            </w:r>
            <w:r w:rsidR="00B8351F" w:rsidRPr="006F5A11">
              <w:rPr>
                <w:rFonts w:ascii="Times New Roman" w:hAnsi="Times New Roman" w:cs="Times New Roman"/>
                <w:b/>
                <w:bCs/>
                <w:sz w:val="24"/>
                <w:szCs w:val="24"/>
              </w:rPr>
              <w:t>finanšu inst</w:t>
            </w:r>
            <w:r w:rsidR="004B2EFC" w:rsidRPr="006F5A11">
              <w:rPr>
                <w:rFonts w:ascii="Times New Roman" w:hAnsi="Times New Roman" w:cs="Times New Roman"/>
                <w:b/>
                <w:bCs/>
                <w:sz w:val="24"/>
                <w:szCs w:val="24"/>
              </w:rPr>
              <w:t>r</w:t>
            </w:r>
            <w:r w:rsidR="00B8351F" w:rsidRPr="006F5A11">
              <w:rPr>
                <w:rFonts w:ascii="Times New Roman" w:hAnsi="Times New Roman" w:cs="Times New Roman"/>
                <w:b/>
                <w:bCs/>
                <w:sz w:val="24"/>
                <w:szCs w:val="24"/>
              </w:rPr>
              <w:t>umentu</w:t>
            </w:r>
            <w:r w:rsidR="00CF3E79" w:rsidRPr="006F5A11">
              <w:rPr>
                <w:rFonts w:ascii="Times New Roman" w:hAnsi="Times New Roman" w:cs="Times New Roman"/>
                <w:b/>
                <w:bCs/>
                <w:sz w:val="24"/>
                <w:szCs w:val="24"/>
              </w:rPr>
              <w:t>s</w:t>
            </w:r>
            <w:r w:rsidR="00A95162" w:rsidRPr="006F5A11">
              <w:rPr>
                <w:rFonts w:ascii="Times New Roman" w:hAnsi="Times New Roman" w:cs="Times New Roman"/>
                <w:b/>
                <w:bCs/>
                <w:sz w:val="24"/>
                <w:szCs w:val="24"/>
              </w:rPr>
              <w:t>)</w:t>
            </w:r>
          </w:p>
          <w:p w14:paraId="216036E3" w14:textId="13284CF6" w:rsidR="00E909D9" w:rsidRPr="006F5A11" w:rsidRDefault="00E909D9">
            <w:pPr>
              <w:rPr>
                <w:rFonts w:ascii="Times New Roman" w:hAnsi="Times New Roman" w:cs="Times New Roman"/>
                <w:b/>
                <w:sz w:val="24"/>
                <w:szCs w:val="24"/>
              </w:rPr>
            </w:pPr>
          </w:p>
          <w:p w14:paraId="56023995" w14:textId="79B18028" w:rsidR="00E909D9" w:rsidRPr="006F5A11" w:rsidRDefault="00235D5C" w:rsidP="548B595D">
            <w:pPr>
              <w:pStyle w:val="ListParagraph"/>
              <w:numPr>
                <w:ilvl w:val="0"/>
                <w:numId w:val="14"/>
              </w:numPr>
              <w:jc w:val="both"/>
              <w:rPr>
                <w:rFonts w:ascii="Times New Roman" w:eastAsiaTheme="minorEastAsia" w:hAnsi="Times New Roman" w:cs="Times New Roman"/>
                <w:sz w:val="24"/>
                <w:szCs w:val="24"/>
              </w:rPr>
            </w:pPr>
            <w:r w:rsidRPr="006F5A11">
              <w:rPr>
                <w:rFonts w:ascii="Times New Roman" w:hAnsi="Times New Roman" w:cs="Times New Roman"/>
                <w:sz w:val="24"/>
                <w:szCs w:val="24"/>
              </w:rPr>
              <w:t xml:space="preserve">Problēmas apraksts, ko plāno risināt </w:t>
            </w:r>
            <w:r w:rsidR="0087536B" w:rsidRPr="006F5A11">
              <w:rPr>
                <w:rFonts w:ascii="Times New Roman" w:hAnsi="Times New Roman" w:cs="Times New Roman"/>
                <w:sz w:val="24"/>
                <w:szCs w:val="24"/>
              </w:rPr>
              <w:t xml:space="preserve">ar procesu </w:t>
            </w:r>
            <w:proofErr w:type="spellStart"/>
            <w:r w:rsidR="0087536B" w:rsidRPr="006F5A11">
              <w:rPr>
                <w:rFonts w:ascii="Times New Roman" w:hAnsi="Times New Roman" w:cs="Times New Roman"/>
                <w:sz w:val="24"/>
                <w:szCs w:val="24"/>
              </w:rPr>
              <w:t>digitalizāciju</w:t>
            </w:r>
            <w:proofErr w:type="spellEnd"/>
            <w:r w:rsidR="00527C60" w:rsidRPr="006F5A11">
              <w:rPr>
                <w:rFonts w:ascii="Times New Roman" w:hAnsi="Times New Roman" w:cs="Times New Roman"/>
                <w:sz w:val="24"/>
                <w:szCs w:val="24"/>
              </w:rPr>
              <w:t>.</w:t>
            </w:r>
          </w:p>
          <w:p w14:paraId="000F3FF7" w14:textId="569E8C84" w:rsidR="00E909D9" w:rsidRPr="006F5A11" w:rsidRDefault="00E36A34" w:rsidP="548B595D">
            <w:pPr>
              <w:pStyle w:val="ListParagraph"/>
              <w:numPr>
                <w:ilvl w:val="0"/>
                <w:numId w:val="14"/>
              </w:numPr>
              <w:jc w:val="both"/>
              <w:rPr>
                <w:rFonts w:ascii="Times New Roman" w:hAnsi="Times New Roman" w:cs="Times New Roman"/>
                <w:sz w:val="24"/>
                <w:szCs w:val="24"/>
              </w:rPr>
            </w:pPr>
            <w:r w:rsidRPr="006F5A11">
              <w:rPr>
                <w:rFonts w:ascii="Times New Roman" w:hAnsi="Times New Roman" w:cs="Times New Roman"/>
                <w:sz w:val="24"/>
                <w:szCs w:val="24"/>
              </w:rPr>
              <w:t xml:space="preserve">Rekomendācijas </w:t>
            </w:r>
            <w:r w:rsidR="4AF4EDE7" w:rsidRPr="006F5A11">
              <w:rPr>
                <w:rFonts w:ascii="Times New Roman" w:hAnsi="Times New Roman" w:cs="Times New Roman"/>
                <w:sz w:val="24"/>
                <w:szCs w:val="24"/>
              </w:rPr>
              <w:t>digitālās transformācijas darbībām:</w:t>
            </w:r>
          </w:p>
          <w:p w14:paraId="4DACD5A9" w14:textId="18885AB2" w:rsidR="00E909D9" w:rsidRPr="006F5A11" w:rsidRDefault="4AF4EDE7" w:rsidP="548B595D">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to nepieciešamības pamatojums;</w:t>
            </w:r>
          </w:p>
          <w:p w14:paraId="7FB286EC" w14:textId="191DB255" w:rsidR="00E909D9" w:rsidRPr="006F5A11" w:rsidRDefault="00824C2F" w:rsidP="548B595D">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gala labuma guvēja</w:t>
            </w:r>
            <w:r w:rsidR="4AF4EDE7" w:rsidRPr="006F5A11">
              <w:rPr>
                <w:rFonts w:ascii="Times New Roman" w:hAnsi="Times New Roman" w:cs="Times New Roman"/>
                <w:sz w:val="24"/>
                <w:szCs w:val="24"/>
              </w:rPr>
              <w:t xml:space="preserve"> spēja</w:t>
            </w:r>
            <w:r w:rsidR="00D82F40">
              <w:rPr>
                <w:rFonts w:ascii="Times New Roman" w:hAnsi="Times New Roman" w:cs="Times New Roman"/>
                <w:sz w:val="24"/>
                <w:szCs w:val="24"/>
              </w:rPr>
              <w:t xml:space="preserve">, </w:t>
            </w:r>
            <w:r w:rsidR="4AF4EDE7" w:rsidRPr="006F5A11">
              <w:rPr>
                <w:rFonts w:ascii="Times New Roman" w:hAnsi="Times New Roman" w:cs="Times New Roman"/>
                <w:sz w:val="24"/>
                <w:szCs w:val="24"/>
              </w:rPr>
              <w:t xml:space="preserve">gatavība tās ieviest; </w:t>
            </w:r>
          </w:p>
          <w:p w14:paraId="2CD2F148" w14:textId="46E18A10" w:rsidR="00E909D9" w:rsidRPr="006F5A11" w:rsidRDefault="4AF4EDE7" w:rsidP="548B595D">
            <w:pPr>
              <w:pStyle w:val="ListParagraph"/>
              <w:numPr>
                <w:ilvl w:val="0"/>
                <w:numId w:val="13"/>
              </w:numPr>
              <w:jc w:val="both"/>
              <w:rPr>
                <w:rFonts w:ascii="Times New Roman" w:hAnsi="Times New Roman" w:cs="Times New Roman"/>
                <w:sz w:val="24"/>
                <w:szCs w:val="24"/>
              </w:rPr>
            </w:pPr>
            <w:r w:rsidRPr="006F5A11">
              <w:rPr>
                <w:rFonts w:ascii="Times New Roman" w:hAnsi="Times New Roman" w:cs="Times New Roman"/>
                <w:sz w:val="24"/>
                <w:szCs w:val="24"/>
              </w:rPr>
              <w:t xml:space="preserve">to atbilstība </w:t>
            </w:r>
            <w:r w:rsidR="00824C2F" w:rsidRPr="006F5A11">
              <w:rPr>
                <w:rFonts w:ascii="Times New Roman" w:hAnsi="Times New Roman" w:cs="Times New Roman"/>
                <w:sz w:val="24"/>
                <w:szCs w:val="24"/>
              </w:rPr>
              <w:t>gala labuma guv</w:t>
            </w:r>
            <w:r w:rsidR="00131EDC" w:rsidRPr="006F5A11">
              <w:rPr>
                <w:rFonts w:ascii="Times New Roman" w:hAnsi="Times New Roman" w:cs="Times New Roman"/>
                <w:sz w:val="24"/>
                <w:szCs w:val="24"/>
              </w:rPr>
              <w:t>ēja</w:t>
            </w:r>
            <w:r w:rsidRPr="006F5A11">
              <w:rPr>
                <w:rFonts w:ascii="Times New Roman" w:hAnsi="Times New Roman" w:cs="Times New Roman"/>
                <w:sz w:val="24"/>
                <w:szCs w:val="24"/>
              </w:rPr>
              <w:t xml:space="preserve"> jomai, procesam, nozarei. </w:t>
            </w:r>
          </w:p>
          <w:p w14:paraId="7C7D4215" w14:textId="77777777" w:rsidR="00D82F40" w:rsidRDefault="008C1FB0" w:rsidP="00C12F18">
            <w:pPr>
              <w:pStyle w:val="ListParagraph"/>
              <w:numPr>
                <w:ilvl w:val="0"/>
                <w:numId w:val="14"/>
              </w:numPr>
              <w:jc w:val="both"/>
              <w:rPr>
                <w:rFonts w:ascii="Times New Roman" w:hAnsi="Times New Roman" w:cs="Times New Roman"/>
                <w:sz w:val="24"/>
                <w:szCs w:val="24"/>
              </w:rPr>
            </w:pPr>
            <w:r w:rsidRPr="00C12F18">
              <w:rPr>
                <w:rFonts w:ascii="Times New Roman" w:hAnsi="Times New Roman" w:cs="Times New Roman"/>
                <w:sz w:val="24"/>
                <w:szCs w:val="24"/>
              </w:rPr>
              <w:t xml:space="preserve">Sekojošo procesu un funkciju </w:t>
            </w:r>
            <w:proofErr w:type="spellStart"/>
            <w:r w:rsidRPr="00C12F18">
              <w:rPr>
                <w:rFonts w:ascii="Times New Roman" w:hAnsi="Times New Roman" w:cs="Times New Roman"/>
                <w:sz w:val="24"/>
                <w:szCs w:val="24"/>
              </w:rPr>
              <w:t>digitalizācija</w:t>
            </w:r>
            <w:proofErr w:type="spellEnd"/>
            <w:r w:rsidRPr="00C12F18">
              <w:rPr>
                <w:rFonts w:ascii="Times New Roman" w:hAnsi="Times New Roman" w:cs="Times New Roman"/>
                <w:sz w:val="24"/>
                <w:szCs w:val="24"/>
              </w:rPr>
              <w:t xml:space="preserve"> </w:t>
            </w:r>
            <w:r w:rsidR="0035216E">
              <w:rPr>
                <w:rFonts w:ascii="Times New Roman" w:hAnsi="Times New Roman" w:cs="Times New Roman"/>
                <w:sz w:val="24"/>
                <w:szCs w:val="24"/>
              </w:rPr>
              <w:t>gala labuma guvējā</w:t>
            </w:r>
            <w:r w:rsidRPr="00C12F18">
              <w:rPr>
                <w:rFonts w:ascii="Times New Roman" w:hAnsi="Times New Roman" w:cs="Times New Roman"/>
                <w:sz w:val="24"/>
                <w:szCs w:val="24"/>
              </w:rPr>
              <w:t>, kas ietver gatavo</w:t>
            </w:r>
            <w:r w:rsidR="00CE7A3E" w:rsidRPr="00C12F18">
              <w:rPr>
                <w:rFonts w:ascii="Times New Roman" w:hAnsi="Times New Roman" w:cs="Times New Roman"/>
                <w:sz w:val="24"/>
                <w:szCs w:val="24"/>
              </w:rPr>
              <w:t xml:space="preserve"> </w:t>
            </w:r>
            <w:r w:rsidRPr="00C12F18">
              <w:rPr>
                <w:rFonts w:ascii="Times New Roman" w:hAnsi="Times New Roman" w:cs="Times New Roman"/>
                <w:sz w:val="24"/>
                <w:szCs w:val="24"/>
              </w:rPr>
              <w:t>risinājumu iegādi, konsultācijas, aparatūras iegādi, sensoru iegādi, iekārtu iegādi</w:t>
            </w:r>
            <w:r w:rsidR="0020628B" w:rsidRPr="00C12F18">
              <w:rPr>
                <w:rFonts w:ascii="Times New Roman" w:hAnsi="Times New Roman" w:cs="Times New Roman"/>
                <w:sz w:val="24"/>
                <w:szCs w:val="24"/>
              </w:rPr>
              <w:t>, IT infrastruktūru, integrēšanas procesus</w:t>
            </w:r>
            <w:r w:rsidR="00D82F40">
              <w:rPr>
                <w:rFonts w:ascii="Times New Roman" w:hAnsi="Times New Roman" w:cs="Times New Roman"/>
                <w:sz w:val="24"/>
                <w:szCs w:val="24"/>
              </w:rPr>
              <w:t xml:space="preserve">. </w:t>
            </w:r>
          </w:p>
          <w:p w14:paraId="787BB066" w14:textId="629F608E" w:rsidR="008C1FB0" w:rsidRDefault="00D82F40" w:rsidP="00D82F40">
            <w:pPr>
              <w:pStyle w:val="ListParagraph"/>
              <w:jc w:val="both"/>
              <w:rPr>
                <w:rFonts w:ascii="Times New Roman" w:hAnsi="Times New Roman" w:cs="Times New Roman"/>
                <w:sz w:val="24"/>
                <w:szCs w:val="24"/>
              </w:rPr>
            </w:pPr>
            <w:r>
              <w:rPr>
                <w:rFonts w:ascii="Times New Roman" w:hAnsi="Times New Roman" w:cs="Times New Roman"/>
                <w:sz w:val="24"/>
                <w:szCs w:val="24"/>
              </w:rPr>
              <w:t>K</w:t>
            </w:r>
            <w:r w:rsidR="00114F8E" w:rsidRPr="00C12F18">
              <w:rPr>
                <w:rFonts w:ascii="Times New Roman" w:hAnsi="Times New Roman" w:cs="Times New Roman"/>
                <w:sz w:val="24"/>
                <w:szCs w:val="24"/>
              </w:rPr>
              <w:t xml:space="preserve">atras rekomendācijas atbilstības sadalīšana atbilstoši </w:t>
            </w:r>
            <w:r w:rsidR="009D4302">
              <w:rPr>
                <w:rFonts w:ascii="Times New Roman" w:hAnsi="Times New Roman" w:cs="Times New Roman"/>
                <w:sz w:val="24"/>
                <w:szCs w:val="24"/>
              </w:rPr>
              <w:t>Latvijas</w:t>
            </w:r>
            <w:r w:rsidR="00114F8E" w:rsidRPr="00C12F18">
              <w:rPr>
                <w:rFonts w:ascii="Times New Roman" w:hAnsi="Times New Roman" w:cs="Times New Roman"/>
                <w:sz w:val="24"/>
                <w:szCs w:val="24"/>
              </w:rPr>
              <w:t xml:space="preserve"> Atveseļošan</w:t>
            </w:r>
            <w:r w:rsidR="0080031C">
              <w:rPr>
                <w:rFonts w:ascii="Times New Roman" w:hAnsi="Times New Roman" w:cs="Times New Roman"/>
                <w:sz w:val="24"/>
                <w:szCs w:val="24"/>
              </w:rPr>
              <w:t>ā</w:t>
            </w:r>
            <w:r w:rsidR="00114F8E" w:rsidRPr="00C12F18">
              <w:rPr>
                <w:rFonts w:ascii="Times New Roman" w:hAnsi="Times New Roman" w:cs="Times New Roman"/>
                <w:sz w:val="24"/>
                <w:szCs w:val="24"/>
              </w:rPr>
              <w:t>s un noturības mehānisma plānā noteiktajiem investīcijas nosacījumiem</w:t>
            </w:r>
            <w:r>
              <w:rPr>
                <w:rFonts w:ascii="Times New Roman" w:hAnsi="Times New Roman" w:cs="Times New Roman"/>
                <w:sz w:val="24"/>
                <w:szCs w:val="24"/>
              </w:rPr>
              <w:t xml:space="preserve">, </w:t>
            </w:r>
            <w:r w:rsidR="00114F8E" w:rsidRPr="00C12F18">
              <w:rPr>
                <w:rFonts w:ascii="Times New Roman" w:hAnsi="Times New Roman" w:cs="Times New Roman"/>
                <w:sz w:val="24"/>
                <w:szCs w:val="24"/>
              </w:rPr>
              <w:t>lieko dzēš</w:t>
            </w:r>
            <w:r w:rsidR="00C12F18" w:rsidRPr="00C12F18">
              <w:rPr>
                <w:rFonts w:ascii="Times New Roman" w:hAnsi="Times New Roman" w:cs="Times New Roman"/>
                <w:sz w:val="24"/>
                <w:szCs w:val="24"/>
              </w:rPr>
              <w:t>ot</w:t>
            </w:r>
            <w:r w:rsidR="00131EDC" w:rsidRPr="00C12F18">
              <w:rPr>
                <w:rFonts w:ascii="Times New Roman" w:hAnsi="Times New Roman" w:cs="Times New Roman"/>
                <w:sz w:val="24"/>
                <w:szCs w:val="24"/>
              </w:rPr>
              <w:t>:</w:t>
            </w:r>
          </w:p>
          <w:p w14:paraId="07699E41" w14:textId="77777777" w:rsidR="002E72BD" w:rsidRDefault="002E72BD" w:rsidP="00D82F40">
            <w:pPr>
              <w:pStyle w:val="ListParagraph"/>
              <w:jc w:val="both"/>
              <w:rPr>
                <w:rFonts w:ascii="Times New Roman" w:hAnsi="Times New Roman" w:cs="Times New Roman"/>
                <w:sz w:val="24"/>
                <w:szCs w:val="24"/>
              </w:rPr>
            </w:pPr>
          </w:p>
          <w:p w14:paraId="6A9D059C" w14:textId="73EC8665" w:rsidR="00A63D60" w:rsidRPr="00A63D60" w:rsidRDefault="002E72BD"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A</w:t>
            </w:r>
            <w:r w:rsidRPr="002E72BD">
              <w:rPr>
                <w:rFonts w:ascii="Times New Roman" w:hAnsi="Times New Roman" w:cs="Times New Roman"/>
                <w:sz w:val="24"/>
                <w:szCs w:val="24"/>
              </w:rPr>
              <w:t>dministratīvie procesi kā finanses un grāmatvedība, administrācija, dokumentu vadība, projektu vadība, kopdarbība, sistēmu savietojamība</w:t>
            </w:r>
          </w:p>
          <w:p w14:paraId="24ED17E0" w14:textId="58B70C51" w:rsidR="00A63D60" w:rsidRPr="00A63D60" w:rsidRDefault="001940B3"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P</w:t>
            </w:r>
            <w:r w:rsidR="00A63D60" w:rsidRPr="00A63D60">
              <w:rPr>
                <w:rFonts w:ascii="Times New Roman" w:hAnsi="Times New Roman" w:cs="Times New Roman"/>
                <w:sz w:val="24"/>
                <w:szCs w:val="24"/>
              </w:rPr>
              <w:t xml:space="preserve">ersonāla </w:t>
            </w:r>
            <w:r w:rsidR="002E72BD" w:rsidRPr="002E72BD">
              <w:rPr>
                <w:rFonts w:ascii="Times New Roman" w:hAnsi="Times New Roman" w:cs="Times New Roman"/>
                <w:sz w:val="24"/>
                <w:szCs w:val="24"/>
              </w:rPr>
              <w:t>vadības procesi kā cilvēku resursu vadība, darba laika uzskaite, darba deleģēšana personāla iesaiste, novērtēšana un motivācija;</w:t>
            </w:r>
          </w:p>
          <w:p w14:paraId="36B9BCEC" w14:textId="46B1D349" w:rsidR="00A63D60" w:rsidRPr="00221C30" w:rsidRDefault="001940B3" w:rsidP="001940B3">
            <w:pPr>
              <w:pStyle w:val="ListParagraph"/>
              <w:numPr>
                <w:ilvl w:val="0"/>
                <w:numId w:val="21"/>
              </w:numPr>
              <w:jc w:val="both"/>
              <w:rPr>
                <w:rFonts w:ascii="Times New Roman" w:hAnsi="Times New Roman" w:cs="Times New Roman"/>
                <w:sz w:val="24"/>
                <w:szCs w:val="24"/>
              </w:rPr>
            </w:pPr>
            <w:r w:rsidRPr="00221C30">
              <w:rPr>
                <w:rFonts w:ascii="Times New Roman" w:hAnsi="Times New Roman" w:cs="Times New Roman"/>
                <w:sz w:val="24"/>
                <w:szCs w:val="24"/>
              </w:rPr>
              <w:t>P</w:t>
            </w:r>
            <w:r w:rsidR="00A63D60" w:rsidRPr="00221C30">
              <w:rPr>
                <w:rFonts w:ascii="Times New Roman" w:hAnsi="Times New Roman" w:cs="Times New Roman"/>
                <w:sz w:val="24"/>
                <w:szCs w:val="24"/>
              </w:rPr>
              <w:t xml:space="preserve">ārdošanas </w:t>
            </w:r>
            <w:r w:rsidR="00221C30" w:rsidRPr="00221C30">
              <w:rPr>
                <w:rFonts w:ascii="Times New Roman" w:hAnsi="Times New Roman" w:cs="Times New Roman"/>
                <w:sz w:val="24"/>
                <w:szCs w:val="24"/>
              </w:rPr>
              <w:t>procesi kā klientu piesaiste un darījumu vadības automatizācija, pārdošana un darījumu atsekošana, e-komercija, digitālais mārketings, digitālie risinājumi mazumtirdzniecībai, klientu attiecību pārvaldība (</w:t>
            </w:r>
            <w:proofErr w:type="spellStart"/>
            <w:r w:rsidR="00221C30" w:rsidRPr="00221C30">
              <w:rPr>
                <w:rFonts w:ascii="Times New Roman" w:hAnsi="Times New Roman" w:cs="Times New Roman"/>
                <w:i/>
                <w:sz w:val="24"/>
                <w:szCs w:val="24"/>
              </w:rPr>
              <w:t>Customer</w:t>
            </w:r>
            <w:proofErr w:type="spellEnd"/>
            <w:r w:rsidR="00221C30" w:rsidRPr="00221C30">
              <w:rPr>
                <w:rFonts w:ascii="Times New Roman" w:hAnsi="Times New Roman" w:cs="Times New Roman"/>
                <w:i/>
                <w:sz w:val="24"/>
                <w:szCs w:val="24"/>
              </w:rPr>
              <w:t xml:space="preserve"> </w:t>
            </w:r>
            <w:proofErr w:type="spellStart"/>
            <w:r w:rsidR="00221C30" w:rsidRPr="00221C30">
              <w:rPr>
                <w:rFonts w:ascii="Times New Roman" w:hAnsi="Times New Roman" w:cs="Times New Roman"/>
                <w:i/>
                <w:sz w:val="24"/>
                <w:szCs w:val="24"/>
              </w:rPr>
              <w:t>relationship</w:t>
            </w:r>
            <w:proofErr w:type="spellEnd"/>
            <w:r w:rsidR="00221C30" w:rsidRPr="00221C30">
              <w:rPr>
                <w:rFonts w:ascii="Times New Roman" w:hAnsi="Times New Roman" w:cs="Times New Roman"/>
                <w:i/>
                <w:sz w:val="24"/>
                <w:szCs w:val="24"/>
              </w:rPr>
              <w:t xml:space="preserve"> </w:t>
            </w:r>
            <w:proofErr w:type="spellStart"/>
            <w:r w:rsidR="00221C30" w:rsidRPr="00221C30">
              <w:rPr>
                <w:rFonts w:ascii="Times New Roman" w:hAnsi="Times New Roman" w:cs="Times New Roman"/>
                <w:i/>
                <w:sz w:val="24"/>
                <w:szCs w:val="24"/>
              </w:rPr>
              <w:t>management</w:t>
            </w:r>
            <w:proofErr w:type="spellEnd"/>
            <w:r w:rsidR="00221C30" w:rsidRPr="00221C30">
              <w:rPr>
                <w:rFonts w:ascii="Times New Roman" w:hAnsi="Times New Roman" w:cs="Times New Roman"/>
                <w:i/>
                <w:sz w:val="24"/>
                <w:szCs w:val="24"/>
              </w:rPr>
              <w:t>- CRM</w:t>
            </w:r>
            <w:r w:rsidR="00221C30" w:rsidRPr="00221C30">
              <w:rPr>
                <w:rFonts w:ascii="Times New Roman" w:hAnsi="Times New Roman" w:cs="Times New Roman"/>
                <w:sz w:val="24"/>
                <w:szCs w:val="24"/>
              </w:rPr>
              <w:t>)</w:t>
            </w:r>
          </w:p>
          <w:p w14:paraId="0E918DB1" w14:textId="727B572C" w:rsidR="00A63D60" w:rsidRPr="00221C30" w:rsidRDefault="00221C30" w:rsidP="00221C30">
            <w:pPr>
              <w:pStyle w:val="ListParagraph"/>
              <w:numPr>
                <w:ilvl w:val="0"/>
                <w:numId w:val="21"/>
              </w:numPr>
              <w:rPr>
                <w:rFonts w:ascii="Times New Roman" w:hAnsi="Times New Roman" w:cs="Times New Roman"/>
                <w:sz w:val="24"/>
                <w:szCs w:val="24"/>
              </w:rPr>
            </w:pPr>
            <w:r w:rsidRPr="00221C30">
              <w:rPr>
                <w:rFonts w:ascii="Times New Roman" w:hAnsi="Times New Roman" w:cs="Times New Roman"/>
                <w:sz w:val="24"/>
                <w:szCs w:val="24"/>
              </w:rPr>
              <w:t>Resursu pārvaldības procesi kā resursu vadība (</w:t>
            </w:r>
            <w:r w:rsidRPr="00221C30">
              <w:rPr>
                <w:rFonts w:ascii="Times New Roman" w:hAnsi="Times New Roman" w:cs="Times New Roman"/>
                <w:i/>
                <w:sz w:val="24"/>
                <w:szCs w:val="24"/>
              </w:rPr>
              <w:t xml:space="preserve">Enterprise </w:t>
            </w:r>
            <w:proofErr w:type="spellStart"/>
            <w:r w:rsidRPr="00221C30">
              <w:rPr>
                <w:rFonts w:ascii="Times New Roman" w:hAnsi="Times New Roman" w:cs="Times New Roman"/>
                <w:i/>
                <w:sz w:val="24"/>
                <w:szCs w:val="24"/>
              </w:rPr>
              <w:t>resource</w:t>
            </w:r>
            <w:proofErr w:type="spellEnd"/>
            <w:r w:rsidRPr="00221C30">
              <w:rPr>
                <w:rFonts w:ascii="Times New Roman" w:hAnsi="Times New Roman" w:cs="Times New Roman"/>
                <w:i/>
                <w:sz w:val="24"/>
                <w:szCs w:val="24"/>
              </w:rPr>
              <w:t xml:space="preserve"> </w:t>
            </w:r>
            <w:proofErr w:type="spellStart"/>
            <w:r w:rsidRPr="00221C30">
              <w:rPr>
                <w:rFonts w:ascii="Times New Roman" w:hAnsi="Times New Roman" w:cs="Times New Roman"/>
                <w:i/>
                <w:sz w:val="24"/>
                <w:szCs w:val="24"/>
              </w:rPr>
              <w:t>planning</w:t>
            </w:r>
            <w:proofErr w:type="spellEnd"/>
            <w:r w:rsidRPr="00221C30">
              <w:rPr>
                <w:rFonts w:ascii="Times New Roman" w:hAnsi="Times New Roman" w:cs="Times New Roman"/>
                <w:i/>
                <w:sz w:val="24"/>
                <w:szCs w:val="24"/>
              </w:rPr>
              <w:t>- ERP</w:t>
            </w:r>
            <w:r w:rsidRPr="00221C30">
              <w:rPr>
                <w:rFonts w:ascii="Times New Roman" w:hAnsi="Times New Roman" w:cs="Times New Roman"/>
                <w:sz w:val="24"/>
                <w:szCs w:val="24"/>
              </w:rPr>
              <w:t>, noliktavu pārvaldības sistēmas), energoresursu pārvaldība, efektīvāka izmantošana;</w:t>
            </w:r>
          </w:p>
          <w:p w14:paraId="00F57E9F" w14:textId="268AAC8E" w:rsidR="00A63D60" w:rsidRPr="00A63D60" w:rsidRDefault="001940B3"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D</w:t>
            </w:r>
            <w:r w:rsidR="00A63D60" w:rsidRPr="00A63D60">
              <w:rPr>
                <w:rFonts w:ascii="Times New Roman" w:hAnsi="Times New Roman" w:cs="Times New Roman"/>
                <w:sz w:val="24"/>
                <w:szCs w:val="24"/>
              </w:rPr>
              <w:t>atu pārvaldības procesi kā datu drošība, datu glabāšana, komunikācijas infrastruktūra</w:t>
            </w:r>
          </w:p>
          <w:p w14:paraId="65073988" w14:textId="310A7A0F" w:rsidR="00A63D60" w:rsidRPr="00A63D60" w:rsidRDefault="001940B3"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lastRenderedPageBreak/>
              <w:t>T</w:t>
            </w:r>
            <w:r w:rsidR="00A63D60" w:rsidRPr="00A63D60">
              <w:rPr>
                <w:rFonts w:ascii="Times New Roman" w:hAnsi="Times New Roman" w:cs="Times New Roman"/>
                <w:sz w:val="24"/>
                <w:szCs w:val="24"/>
              </w:rPr>
              <w:t>ransports un loģistikas procesi kā lietu internets, viedie mobilitātes risinājumi, uztveres sistēmas, satiksmes monitorings</w:t>
            </w:r>
          </w:p>
          <w:p w14:paraId="4948AB85" w14:textId="4462552F" w:rsidR="00221C30" w:rsidRPr="00221C30" w:rsidRDefault="00221C30" w:rsidP="00221C30">
            <w:pPr>
              <w:pStyle w:val="ListParagraph"/>
              <w:numPr>
                <w:ilvl w:val="0"/>
                <w:numId w:val="21"/>
              </w:numPr>
              <w:rPr>
                <w:rFonts w:ascii="Times New Roman" w:hAnsi="Times New Roman" w:cs="Times New Roman"/>
                <w:sz w:val="24"/>
                <w:szCs w:val="24"/>
              </w:rPr>
            </w:pPr>
            <w:r w:rsidRPr="00221C30">
              <w:rPr>
                <w:rFonts w:ascii="Times New Roman" w:hAnsi="Times New Roman" w:cs="Times New Roman"/>
                <w:sz w:val="24"/>
                <w:szCs w:val="24"/>
              </w:rPr>
              <w:t>Ražošanas un kvalitātes kontroles procesi kā  ražošanas un biznesa procesu vadības un automatizācijas, kvalitātes kontroles sistēmas, datu sinhronizācija, datu analītika</w:t>
            </w:r>
          </w:p>
          <w:p w14:paraId="13C27CFE" w14:textId="1E6B7255" w:rsidR="00A63D60" w:rsidRPr="00221C30" w:rsidRDefault="00221C30" w:rsidP="00221C30">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O</w:t>
            </w:r>
            <w:r w:rsidRPr="00221C30">
              <w:rPr>
                <w:rFonts w:ascii="Times New Roman" w:hAnsi="Times New Roman" w:cs="Times New Roman"/>
                <w:sz w:val="24"/>
                <w:szCs w:val="24"/>
              </w:rPr>
              <w:t>peratīvās vadības procesi kā biznesa vadība, biznesa analītika, lielo datu analītika, risinājumi vadības lēmumu pieņemšanai, datu automatizācija, sinhronizācija</w:t>
            </w:r>
          </w:p>
          <w:p w14:paraId="2741CCAE" w14:textId="76EA0E36" w:rsidR="00A63D60" w:rsidRPr="00A63D60" w:rsidRDefault="001940B3"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S</w:t>
            </w:r>
            <w:r w:rsidR="00A63D60" w:rsidRPr="00A63D60">
              <w:rPr>
                <w:rFonts w:ascii="Times New Roman" w:hAnsi="Times New Roman" w:cs="Times New Roman"/>
                <w:sz w:val="24"/>
                <w:szCs w:val="24"/>
              </w:rPr>
              <w:t xml:space="preserve">tratēģiskā vadība kā </w:t>
            </w:r>
            <w:proofErr w:type="spellStart"/>
            <w:r w:rsidR="00A63D60" w:rsidRPr="00A63D60">
              <w:rPr>
                <w:rFonts w:ascii="Times New Roman" w:hAnsi="Times New Roman" w:cs="Times New Roman"/>
                <w:sz w:val="24"/>
                <w:szCs w:val="24"/>
              </w:rPr>
              <w:t>digitalizācijas</w:t>
            </w:r>
            <w:proofErr w:type="spellEnd"/>
            <w:r w:rsidR="00A63D60" w:rsidRPr="00A63D60">
              <w:rPr>
                <w:rFonts w:ascii="Times New Roman" w:hAnsi="Times New Roman" w:cs="Times New Roman"/>
                <w:sz w:val="24"/>
                <w:szCs w:val="24"/>
              </w:rPr>
              <w:t xml:space="preserve"> (procesu un produktu) un inovāciju attīstības stratēģija</w:t>
            </w:r>
          </w:p>
          <w:p w14:paraId="2A12559C" w14:textId="1B385E23" w:rsidR="00A63D60" w:rsidRDefault="001940B3" w:rsidP="001940B3">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C</w:t>
            </w:r>
            <w:r w:rsidR="00A63D60" w:rsidRPr="00A63D60">
              <w:rPr>
                <w:rFonts w:ascii="Times New Roman" w:hAnsi="Times New Roman" w:cs="Times New Roman"/>
                <w:sz w:val="24"/>
                <w:szCs w:val="24"/>
              </w:rPr>
              <w:t>itu ar informācijas un komunikācijas tehnoloģiju  produktiem, tehnoloģijām, drošību vai procesiem saistītu uzlabojumu veikšana</w:t>
            </w:r>
            <w:r w:rsidR="00FB3D6C">
              <w:rPr>
                <w:rFonts w:ascii="Times New Roman" w:hAnsi="Times New Roman" w:cs="Times New Roman"/>
                <w:sz w:val="24"/>
                <w:szCs w:val="24"/>
              </w:rPr>
              <w:t xml:space="preserve"> </w:t>
            </w:r>
          </w:p>
          <w:p w14:paraId="6EFBB6C8" w14:textId="77777777" w:rsidR="001940B3" w:rsidRPr="00A63D60" w:rsidRDefault="001940B3" w:rsidP="001940B3">
            <w:pPr>
              <w:pStyle w:val="ListParagraph"/>
              <w:jc w:val="both"/>
              <w:rPr>
                <w:rFonts w:ascii="Times New Roman" w:hAnsi="Times New Roman" w:cs="Times New Roman"/>
                <w:sz w:val="24"/>
                <w:szCs w:val="24"/>
              </w:rPr>
            </w:pPr>
          </w:p>
          <w:p w14:paraId="31488BC9" w14:textId="17909495" w:rsidR="00E909D9" w:rsidRPr="006F5A11" w:rsidRDefault="4AF4EDE7" w:rsidP="548B595D">
            <w:pPr>
              <w:pStyle w:val="ListParagraph"/>
              <w:numPr>
                <w:ilvl w:val="0"/>
                <w:numId w:val="14"/>
              </w:numPr>
              <w:jc w:val="both"/>
              <w:rPr>
                <w:rFonts w:ascii="Times New Roman" w:eastAsiaTheme="minorEastAsia" w:hAnsi="Times New Roman" w:cs="Times New Roman"/>
                <w:sz w:val="24"/>
                <w:szCs w:val="24"/>
              </w:rPr>
            </w:pPr>
            <w:r w:rsidRPr="006F5A11">
              <w:rPr>
                <w:rFonts w:ascii="Times New Roman" w:hAnsi="Times New Roman" w:cs="Times New Roman"/>
                <w:sz w:val="24"/>
                <w:szCs w:val="24"/>
              </w:rPr>
              <w:t>Produktivitātes rādītāji šobrīd un prognozētie pēc investīcijām digitālajā transformācijā</w:t>
            </w:r>
            <w:r w:rsidR="00190860" w:rsidRPr="006F5A11">
              <w:rPr>
                <w:rFonts w:ascii="Times New Roman" w:hAnsi="Times New Roman" w:cs="Times New Roman"/>
                <w:sz w:val="24"/>
                <w:szCs w:val="24"/>
              </w:rPr>
              <w:t>.</w:t>
            </w:r>
          </w:p>
          <w:p w14:paraId="50D641CB" w14:textId="1DFB1FEC" w:rsidR="00E909D9" w:rsidRPr="006F5A11" w:rsidRDefault="4AF4EDE7" w:rsidP="548B595D">
            <w:pPr>
              <w:pStyle w:val="ListParagraph"/>
              <w:numPr>
                <w:ilvl w:val="0"/>
                <w:numId w:val="14"/>
              </w:numPr>
              <w:jc w:val="both"/>
              <w:rPr>
                <w:rFonts w:ascii="Times New Roman" w:hAnsi="Times New Roman" w:cs="Times New Roman"/>
                <w:sz w:val="24"/>
                <w:szCs w:val="24"/>
              </w:rPr>
            </w:pPr>
            <w:r w:rsidRPr="006F5A11">
              <w:rPr>
                <w:rFonts w:ascii="Times New Roman" w:hAnsi="Times New Roman" w:cs="Times New Roman"/>
                <w:sz w:val="24"/>
                <w:szCs w:val="24"/>
              </w:rPr>
              <w:t xml:space="preserve">Digitālās transformācijas projekta rezultātā sagaidāmās </w:t>
            </w:r>
            <w:r w:rsidR="00EB0383" w:rsidRPr="006F5A11">
              <w:rPr>
                <w:rFonts w:ascii="Times New Roman" w:hAnsi="Times New Roman" w:cs="Times New Roman"/>
                <w:sz w:val="24"/>
                <w:szCs w:val="24"/>
              </w:rPr>
              <w:t>gala labuma guvēja</w:t>
            </w:r>
            <w:r w:rsidRPr="006F5A11">
              <w:rPr>
                <w:rFonts w:ascii="Times New Roman" w:hAnsi="Times New Roman" w:cs="Times New Roman"/>
                <w:sz w:val="24"/>
                <w:szCs w:val="24"/>
              </w:rPr>
              <w:t xml:space="preserve"> digitālās transformācijas ietekmes apraksts.</w:t>
            </w:r>
          </w:p>
          <w:p w14:paraId="0B9297A3" w14:textId="1AEDBB0B" w:rsidR="0044337E" w:rsidRPr="006F5A11" w:rsidRDefault="0044337E" w:rsidP="548B595D">
            <w:pPr>
              <w:pStyle w:val="ListParagraph"/>
              <w:numPr>
                <w:ilvl w:val="0"/>
                <w:numId w:val="14"/>
              </w:numPr>
              <w:jc w:val="both"/>
              <w:rPr>
                <w:rFonts w:ascii="Times New Roman" w:hAnsi="Times New Roman" w:cs="Times New Roman"/>
                <w:sz w:val="24"/>
                <w:szCs w:val="24"/>
              </w:rPr>
            </w:pPr>
            <w:r w:rsidRPr="006F5A11">
              <w:rPr>
                <w:rFonts w:ascii="Times New Roman" w:hAnsi="Times New Roman" w:cs="Times New Roman"/>
                <w:sz w:val="24"/>
                <w:szCs w:val="24"/>
              </w:rPr>
              <w:t>Privātā līdzfinansējuma nodrošināšana.</w:t>
            </w:r>
          </w:p>
          <w:p w14:paraId="22194341" w14:textId="35A688AE" w:rsidR="006B716F" w:rsidRPr="006F5A11" w:rsidRDefault="006B716F" w:rsidP="006B716F">
            <w:pPr>
              <w:pStyle w:val="ListParagraph"/>
              <w:jc w:val="both"/>
              <w:rPr>
                <w:rFonts w:ascii="Times New Roman" w:hAnsi="Times New Roman" w:cs="Times New Roman"/>
                <w:sz w:val="24"/>
                <w:szCs w:val="24"/>
              </w:rPr>
            </w:pPr>
          </w:p>
        </w:tc>
      </w:tr>
    </w:tbl>
    <w:p w14:paraId="13382DAB" w14:textId="3A4A3F88" w:rsidR="008A7EEB" w:rsidRPr="006F5A11" w:rsidRDefault="008A7EEB">
      <w:pPr>
        <w:rPr>
          <w:rFonts w:ascii="Times New Roman" w:hAnsi="Times New Roman" w:cs="Times New Roman"/>
          <w:sz w:val="24"/>
          <w:szCs w:val="24"/>
        </w:rPr>
      </w:pPr>
    </w:p>
    <w:p w14:paraId="2FFDCF12" w14:textId="38F4E105" w:rsidR="00784F1E" w:rsidRPr="006F5A11" w:rsidRDefault="006D7615" w:rsidP="00B5434D">
      <w:pPr>
        <w:spacing w:after="0" w:line="240" w:lineRule="auto"/>
        <w:rPr>
          <w:rFonts w:ascii="Times New Roman" w:hAnsi="Times New Roman" w:cs="Times New Roman"/>
          <w:sz w:val="24"/>
          <w:szCs w:val="24"/>
        </w:rPr>
      </w:pPr>
      <w:r>
        <w:rPr>
          <w:rFonts w:ascii="Times New Roman" w:hAnsi="Times New Roman" w:cs="Times New Roman"/>
          <w:sz w:val="24"/>
          <w:szCs w:val="24"/>
        </w:rPr>
        <w:t>Eksperts</w:t>
      </w:r>
      <w:r w:rsidR="001177DD" w:rsidRPr="006F5A11">
        <w:rPr>
          <w:rFonts w:ascii="Times New Roman" w:hAnsi="Times New Roman" w:cs="Times New Roman"/>
          <w:sz w:val="24"/>
          <w:szCs w:val="24"/>
        </w:rPr>
        <w:t xml:space="preserve">     </w:t>
      </w:r>
    </w:p>
    <w:p w14:paraId="3CB57FAA" w14:textId="77777777" w:rsidR="00784F1E" w:rsidRPr="006F5A11" w:rsidRDefault="00784F1E" w:rsidP="00B5434D">
      <w:pPr>
        <w:spacing w:after="0" w:line="240" w:lineRule="auto"/>
        <w:rPr>
          <w:rFonts w:ascii="Times New Roman" w:hAnsi="Times New Roman" w:cs="Times New Roman"/>
          <w:sz w:val="24"/>
          <w:szCs w:val="24"/>
        </w:rPr>
      </w:pPr>
    </w:p>
    <w:p w14:paraId="76110984" w14:textId="142D776C" w:rsidR="00860C7B" w:rsidRPr="00860C7B" w:rsidRDefault="00784F1E" w:rsidP="00860C7B">
      <w:pPr>
        <w:spacing w:after="0" w:line="240" w:lineRule="auto"/>
        <w:rPr>
          <w:rFonts w:ascii="Times New Roman" w:hAnsi="Times New Roman" w:cs="Times New Roman"/>
          <w:sz w:val="24"/>
          <w:szCs w:val="24"/>
        </w:rPr>
      </w:pPr>
      <w:r w:rsidRPr="006F5A11">
        <w:rPr>
          <w:rFonts w:ascii="Times New Roman" w:hAnsi="Times New Roman" w:cs="Times New Roman"/>
          <w:sz w:val="24"/>
          <w:szCs w:val="24"/>
        </w:rPr>
        <w:t>____________</w:t>
      </w:r>
      <w:r w:rsidRPr="006F5A11">
        <w:rPr>
          <w:rFonts w:ascii="Times New Roman" w:hAnsi="Times New Roman" w:cs="Times New Roman"/>
          <w:sz w:val="24"/>
          <w:szCs w:val="24"/>
        </w:rPr>
        <w:tab/>
      </w:r>
      <w:r w:rsidRPr="006F5A11">
        <w:rPr>
          <w:rFonts w:ascii="Times New Roman" w:hAnsi="Times New Roman" w:cs="Times New Roman"/>
          <w:sz w:val="24"/>
          <w:szCs w:val="24"/>
        </w:rPr>
        <w:tab/>
      </w:r>
      <w:r w:rsidR="00860C7B">
        <w:rPr>
          <w:rFonts w:ascii="Times New Roman" w:hAnsi="Times New Roman" w:cs="Times New Roman"/>
          <w:sz w:val="24"/>
          <w:szCs w:val="24"/>
        </w:rPr>
        <w:tab/>
      </w:r>
      <w:r w:rsidRPr="006F5A11">
        <w:rPr>
          <w:rFonts w:ascii="Times New Roman" w:hAnsi="Times New Roman" w:cs="Times New Roman"/>
          <w:sz w:val="24"/>
          <w:szCs w:val="24"/>
        </w:rPr>
        <w:t>____________________</w:t>
      </w:r>
      <w:r w:rsidR="00860C7B">
        <w:rPr>
          <w:rFonts w:ascii="Times New Roman" w:hAnsi="Times New Roman" w:cs="Times New Roman"/>
          <w:sz w:val="24"/>
          <w:szCs w:val="24"/>
        </w:rPr>
        <w:tab/>
      </w:r>
      <w:r w:rsidR="00860C7B">
        <w:rPr>
          <w:rFonts w:ascii="Times New Roman" w:hAnsi="Times New Roman" w:cs="Times New Roman"/>
          <w:sz w:val="24"/>
          <w:szCs w:val="24"/>
        </w:rPr>
        <w:tab/>
      </w:r>
      <w:r w:rsidR="00860C7B" w:rsidRPr="00860C7B">
        <w:rPr>
          <w:rFonts w:ascii="Times New Roman" w:hAnsi="Times New Roman" w:cs="Times New Roman"/>
          <w:sz w:val="24"/>
          <w:szCs w:val="24"/>
        </w:rPr>
        <w:t>___.___._______</w:t>
      </w:r>
    </w:p>
    <w:p w14:paraId="12CAFB93" w14:textId="1772D4FE" w:rsidR="00784F1E" w:rsidRPr="006F5A11" w:rsidRDefault="00860C7B" w:rsidP="00B5434D">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4F50AF09" w14:textId="5EBB9FB7" w:rsidR="00DA632A" w:rsidRDefault="00784F1E" w:rsidP="00860C7B">
      <w:pPr>
        <w:spacing w:after="0" w:line="240" w:lineRule="auto"/>
        <w:rPr>
          <w:rFonts w:ascii="Times New Roman" w:hAnsi="Times New Roman" w:cs="Times New Roman"/>
          <w:sz w:val="24"/>
          <w:szCs w:val="24"/>
        </w:rPr>
      </w:pPr>
      <w:bookmarkStart w:id="0" w:name="_Hlk89092180"/>
      <w:r w:rsidRPr="006F5A11">
        <w:rPr>
          <w:rFonts w:ascii="Times New Roman" w:hAnsi="Times New Roman" w:cs="Times New Roman"/>
          <w:sz w:val="24"/>
          <w:szCs w:val="24"/>
        </w:rPr>
        <w:t xml:space="preserve">    (</w:t>
      </w:r>
      <w:r w:rsidR="001177DD" w:rsidRPr="006F5A11">
        <w:rPr>
          <w:rFonts w:ascii="Times New Roman" w:hAnsi="Times New Roman" w:cs="Times New Roman"/>
          <w:sz w:val="24"/>
          <w:szCs w:val="24"/>
        </w:rPr>
        <w:t>paraksts</w:t>
      </w:r>
      <w:r w:rsidRPr="006F5A11">
        <w:rPr>
          <w:rFonts w:ascii="Times New Roman" w:hAnsi="Times New Roman" w:cs="Times New Roman"/>
          <w:sz w:val="24"/>
          <w:szCs w:val="24"/>
        </w:rPr>
        <w:t>)</w:t>
      </w:r>
      <w:r w:rsidR="001177DD" w:rsidRPr="006F5A11">
        <w:rPr>
          <w:rFonts w:ascii="Times New Roman" w:hAnsi="Times New Roman" w:cs="Times New Roman"/>
          <w:sz w:val="24"/>
          <w:szCs w:val="24"/>
        </w:rPr>
        <w:t xml:space="preserve"> </w:t>
      </w:r>
      <w:bookmarkEnd w:id="0"/>
      <w:r w:rsidR="00860C7B">
        <w:rPr>
          <w:rFonts w:ascii="Times New Roman" w:hAnsi="Times New Roman" w:cs="Times New Roman"/>
          <w:sz w:val="24"/>
          <w:szCs w:val="24"/>
        </w:rPr>
        <w:tab/>
      </w:r>
      <w:r w:rsidR="00860C7B">
        <w:rPr>
          <w:rFonts w:ascii="Times New Roman" w:hAnsi="Times New Roman" w:cs="Times New Roman"/>
          <w:sz w:val="24"/>
          <w:szCs w:val="24"/>
        </w:rPr>
        <w:tab/>
      </w:r>
      <w:r w:rsidR="00860C7B">
        <w:rPr>
          <w:rFonts w:ascii="Times New Roman" w:hAnsi="Times New Roman" w:cs="Times New Roman"/>
          <w:sz w:val="24"/>
          <w:szCs w:val="24"/>
        </w:rPr>
        <w:tab/>
        <w:t xml:space="preserve">     </w:t>
      </w:r>
      <w:r w:rsidR="00390507">
        <w:rPr>
          <w:rFonts w:ascii="Times New Roman" w:hAnsi="Times New Roman" w:cs="Times New Roman"/>
          <w:sz w:val="24"/>
          <w:szCs w:val="24"/>
        </w:rPr>
        <w:t xml:space="preserve">             </w:t>
      </w:r>
      <w:r w:rsidRPr="006F5A11">
        <w:rPr>
          <w:rFonts w:ascii="Times New Roman" w:hAnsi="Times New Roman" w:cs="Times New Roman"/>
          <w:sz w:val="24"/>
          <w:szCs w:val="24"/>
        </w:rPr>
        <w:t>(</w:t>
      </w:r>
      <w:r w:rsidR="001177DD" w:rsidRPr="006F5A11">
        <w:rPr>
          <w:rFonts w:ascii="Times New Roman" w:hAnsi="Times New Roman" w:cs="Times New Roman"/>
          <w:sz w:val="24"/>
          <w:szCs w:val="24"/>
        </w:rPr>
        <w:t>vārds, uzvārds</w:t>
      </w:r>
      <w:r w:rsidRPr="006F5A11">
        <w:rPr>
          <w:rFonts w:ascii="Times New Roman" w:hAnsi="Times New Roman" w:cs="Times New Roman"/>
          <w:sz w:val="24"/>
          <w:szCs w:val="24"/>
        </w:rPr>
        <w:t>)</w:t>
      </w:r>
      <w:r w:rsidR="00860C7B">
        <w:rPr>
          <w:rFonts w:ascii="Times New Roman" w:hAnsi="Times New Roman" w:cs="Times New Roman"/>
          <w:sz w:val="24"/>
          <w:szCs w:val="24"/>
        </w:rPr>
        <w:t xml:space="preserve"> </w:t>
      </w:r>
      <w:r w:rsidR="001177DD" w:rsidRPr="006F5A11">
        <w:rPr>
          <w:rFonts w:ascii="Times New Roman" w:hAnsi="Times New Roman" w:cs="Times New Roman"/>
          <w:sz w:val="24"/>
          <w:szCs w:val="24"/>
        </w:rPr>
        <w:t xml:space="preserve"> </w:t>
      </w:r>
      <w:r w:rsidR="00DA632A" w:rsidRPr="006F5A11">
        <w:rPr>
          <w:rFonts w:ascii="Times New Roman" w:hAnsi="Times New Roman" w:cs="Times New Roman"/>
          <w:sz w:val="24"/>
          <w:szCs w:val="24"/>
        </w:rPr>
        <w:t xml:space="preserve"> </w:t>
      </w:r>
      <w:r w:rsidR="00860C7B">
        <w:rPr>
          <w:rFonts w:ascii="Times New Roman" w:hAnsi="Times New Roman" w:cs="Times New Roman"/>
          <w:sz w:val="24"/>
          <w:szCs w:val="24"/>
        </w:rPr>
        <w:tab/>
      </w:r>
      <w:r w:rsidR="00860C7B">
        <w:rPr>
          <w:rFonts w:ascii="Times New Roman" w:hAnsi="Times New Roman" w:cs="Times New Roman"/>
          <w:sz w:val="24"/>
          <w:szCs w:val="24"/>
        </w:rPr>
        <w:tab/>
      </w:r>
      <w:r w:rsidR="00390507">
        <w:rPr>
          <w:rFonts w:ascii="Times New Roman" w:hAnsi="Times New Roman" w:cs="Times New Roman"/>
          <w:sz w:val="24"/>
          <w:szCs w:val="24"/>
        </w:rPr>
        <w:t xml:space="preserve">                   </w:t>
      </w:r>
      <w:r w:rsidR="00DA632A" w:rsidRPr="006F5A11">
        <w:rPr>
          <w:rFonts w:ascii="Times New Roman" w:hAnsi="Times New Roman" w:cs="Times New Roman"/>
          <w:sz w:val="24"/>
          <w:szCs w:val="24"/>
        </w:rPr>
        <w:t>(datums)</w:t>
      </w:r>
    </w:p>
    <w:tbl>
      <w:tblPr>
        <w:tblW w:w="9642" w:type="dxa"/>
        <w:tblLayout w:type="fixed"/>
        <w:tblLook w:val="0600" w:firstRow="0" w:lastRow="0" w:firstColumn="0" w:lastColumn="0" w:noHBand="1" w:noVBand="1"/>
      </w:tblPr>
      <w:tblGrid>
        <w:gridCol w:w="2721"/>
        <w:gridCol w:w="4200"/>
        <w:gridCol w:w="2721"/>
      </w:tblGrid>
      <w:tr w:rsidR="003376EE" w:rsidRPr="003376EE" w14:paraId="433BC4F0" w14:textId="77777777" w:rsidTr="008A55A6">
        <w:tc>
          <w:tcPr>
            <w:tcW w:w="2721" w:type="dxa"/>
            <w:shd w:val="clear" w:color="auto" w:fill="FFFFFF"/>
            <w:noWrap/>
            <w:tcMar>
              <w:top w:w="0" w:type="dxa"/>
              <w:left w:w="0" w:type="dxa"/>
              <w:bottom w:w="0" w:type="dxa"/>
              <w:right w:w="0" w:type="dxa"/>
            </w:tcMar>
            <w:vAlign w:val="center"/>
          </w:tcPr>
          <w:p w14:paraId="7338A9AB" w14:textId="77777777" w:rsidR="003376EE" w:rsidRDefault="003376EE" w:rsidP="008A55A6">
            <w:pPr>
              <w:tabs>
                <w:tab w:val="left" w:pos="3544"/>
                <w:tab w:val="right" w:pos="6237"/>
                <w:tab w:val="right" w:pos="6946"/>
              </w:tabs>
              <w:rPr>
                <w:rFonts w:ascii="Times New Roman" w:hAnsi="Times New Roman" w:cs="Times New Roman"/>
                <w:sz w:val="24"/>
                <w:szCs w:val="24"/>
              </w:rPr>
            </w:pPr>
          </w:p>
          <w:p w14:paraId="0D1E6E50" w14:textId="584F3F35" w:rsidR="00860C7B" w:rsidRPr="003376EE" w:rsidRDefault="00860C7B" w:rsidP="008A55A6">
            <w:pPr>
              <w:tabs>
                <w:tab w:val="left" w:pos="3544"/>
                <w:tab w:val="right" w:pos="6237"/>
                <w:tab w:val="right" w:pos="6946"/>
              </w:tabs>
              <w:rPr>
                <w:rFonts w:ascii="Times New Roman" w:hAnsi="Times New Roman" w:cs="Times New Roman"/>
                <w:sz w:val="24"/>
                <w:szCs w:val="24"/>
              </w:rPr>
            </w:pPr>
          </w:p>
        </w:tc>
        <w:tc>
          <w:tcPr>
            <w:tcW w:w="4200" w:type="dxa"/>
            <w:shd w:val="clear" w:color="auto" w:fill="FFFFFF"/>
            <w:noWrap/>
            <w:tcMar>
              <w:top w:w="0" w:type="dxa"/>
              <w:left w:w="0" w:type="dxa"/>
              <w:bottom w:w="0" w:type="dxa"/>
              <w:right w:w="0" w:type="dxa"/>
            </w:tcMar>
            <w:vAlign w:val="center"/>
          </w:tcPr>
          <w:p w14:paraId="637ABB4B" w14:textId="6B0AFF11" w:rsidR="003376EE" w:rsidRPr="003376EE" w:rsidRDefault="003376EE" w:rsidP="008A55A6">
            <w:pPr>
              <w:tabs>
                <w:tab w:val="left" w:pos="3544"/>
                <w:tab w:val="right" w:pos="6237"/>
                <w:tab w:val="right" w:pos="6946"/>
              </w:tabs>
              <w:rPr>
                <w:rFonts w:ascii="Times New Roman" w:hAnsi="Times New Roman" w:cs="Times New Roman"/>
                <w:sz w:val="24"/>
                <w:szCs w:val="24"/>
              </w:rPr>
            </w:pPr>
          </w:p>
        </w:tc>
        <w:tc>
          <w:tcPr>
            <w:tcW w:w="2721" w:type="dxa"/>
            <w:shd w:val="clear" w:color="auto" w:fill="FFFFFF"/>
            <w:noWrap/>
            <w:tcMar>
              <w:top w:w="0" w:type="dxa"/>
              <w:left w:w="0" w:type="dxa"/>
              <w:bottom w:w="0" w:type="dxa"/>
              <w:right w:w="0" w:type="dxa"/>
            </w:tcMar>
            <w:vAlign w:val="center"/>
          </w:tcPr>
          <w:p w14:paraId="767009FA" w14:textId="71628165" w:rsidR="003376EE" w:rsidRPr="003376EE" w:rsidRDefault="003376EE" w:rsidP="008A55A6">
            <w:pPr>
              <w:tabs>
                <w:tab w:val="left" w:pos="3544"/>
                <w:tab w:val="right" w:pos="6237"/>
                <w:tab w:val="right" w:pos="6946"/>
              </w:tabs>
              <w:rPr>
                <w:rFonts w:ascii="Times New Roman" w:hAnsi="Times New Roman" w:cs="Times New Roman"/>
                <w:sz w:val="24"/>
                <w:szCs w:val="24"/>
              </w:rPr>
            </w:pPr>
          </w:p>
        </w:tc>
      </w:tr>
    </w:tbl>
    <w:tbl>
      <w:tblPr>
        <w:tblpPr w:leftFromText="180" w:rightFromText="180" w:vertAnchor="text" w:horzAnchor="margin" w:tblpY="36"/>
        <w:tblW w:w="9642" w:type="dxa"/>
        <w:tblLayout w:type="fixed"/>
        <w:tblLook w:val="0600" w:firstRow="0" w:lastRow="0" w:firstColumn="0" w:lastColumn="0" w:noHBand="1" w:noVBand="1"/>
      </w:tblPr>
      <w:tblGrid>
        <w:gridCol w:w="2721"/>
        <w:gridCol w:w="4200"/>
        <w:gridCol w:w="2721"/>
      </w:tblGrid>
      <w:tr w:rsidR="00860C7B" w:rsidRPr="00FC7273" w14:paraId="32BE60B1" w14:textId="77777777" w:rsidTr="005974A6">
        <w:tc>
          <w:tcPr>
            <w:tcW w:w="2721" w:type="dxa"/>
            <w:shd w:val="clear" w:color="auto" w:fill="FFFFFF"/>
            <w:noWrap/>
            <w:tcMar>
              <w:top w:w="0" w:type="dxa"/>
              <w:left w:w="0" w:type="dxa"/>
              <w:bottom w:w="0" w:type="dxa"/>
              <w:right w:w="0" w:type="dxa"/>
            </w:tcMar>
            <w:vAlign w:val="center"/>
          </w:tcPr>
          <w:p w14:paraId="4AF759C7" w14:textId="19D0E1C3" w:rsidR="00860C7B" w:rsidRPr="00FC7273" w:rsidRDefault="00860C7B" w:rsidP="005974A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Ministrs</w:t>
            </w:r>
            <w:r w:rsidR="007D31AF">
              <w:rPr>
                <w:rFonts w:ascii="Times New Roman" w:hAnsi="Times New Roman" w:cs="Times New Roman"/>
                <w:sz w:val="24"/>
                <w:szCs w:val="24"/>
              </w:rPr>
              <w:t xml:space="preserve">                        </w:t>
            </w:r>
          </w:p>
        </w:tc>
        <w:tc>
          <w:tcPr>
            <w:tcW w:w="4200" w:type="dxa"/>
            <w:shd w:val="clear" w:color="auto" w:fill="FFFFFF"/>
            <w:noWrap/>
            <w:tcMar>
              <w:top w:w="0" w:type="dxa"/>
              <w:left w:w="0" w:type="dxa"/>
              <w:bottom w:w="0" w:type="dxa"/>
              <w:right w:w="0" w:type="dxa"/>
            </w:tcMar>
            <w:vAlign w:val="center"/>
          </w:tcPr>
          <w:p w14:paraId="0E3BFCF0" w14:textId="77777777" w:rsidR="00860C7B" w:rsidRPr="00FC7273" w:rsidRDefault="00860C7B" w:rsidP="005974A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(paraksts*)</w:t>
            </w:r>
          </w:p>
        </w:tc>
        <w:tc>
          <w:tcPr>
            <w:tcW w:w="2721" w:type="dxa"/>
            <w:shd w:val="clear" w:color="auto" w:fill="FFFFFF"/>
            <w:noWrap/>
            <w:tcMar>
              <w:top w:w="0" w:type="dxa"/>
              <w:left w:w="0" w:type="dxa"/>
              <w:bottom w:w="0" w:type="dxa"/>
              <w:right w:w="0" w:type="dxa"/>
            </w:tcMar>
            <w:vAlign w:val="center"/>
          </w:tcPr>
          <w:p w14:paraId="2E634E44" w14:textId="2E9B3E16" w:rsidR="00860C7B" w:rsidRPr="00FC7273" w:rsidRDefault="007D31AF" w:rsidP="005974A6">
            <w:pPr>
              <w:tabs>
                <w:tab w:val="left" w:pos="3544"/>
                <w:tab w:val="right" w:pos="6237"/>
                <w:tab w:val="right" w:pos="6946"/>
              </w:tabs>
              <w:rPr>
                <w:rFonts w:ascii="Times New Roman" w:hAnsi="Times New Roman" w:cs="Times New Roman"/>
                <w:sz w:val="24"/>
                <w:szCs w:val="24"/>
              </w:rPr>
            </w:pPr>
            <w:r>
              <w:rPr>
                <w:rFonts w:ascii="Times New Roman" w:hAnsi="Times New Roman" w:cs="Times New Roman"/>
                <w:sz w:val="24"/>
                <w:szCs w:val="24"/>
              </w:rPr>
              <w:t xml:space="preserve">           </w:t>
            </w:r>
            <w:r w:rsidR="00860C7B" w:rsidRPr="00FC7273">
              <w:rPr>
                <w:rFonts w:ascii="Times New Roman" w:hAnsi="Times New Roman" w:cs="Times New Roman"/>
                <w:sz w:val="24"/>
                <w:szCs w:val="24"/>
              </w:rPr>
              <w:t>V. Uzvārds</w:t>
            </w:r>
          </w:p>
        </w:tc>
      </w:tr>
    </w:tbl>
    <w:p w14:paraId="414D4EC4" w14:textId="7EBCB2E2" w:rsidR="003376EE" w:rsidRPr="006F5A11" w:rsidRDefault="003376EE" w:rsidP="00B5434D">
      <w:pPr>
        <w:spacing w:before="800" w:after="0" w:line="240" w:lineRule="auto"/>
        <w:ind w:left="705"/>
        <w:rPr>
          <w:rFonts w:ascii="Times New Roman" w:hAnsi="Times New Roman" w:cs="Times New Roman"/>
          <w:sz w:val="24"/>
          <w:szCs w:val="24"/>
        </w:rPr>
      </w:pPr>
      <w:r w:rsidRPr="0057684A">
        <w:rPr>
          <w:rFonts w:ascii="Times New Roman" w:eastAsia="Times New Roman" w:hAnsi="Times New Roman" w:cs="Times New Roman"/>
          <w:color w:val="333333"/>
          <w:sz w:val="24"/>
          <w:szCs w:val="20"/>
          <w:lang w:eastAsia="lv-LV"/>
        </w:rPr>
        <w:t>* Dokuments ir parakstīts ar drošu elektronisko parakstu</w:t>
      </w:r>
    </w:p>
    <w:sectPr w:rsidR="003376EE" w:rsidRPr="006F5A11" w:rsidSect="00FD4CFC">
      <w:footerReference w:type="default" r:id="rId11"/>
      <w:pgSz w:w="11906" w:h="16838"/>
      <w:pgMar w:top="1560" w:right="1274" w:bottom="1560" w:left="1418" w:header="709"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1A950" w14:textId="77777777" w:rsidR="00E4275E" w:rsidRDefault="00E4275E" w:rsidP="00B5434D">
      <w:pPr>
        <w:spacing w:after="0" w:line="240" w:lineRule="auto"/>
      </w:pPr>
      <w:r>
        <w:separator/>
      </w:r>
    </w:p>
  </w:endnote>
  <w:endnote w:type="continuationSeparator" w:id="0">
    <w:p w14:paraId="21D83BE0" w14:textId="77777777" w:rsidR="00E4275E" w:rsidRDefault="00E4275E" w:rsidP="00B5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351824"/>
      <w:docPartObj>
        <w:docPartGallery w:val="Page Numbers (Bottom of Page)"/>
        <w:docPartUnique/>
      </w:docPartObj>
    </w:sdtPr>
    <w:sdtEndPr>
      <w:rPr>
        <w:rFonts w:ascii="Times New Roman" w:hAnsi="Times New Roman" w:cs="Times New Roman"/>
        <w:noProof/>
        <w:sz w:val="20"/>
        <w:szCs w:val="20"/>
      </w:rPr>
    </w:sdtEndPr>
    <w:sdtContent>
      <w:p w14:paraId="21D57239" w14:textId="4E43F349" w:rsidR="00B5434D" w:rsidRPr="00B5434D" w:rsidRDefault="00B5434D">
        <w:pPr>
          <w:pStyle w:val="Footer"/>
          <w:jc w:val="right"/>
          <w:rPr>
            <w:rFonts w:ascii="Times New Roman" w:hAnsi="Times New Roman" w:cs="Times New Roman"/>
            <w:sz w:val="20"/>
            <w:szCs w:val="20"/>
          </w:rPr>
        </w:pPr>
        <w:r w:rsidRPr="00B5434D">
          <w:rPr>
            <w:rFonts w:ascii="Times New Roman" w:hAnsi="Times New Roman" w:cs="Times New Roman"/>
            <w:sz w:val="20"/>
            <w:szCs w:val="20"/>
          </w:rPr>
          <w:fldChar w:fldCharType="begin"/>
        </w:r>
        <w:r w:rsidRPr="00B5434D">
          <w:rPr>
            <w:rFonts w:ascii="Times New Roman" w:hAnsi="Times New Roman" w:cs="Times New Roman"/>
            <w:sz w:val="20"/>
            <w:szCs w:val="20"/>
          </w:rPr>
          <w:instrText xml:space="preserve"> PAGE   \* MERGEFORMAT </w:instrText>
        </w:r>
        <w:r w:rsidRPr="00B5434D">
          <w:rPr>
            <w:rFonts w:ascii="Times New Roman" w:hAnsi="Times New Roman" w:cs="Times New Roman"/>
            <w:sz w:val="20"/>
            <w:szCs w:val="20"/>
          </w:rPr>
          <w:fldChar w:fldCharType="separate"/>
        </w:r>
        <w:r w:rsidRPr="00B5434D">
          <w:rPr>
            <w:rFonts w:ascii="Times New Roman" w:hAnsi="Times New Roman" w:cs="Times New Roman"/>
            <w:noProof/>
            <w:sz w:val="20"/>
            <w:szCs w:val="20"/>
          </w:rPr>
          <w:t>2</w:t>
        </w:r>
        <w:r w:rsidRPr="00B5434D">
          <w:rPr>
            <w:rFonts w:ascii="Times New Roman" w:hAnsi="Times New Roman" w:cs="Times New Roman"/>
            <w:noProof/>
            <w:sz w:val="20"/>
            <w:szCs w:val="20"/>
          </w:rPr>
          <w:fldChar w:fldCharType="end"/>
        </w:r>
      </w:p>
    </w:sdtContent>
  </w:sdt>
  <w:p w14:paraId="58A1643A" w14:textId="77777777" w:rsidR="00B5434D" w:rsidRDefault="00B543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95AB8" w14:textId="77777777" w:rsidR="00E4275E" w:rsidRDefault="00E4275E" w:rsidP="00B5434D">
      <w:pPr>
        <w:spacing w:after="0" w:line="240" w:lineRule="auto"/>
      </w:pPr>
      <w:r>
        <w:separator/>
      </w:r>
    </w:p>
  </w:footnote>
  <w:footnote w:type="continuationSeparator" w:id="0">
    <w:p w14:paraId="54EAF239" w14:textId="77777777" w:rsidR="00E4275E" w:rsidRDefault="00E4275E" w:rsidP="00B54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1770"/>
    <w:multiLevelType w:val="hybridMultilevel"/>
    <w:tmpl w:val="C55C0146"/>
    <w:lvl w:ilvl="0" w:tplc="328E0086">
      <w:start w:val="1"/>
      <w:numFmt w:val="bullet"/>
      <w:lvlRestart w:val="0"/>
      <w:lvlText w:val=""/>
      <w:lvlJc w:val="left"/>
      <w:pPr>
        <w:ind w:left="0" w:firstLine="705"/>
      </w:pPr>
      <w:rPr>
        <w:u w:val="none"/>
      </w:rPr>
    </w:lvl>
    <w:lvl w:ilvl="1" w:tplc="90302524">
      <w:start w:val="1"/>
      <w:numFmt w:val="bullet"/>
      <w:lvlRestart w:val="0"/>
      <w:lvlText w:val=""/>
      <w:lvlJc w:val="left"/>
      <w:pPr>
        <w:ind w:left="0" w:firstLine="705"/>
      </w:pPr>
      <w:rPr>
        <w:u w:val="none"/>
      </w:rPr>
    </w:lvl>
    <w:lvl w:ilvl="2" w:tplc="300A3DA0">
      <w:numFmt w:val="decimal"/>
      <w:lvlText w:val=""/>
      <w:lvlJc w:val="left"/>
    </w:lvl>
    <w:lvl w:ilvl="3" w:tplc="89B21560">
      <w:numFmt w:val="decimal"/>
      <w:lvlText w:val=""/>
      <w:lvlJc w:val="left"/>
    </w:lvl>
    <w:lvl w:ilvl="4" w:tplc="6F765A22">
      <w:numFmt w:val="decimal"/>
      <w:lvlText w:val=""/>
      <w:lvlJc w:val="left"/>
    </w:lvl>
    <w:lvl w:ilvl="5" w:tplc="516AAD0A">
      <w:numFmt w:val="decimal"/>
      <w:lvlText w:val=""/>
      <w:lvlJc w:val="left"/>
    </w:lvl>
    <w:lvl w:ilvl="6" w:tplc="F72AA8EE">
      <w:numFmt w:val="decimal"/>
      <w:lvlText w:val=""/>
      <w:lvlJc w:val="left"/>
    </w:lvl>
    <w:lvl w:ilvl="7" w:tplc="1BAA9662">
      <w:numFmt w:val="decimal"/>
      <w:lvlText w:val=""/>
      <w:lvlJc w:val="left"/>
    </w:lvl>
    <w:lvl w:ilvl="8" w:tplc="A4C6D9EA">
      <w:numFmt w:val="decimal"/>
      <w:lvlText w:val=""/>
      <w:lvlJc w:val="left"/>
    </w:lvl>
  </w:abstractNum>
  <w:abstractNum w:abstractNumId="1" w15:restartNumberingAfterBreak="0">
    <w:nsid w:val="08624D32"/>
    <w:multiLevelType w:val="hybridMultilevel"/>
    <w:tmpl w:val="8668DB5A"/>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C7408A"/>
    <w:multiLevelType w:val="hybridMultilevel"/>
    <w:tmpl w:val="7A6CE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491737"/>
    <w:multiLevelType w:val="hybridMultilevel"/>
    <w:tmpl w:val="BF08208C"/>
    <w:lvl w:ilvl="0" w:tplc="04260001">
      <w:start w:val="1"/>
      <w:numFmt w:val="bullet"/>
      <w:lvlText w:val=""/>
      <w:lvlJc w:val="left"/>
      <w:pPr>
        <w:ind w:left="720" w:hanging="360"/>
      </w:pPr>
      <w:rPr>
        <w:rFonts w:ascii="Symbol" w:hAnsi="Symbol"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9FE6623"/>
    <w:multiLevelType w:val="hybridMultilevel"/>
    <w:tmpl w:val="2780A2B8"/>
    <w:lvl w:ilvl="0" w:tplc="0A8C0E2A">
      <w:start w:val="1"/>
      <w:numFmt w:val="bullet"/>
      <w:lvlText w:val=""/>
      <w:lvlJc w:val="left"/>
      <w:pPr>
        <w:ind w:left="0" w:firstLine="705"/>
      </w:pPr>
      <w:rPr>
        <w:strike w:val="0"/>
        <w:dstrike w:val="0"/>
        <w:u w:val="none"/>
        <w:effect w:val="none"/>
      </w:rPr>
    </w:lvl>
    <w:lvl w:ilvl="1" w:tplc="BC58FA0C">
      <w:start w:val="1"/>
      <w:numFmt w:val="bullet"/>
      <w:lvlRestart w:val="0"/>
      <w:lvlText w:val=""/>
      <w:lvlJc w:val="left"/>
      <w:pPr>
        <w:ind w:left="0" w:firstLine="705"/>
      </w:pPr>
      <w:rPr>
        <w:strike w:val="0"/>
        <w:dstrike w:val="0"/>
        <w:u w:val="none"/>
        <w:effect w:val="none"/>
      </w:rPr>
    </w:lvl>
    <w:lvl w:ilvl="2" w:tplc="480EBD94">
      <w:numFmt w:val="decimal"/>
      <w:lvlText w:val=""/>
      <w:lvlJc w:val="left"/>
      <w:pPr>
        <w:ind w:left="0" w:firstLine="0"/>
      </w:pPr>
    </w:lvl>
    <w:lvl w:ilvl="3" w:tplc="72C20730">
      <w:numFmt w:val="decimal"/>
      <w:lvlText w:val=""/>
      <w:lvlJc w:val="left"/>
      <w:pPr>
        <w:ind w:left="0" w:firstLine="0"/>
      </w:pPr>
    </w:lvl>
    <w:lvl w:ilvl="4" w:tplc="37DC3E0E">
      <w:numFmt w:val="decimal"/>
      <w:lvlText w:val=""/>
      <w:lvlJc w:val="left"/>
      <w:pPr>
        <w:ind w:left="0" w:firstLine="0"/>
      </w:pPr>
    </w:lvl>
    <w:lvl w:ilvl="5" w:tplc="0F5C931C">
      <w:numFmt w:val="decimal"/>
      <w:lvlText w:val=""/>
      <w:lvlJc w:val="left"/>
      <w:pPr>
        <w:ind w:left="0" w:firstLine="0"/>
      </w:pPr>
    </w:lvl>
    <w:lvl w:ilvl="6" w:tplc="2EAE2C96">
      <w:numFmt w:val="decimal"/>
      <w:lvlText w:val=""/>
      <w:lvlJc w:val="left"/>
      <w:pPr>
        <w:ind w:left="0" w:firstLine="0"/>
      </w:pPr>
    </w:lvl>
    <w:lvl w:ilvl="7" w:tplc="DBBC5D86">
      <w:numFmt w:val="decimal"/>
      <w:lvlText w:val=""/>
      <w:lvlJc w:val="left"/>
      <w:pPr>
        <w:ind w:left="0" w:firstLine="0"/>
      </w:pPr>
    </w:lvl>
    <w:lvl w:ilvl="8" w:tplc="6BFC06F8">
      <w:numFmt w:val="decimal"/>
      <w:lvlText w:val=""/>
      <w:lvlJc w:val="left"/>
      <w:pPr>
        <w:ind w:left="0" w:firstLine="0"/>
      </w:pPr>
    </w:lvl>
  </w:abstractNum>
  <w:abstractNum w:abstractNumId="5" w15:restartNumberingAfterBreak="0">
    <w:nsid w:val="1C0363C2"/>
    <w:multiLevelType w:val="hybridMultilevel"/>
    <w:tmpl w:val="BC2C8256"/>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41B2B39"/>
    <w:multiLevelType w:val="hybridMultilevel"/>
    <w:tmpl w:val="E6840102"/>
    <w:lvl w:ilvl="0" w:tplc="181C5F5E">
      <w:start w:val="1"/>
      <w:numFmt w:val="decimal"/>
      <w:lvlText w:val="%1."/>
      <w:lvlJc w:val="left"/>
      <w:pPr>
        <w:ind w:left="720" w:hanging="360"/>
      </w:pPr>
    </w:lvl>
    <w:lvl w:ilvl="1" w:tplc="FF0E6A90">
      <w:start w:val="1"/>
      <w:numFmt w:val="lowerLetter"/>
      <w:lvlText w:val="%2."/>
      <w:lvlJc w:val="left"/>
      <w:pPr>
        <w:ind w:left="1440" w:hanging="360"/>
      </w:pPr>
    </w:lvl>
    <w:lvl w:ilvl="2" w:tplc="A0F45ACC">
      <w:start w:val="1"/>
      <w:numFmt w:val="lowerRoman"/>
      <w:lvlText w:val="%3."/>
      <w:lvlJc w:val="right"/>
      <w:pPr>
        <w:ind w:left="2160" w:hanging="180"/>
      </w:pPr>
    </w:lvl>
    <w:lvl w:ilvl="3" w:tplc="DA9E94BE">
      <w:start w:val="1"/>
      <w:numFmt w:val="decimal"/>
      <w:lvlText w:val="%4."/>
      <w:lvlJc w:val="left"/>
      <w:pPr>
        <w:ind w:left="2880" w:hanging="360"/>
      </w:pPr>
    </w:lvl>
    <w:lvl w:ilvl="4" w:tplc="BD668A7E">
      <w:start w:val="1"/>
      <w:numFmt w:val="lowerLetter"/>
      <w:lvlText w:val="%5."/>
      <w:lvlJc w:val="left"/>
      <w:pPr>
        <w:ind w:left="3600" w:hanging="360"/>
      </w:pPr>
    </w:lvl>
    <w:lvl w:ilvl="5" w:tplc="7C1832AC">
      <w:start w:val="1"/>
      <w:numFmt w:val="lowerRoman"/>
      <w:lvlText w:val="%6."/>
      <w:lvlJc w:val="right"/>
      <w:pPr>
        <w:ind w:left="4320" w:hanging="180"/>
      </w:pPr>
    </w:lvl>
    <w:lvl w:ilvl="6" w:tplc="41748706">
      <w:start w:val="1"/>
      <w:numFmt w:val="decimal"/>
      <w:lvlText w:val="%7."/>
      <w:lvlJc w:val="left"/>
      <w:pPr>
        <w:ind w:left="5040" w:hanging="360"/>
      </w:pPr>
    </w:lvl>
    <w:lvl w:ilvl="7" w:tplc="79C4BD30">
      <w:start w:val="1"/>
      <w:numFmt w:val="lowerLetter"/>
      <w:lvlText w:val="%8."/>
      <w:lvlJc w:val="left"/>
      <w:pPr>
        <w:ind w:left="5760" w:hanging="360"/>
      </w:pPr>
    </w:lvl>
    <w:lvl w:ilvl="8" w:tplc="6980B606">
      <w:start w:val="1"/>
      <w:numFmt w:val="lowerRoman"/>
      <w:lvlText w:val="%9."/>
      <w:lvlJc w:val="right"/>
      <w:pPr>
        <w:ind w:left="6480" w:hanging="180"/>
      </w:pPr>
    </w:lvl>
  </w:abstractNum>
  <w:abstractNum w:abstractNumId="7" w15:restartNumberingAfterBreak="0">
    <w:nsid w:val="48482C6E"/>
    <w:multiLevelType w:val="hybridMultilevel"/>
    <w:tmpl w:val="88D4B090"/>
    <w:lvl w:ilvl="0" w:tplc="20AA8B02">
      <w:start w:val="1"/>
      <w:numFmt w:val="decimal"/>
      <w:lvlText w:val="%1."/>
      <w:lvlJc w:val="left"/>
      <w:pPr>
        <w:ind w:left="720" w:hanging="360"/>
      </w:pPr>
    </w:lvl>
    <w:lvl w:ilvl="1" w:tplc="67E65680">
      <w:start w:val="1"/>
      <w:numFmt w:val="lowerLetter"/>
      <w:lvlText w:val="%2."/>
      <w:lvlJc w:val="left"/>
      <w:pPr>
        <w:ind w:left="1440" w:hanging="360"/>
      </w:pPr>
    </w:lvl>
    <w:lvl w:ilvl="2" w:tplc="D9AADCB6">
      <w:start w:val="1"/>
      <w:numFmt w:val="lowerRoman"/>
      <w:lvlText w:val="%3."/>
      <w:lvlJc w:val="right"/>
      <w:pPr>
        <w:ind w:left="2160" w:hanging="180"/>
      </w:pPr>
    </w:lvl>
    <w:lvl w:ilvl="3" w:tplc="C4021542">
      <w:start w:val="1"/>
      <w:numFmt w:val="decimal"/>
      <w:lvlText w:val="%4."/>
      <w:lvlJc w:val="left"/>
      <w:pPr>
        <w:ind w:left="2880" w:hanging="360"/>
      </w:pPr>
    </w:lvl>
    <w:lvl w:ilvl="4" w:tplc="F6222D40">
      <w:start w:val="1"/>
      <w:numFmt w:val="lowerLetter"/>
      <w:lvlText w:val="%5."/>
      <w:lvlJc w:val="left"/>
      <w:pPr>
        <w:ind w:left="3600" w:hanging="360"/>
      </w:pPr>
    </w:lvl>
    <w:lvl w:ilvl="5" w:tplc="7646F5C0">
      <w:start w:val="1"/>
      <w:numFmt w:val="lowerRoman"/>
      <w:lvlText w:val="%6."/>
      <w:lvlJc w:val="right"/>
      <w:pPr>
        <w:ind w:left="4320" w:hanging="180"/>
      </w:pPr>
    </w:lvl>
    <w:lvl w:ilvl="6" w:tplc="5716615E">
      <w:start w:val="1"/>
      <w:numFmt w:val="decimal"/>
      <w:lvlText w:val="%7."/>
      <w:lvlJc w:val="left"/>
      <w:pPr>
        <w:ind w:left="5040" w:hanging="360"/>
      </w:pPr>
    </w:lvl>
    <w:lvl w:ilvl="7" w:tplc="EF60F94E">
      <w:start w:val="1"/>
      <w:numFmt w:val="lowerLetter"/>
      <w:lvlText w:val="%8."/>
      <w:lvlJc w:val="left"/>
      <w:pPr>
        <w:ind w:left="5760" w:hanging="360"/>
      </w:pPr>
    </w:lvl>
    <w:lvl w:ilvl="8" w:tplc="E930530C">
      <w:start w:val="1"/>
      <w:numFmt w:val="lowerRoman"/>
      <w:lvlText w:val="%9."/>
      <w:lvlJc w:val="right"/>
      <w:pPr>
        <w:ind w:left="6480" w:hanging="180"/>
      </w:pPr>
    </w:lvl>
  </w:abstractNum>
  <w:abstractNum w:abstractNumId="8" w15:restartNumberingAfterBreak="0">
    <w:nsid w:val="4B5B1603"/>
    <w:multiLevelType w:val="hybridMultilevel"/>
    <w:tmpl w:val="3E0475AE"/>
    <w:lvl w:ilvl="0" w:tplc="308E1F2E">
      <w:start w:val="1"/>
      <w:numFmt w:val="decimal"/>
      <w:lvlText w:val="%1."/>
      <w:lvlJc w:val="left"/>
      <w:pPr>
        <w:ind w:left="720" w:hanging="360"/>
      </w:pPr>
    </w:lvl>
    <w:lvl w:ilvl="1" w:tplc="693A366C">
      <w:start w:val="1"/>
      <w:numFmt w:val="lowerLetter"/>
      <w:lvlText w:val="%2."/>
      <w:lvlJc w:val="left"/>
      <w:pPr>
        <w:ind w:left="1440" w:hanging="360"/>
      </w:pPr>
    </w:lvl>
    <w:lvl w:ilvl="2" w:tplc="28688B36">
      <w:start w:val="1"/>
      <w:numFmt w:val="lowerRoman"/>
      <w:lvlText w:val="%3."/>
      <w:lvlJc w:val="right"/>
      <w:pPr>
        <w:ind w:left="2160" w:hanging="180"/>
      </w:pPr>
    </w:lvl>
    <w:lvl w:ilvl="3" w:tplc="07D26BFA">
      <w:start w:val="1"/>
      <w:numFmt w:val="decimal"/>
      <w:lvlText w:val="%4."/>
      <w:lvlJc w:val="left"/>
      <w:pPr>
        <w:ind w:left="2880" w:hanging="360"/>
      </w:pPr>
    </w:lvl>
    <w:lvl w:ilvl="4" w:tplc="F134E56C">
      <w:start w:val="1"/>
      <w:numFmt w:val="lowerLetter"/>
      <w:lvlText w:val="%5."/>
      <w:lvlJc w:val="left"/>
      <w:pPr>
        <w:ind w:left="3600" w:hanging="360"/>
      </w:pPr>
    </w:lvl>
    <w:lvl w:ilvl="5" w:tplc="10864AC6">
      <w:start w:val="1"/>
      <w:numFmt w:val="lowerRoman"/>
      <w:lvlText w:val="%6."/>
      <w:lvlJc w:val="right"/>
      <w:pPr>
        <w:ind w:left="4320" w:hanging="180"/>
      </w:pPr>
    </w:lvl>
    <w:lvl w:ilvl="6" w:tplc="E7D680F2">
      <w:start w:val="1"/>
      <w:numFmt w:val="decimal"/>
      <w:lvlText w:val="%7."/>
      <w:lvlJc w:val="left"/>
      <w:pPr>
        <w:ind w:left="5040" w:hanging="360"/>
      </w:pPr>
    </w:lvl>
    <w:lvl w:ilvl="7" w:tplc="597AF536">
      <w:start w:val="1"/>
      <w:numFmt w:val="lowerLetter"/>
      <w:lvlText w:val="%8."/>
      <w:lvlJc w:val="left"/>
      <w:pPr>
        <w:ind w:left="5760" w:hanging="360"/>
      </w:pPr>
    </w:lvl>
    <w:lvl w:ilvl="8" w:tplc="A828B33E">
      <w:start w:val="1"/>
      <w:numFmt w:val="lowerRoman"/>
      <w:lvlText w:val="%9."/>
      <w:lvlJc w:val="right"/>
      <w:pPr>
        <w:ind w:left="6480" w:hanging="180"/>
      </w:pPr>
    </w:lvl>
  </w:abstractNum>
  <w:abstractNum w:abstractNumId="9" w15:restartNumberingAfterBreak="0">
    <w:nsid w:val="4CDB40E2"/>
    <w:multiLevelType w:val="multilevel"/>
    <w:tmpl w:val="BEB821D2"/>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360" w:hanging="360"/>
      </w:pPr>
      <w:rPr>
        <w:rFonts w:ascii="Times New Roman" w:hAnsi="Times New Roman" w:cs="Times New Roman" w:hint="default"/>
      </w:rPr>
    </w:lvl>
    <w:lvl w:ilvl="2">
      <w:start w:val="1"/>
      <w:numFmt w:val="bullet"/>
      <w:lvlText w:val=""/>
      <w:lvlJc w:val="left"/>
      <w:pPr>
        <w:ind w:left="720" w:hanging="720"/>
      </w:pPr>
      <w:rPr>
        <w:rFonts w:ascii="Wingdings" w:hAnsi="Wingding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564622"/>
    <w:multiLevelType w:val="hybridMultilevel"/>
    <w:tmpl w:val="B78ADC90"/>
    <w:lvl w:ilvl="0" w:tplc="43E63008">
      <w:start w:val="1"/>
      <w:numFmt w:val="decimal"/>
      <w:lvlText w:val="%1."/>
      <w:lvlJc w:val="left"/>
      <w:pPr>
        <w:ind w:left="720" w:hanging="360"/>
      </w:pPr>
      <w:rPr>
        <w:rFonts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F5E0127C">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9376AA5"/>
    <w:multiLevelType w:val="hybridMultilevel"/>
    <w:tmpl w:val="1D8613CA"/>
    <w:lvl w:ilvl="0" w:tplc="08090001">
      <w:start w:val="1"/>
      <w:numFmt w:val="bullet"/>
      <w:lvlText w:val=""/>
      <w:lvlJc w:val="left"/>
      <w:pPr>
        <w:ind w:left="1886" w:hanging="360"/>
      </w:pPr>
      <w:rPr>
        <w:rFonts w:ascii="Symbol" w:hAnsi="Symbol" w:hint="default"/>
      </w:rPr>
    </w:lvl>
    <w:lvl w:ilvl="1" w:tplc="08090003" w:tentative="1">
      <w:start w:val="1"/>
      <w:numFmt w:val="bullet"/>
      <w:lvlText w:val="o"/>
      <w:lvlJc w:val="left"/>
      <w:pPr>
        <w:ind w:left="2606" w:hanging="360"/>
      </w:pPr>
      <w:rPr>
        <w:rFonts w:ascii="Courier New" w:hAnsi="Courier New" w:cs="Courier New" w:hint="default"/>
      </w:rPr>
    </w:lvl>
    <w:lvl w:ilvl="2" w:tplc="08090005" w:tentative="1">
      <w:start w:val="1"/>
      <w:numFmt w:val="bullet"/>
      <w:lvlText w:val=""/>
      <w:lvlJc w:val="left"/>
      <w:pPr>
        <w:ind w:left="3326" w:hanging="360"/>
      </w:pPr>
      <w:rPr>
        <w:rFonts w:ascii="Wingdings" w:hAnsi="Wingdings" w:hint="default"/>
      </w:rPr>
    </w:lvl>
    <w:lvl w:ilvl="3" w:tplc="08090001" w:tentative="1">
      <w:start w:val="1"/>
      <w:numFmt w:val="bullet"/>
      <w:lvlText w:val=""/>
      <w:lvlJc w:val="left"/>
      <w:pPr>
        <w:ind w:left="4046" w:hanging="360"/>
      </w:pPr>
      <w:rPr>
        <w:rFonts w:ascii="Symbol" w:hAnsi="Symbol" w:hint="default"/>
      </w:rPr>
    </w:lvl>
    <w:lvl w:ilvl="4" w:tplc="08090003" w:tentative="1">
      <w:start w:val="1"/>
      <w:numFmt w:val="bullet"/>
      <w:lvlText w:val="o"/>
      <w:lvlJc w:val="left"/>
      <w:pPr>
        <w:ind w:left="4766" w:hanging="360"/>
      </w:pPr>
      <w:rPr>
        <w:rFonts w:ascii="Courier New" w:hAnsi="Courier New" w:cs="Courier New" w:hint="default"/>
      </w:rPr>
    </w:lvl>
    <w:lvl w:ilvl="5" w:tplc="08090005" w:tentative="1">
      <w:start w:val="1"/>
      <w:numFmt w:val="bullet"/>
      <w:lvlText w:val=""/>
      <w:lvlJc w:val="left"/>
      <w:pPr>
        <w:ind w:left="5486" w:hanging="360"/>
      </w:pPr>
      <w:rPr>
        <w:rFonts w:ascii="Wingdings" w:hAnsi="Wingdings" w:hint="default"/>
      </w:rPr>
    </w:lvl>
    <w:lvl w:ilvl="6" w:tplc="08090001" w:tentative="1">
      <w:start w:val="1"/>
      <w:numFmt w:val="bullet"/>
      <w:lvlText w:val=""/>
      <w:lvlJc w:val="left"/>
      <w:pPr>
        <w:ind w:left="6206" w:hanging="360"/>
      </w:pPr>
      <w:rPr>
        <w:rFonts w:ascii="Symbol" w:hAnsi="Symbol" w:hint="default"/>
      </w:rPr>
    </w:lvl>
    <w:lvl w:ilvl="7" w:tplc="08090003" w:tentative="1">
      <w:start w:val="1"/>
      <w:numFmt w:val="bullet"/>
      <w:lvlText w:val="o"/>
      <w:lvlJc w:val="left"/>
      <w:pPr>
        <w:ind w:left="6926" w:hanging="360"/>
      </w:pPr>
      <w:rPr>
        <w:rFonts w:ascii="Courier New" w:hAnsi="Courier New" w:cs="Courier New" w:hint="default"/>
      </w:rPr>
    </w:lvl>
    <w:lvl w:ilvl="8" w:tplc="08090005" w:tentative="1">
      <w:start w:val="1"/>
      <w:numFmt w:val="bullet"/>
      <w:lvlText w:val=""/>
      <w:lvlJc w:val="left"/>
      <w:pPr>
        <w:ind w:left="7646" w:hanging="360"/>
      </w:pPr>
      <w:rPr>
        <w:rFonts w:ascii="Wingdings" w:hAnsi="Wingdings" w:hint="default"/>
      </w:rPr>
    </w:lvl>
  </w:abstractNum>
  <w:abstractNum w:abstractNumId="12" w15:restartNumberingAfterBreak="0">
    <w:nsid w:val="5C555FE9"/>
    <w:multiLevelType w:val="hybridMultilevel"/>
    <w:tmpl w:val="7A6C0978"/>
    <w:lvl w:ilvl="0" w:tplc="F5E0127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112DDC"/>
    <w:multiLevelType w:val="hybridMultilevel"/>
    <w:tmpl w:val="F54E31BC"/>
    <w:lvl w:ilvl="0" w:tplc="F9387288">
      <w:start w:val="1"/>
      <w:numFmt w:val="decimal"/>
      <w:lvlText w:val="%1."/>
      <w:lvlJc w:val="left"/>
      <w:pPr>
        <w:ind w:left="720" w:hanging="360"/>
      </w:pPr>
      <w:rPr>
        <w:rFonts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8170C1D"/>
    <w:multiLevelType w:val="hybridMultilevel"/>
    <w:tmpl w:val="DE38B9A4"/>
    <w:lvl w:ilvl="0" w:tplc="43E63008">
      <w:start w:val="1"/>
      <w:numFmt w:val="decimal"/>
      <w:lvlText w:val="%1."/>
      <w:lvlJc w:val="left"/>
      <w:pPr>
        <w:ind w:left="720" w:hanging="360"/>
      </w:pPr>
      <w:rPr>
        <w:rFonts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8D03F92"/>
    <w:multiLevelType w:val="multilevel"/>
    <w:tmpl w:val="A16C1994"/>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9BD3E8A"/>
    <w:multiLevelType w:val="hybridMultilevel"/>
    <w:tmpl w:val="F1B09B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B195FE8"/>
    <w:multiLevelType w:val="hybridMultilevel"/>
    <w:tmpl w:val="63AAED82"/>
    <w:lvl w:ilvl="0" w:tplc="F938728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CC47B3D"/>
    <w:multiLevelType w:val="hybridMultilevel"/>
    <w:tmpl w:val="A634A0E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03329EE"/>
    <w:multiLevelType w:val="hybridMultilevel"/>
    <w:tmpl w:val="98847396"/>
    <w:lvl w:ilvl="0" w:tplc="67D240F2">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0E97432"/>
    <w:multiLevelType w:val="hybridMultilevel"/>
    <w:tmpl w:val="00FE5C56"/>
    <w:lvl w:ilvl="0" w:tplc="04260019">
      <w:start w:val="1"/>
      <w:numFmt w:val="lowerLetter"/>
      <w:lvlText w:val="%1."/>
      <w:lvlJc w:val="left"/>
      <w:pPr>
        <w:ind w:left="720" w:hanging="360"/>
      </w:pPr>
      <w:rPr>
        <w:rFonts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1C85BFA"/>
    <w:multiLevelType w:val="hybridMultilevel"/>
    <w:tmpl w:val="828A4E74"/>
    <w:lvl w:ilvl="0" w:tplc="F5E0127C">
      <w:start w:val="1"/>
      <w:numFmt w:val="bullet"/>
      <w:lvlText w:val=""/>
      <w:lvlJc w:val="left"/>
      <w:pPr>
        <w:ind w:left="720" w:hanging="360"/>
      </w:pPr>
      <w:rPr>
        <w:rFonts w:ascii="Wingdings" w:hAnsi="Wingdings"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4E700B7"/>
    <w:multiLevelType w:val="hybridMultilevel"/>
    <w:tmpl w:val="970E9208"/>
    <w:lvl w:ilvl="0" w:tplc="066003D0">
      <w:start w:val="2021"/>
      <w:numFmt w:val="bullet"/>
      <w:lvlText w:val="-"/>
      <w:lvlJc w:val="left"/>
      <w:pPr>
        <w:ind w:left="430" w:hanging="360"/>
      </w:pPr>
      <w:rPr>
        <w:rFonts w:ascii="Arial" w:eastAsia="Arial" w:hAnsi="Arial" w:cs="Arial" w:hint="default"/>
      </w:rPr>
    </w:lvl>
    <w:lvl w:ilvl="1" w:tplc="04260003" w:tentative="1">
      <w:start w:val="1"/>
      <w:numFmt w:val="bullet"/>
      <w:lvlText w:val="o"/>
      <w:lvlJc w:val="left"/>
      <w:pPr>
        <w:ind w:left="1150" w:hanging="360"/>
      </w:pPr>
      <w:rPr>
        <w:rFonts w:ascii="Courier New" w:hAnsi="Courier New" w:cs="Courier New" w:hint="default"/>
      </w:rPr>
    </w:lvl>
    <w:lvl w:ilvl="2" w:tplc="04260005" w:tentative="1">
      <w:start w:val="1"/>
      <w:numFmt w:val="bullet"/>
      <w:lvlText w:val=""/>
      <w:lvlJc w:val="left"/>
      <w:pPr>
        <w:ind w:left="1870" w:hanging="360"/>
      </w:pPr>
      <w:rPr>
        <w:rFonts w:ascii="Wingdings" w:hAnsi="Wingdings" w:hint="default"/>
      </w:rPr>
    </w:lvl>
    <w:lvl w:ilvl="3" w:tplc="04260001" w:tentative="1">
      <w:start w:val="1"/>
      <w:numFmt w:val="bullet"/>
      <w:lvlText w:val=""/>
      <w:lvlJc w:val="left"/>
      <w:pPr>
        <w:ind w:left="2590" w:hanging="360"/>
      </w:pPr>
      <w:rPr>
        <w:rFonts w:ascii="Symbol" w:hAnsi="Symbol" w:hint="default"/>
      </w:rPr>
    </w:lvl>
    <w:lvl w:ilvl="4" w:tplc="04260003" w:tentative="1">
      <w:start w:val="1"/>
      <w:numFmt w:val="bullet"/>
      <w:lvlText w:val="o"/>
      <w:lvlJc w:val="left"/>
      <w:pPr>
        <w:ind w:left="3310" w:hanging="360"/>
      </w:pPr>
      <w:rPr>
        <w:rFonts w:ascii="Courier New" w:hAnsi="Courier New" w:cs="Courier New" w:hint="default"/>
      </w:rPr>
    </w:lvl>
    <w:lvl w:ilvl="5" w:tplc="04260005" w:tentative="1">
      <w:start w:val="1"/>
      <w:numFmt w:val="bullet"/>
      <w:lvlText w:val=""/>
      <w:lvlJc w:val="left"/>
      <w:pPr>
        <w:ind w:left="4030" w:hanging="360"/>
      </w:pPr>
      <w:rPr>
        <w:rFonts w:ascii="Wingdings" w:hAnsi="Wingdings" w:hint="default"/>
      </w:rPr>
    </w:lvl>
    <w:lvl w:ilvl="6" w:tplc="04260001" w:tentative="1">
      <w:start w:val="1"/>
      <w:numFmt w:val="bullet"/>
      <w:lvlText w:val=""/>
      <w:lvlJc w:val="left"/>
      <w:pPr>
        <w:ind w:left="4750" w:hanging="360"/>
      </w:pPr>
      <w:rPr>
        <w:rFonts w:ascii="Symbol" w:hAnsi="Symbol" w:hint="default"/>
      </w:rPr>
    </w:lvl>
    <w:lvl w:ilvl="7" w:tplc="04260003" w:tentative="1">
      <w:start w:val="1"/>
      <w:numFmt w:val="bullet"/>
      <w:lvlText w:val="o"/>
      <w:lvlJc w:val="left"/>
      <w:pPr>
        <w:ind w:left="5470" w:hanging="360"/>
      </w:pPr>
      <w:rPr>
        <w:rFonts w:ascii="Courier New" w:hAnsi="Courier New" w:cs="Courier New" w:hint="default"/>
      </w:rPr>
    </w:lvl>
    <w:lvl w:ilvl="8" w:tplc="04260005" w:tentative="1">
      <w:start w:val="1"/>
      <w:numFmt w:val="bullet"/>
      <w:lvlText w:val=""/>
      <w:lvlJc w:val="left"/>
      <w:pPr>
        <w:ind w:left="6190" w:hanging="360"/>
      </w:pPr>
      <w:rPr>
        <w:rFonts w:ascii="Wingdings" w:hAnsi="Wingdings" w:hint="default"/>
      </w:rPr>
    </w:lvl>
  </w:abstractNum>
  <w:abstractNum w:abstractNumId="23" w15:restartNumberingAfterBreak="0">
    <w:nsid w:val="7EDF0A78"/>
    <w:multiLevelType w:val="hybridMultilevel"/>
    <w:tmpl w:val="8924BC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8"/>
  </w:num>
  <w:num w:numId="2">
    <w:abstractNumId w:val="16"/>
  </w:num>
  <w:num w:numId="3">
    <w:abstractNumId w:val="2"/>
  </w:num>
  <w:num w:numId="4">
    <w:abstractNumId w:val="19"/>
  </w:num>
  <w:num w:numId="5">
    <w:abstractNumId w:val="22"/>
  </w:num>
  <w:num w:numId="6">
    <w:abstractNumId w:val="5"/>
  </w:num>
  <w:num w:numId="7">
    <w:abstractNumId w:val="17"/>
  </w:num>
  <w:num w:numId="8">
    <w:abstractNumId w:val="13"/>
  </w:num>
  <w:num w:numId="9">
    <w:abstractNumId w:val="20"/>
  </w:num>
  <w:num w:numId="10">
    <w:abstractNumId w:val="1"/>
  </w:num>
  <w:num w:numId="11">
    <w:abstractNumId w:val="15"/>
  </w:num>
  <w:num w:numId="12">
    <w:abstractNumId w:val="14"/>
  </w:num>
  <w:num w:numId="13">
    <w:abstractNumId w:val="23"/>
  </w:num>
  <w:num w:numId="14">
    <w:abstractNumId w:val="7"/>
  </w:num>
  <w:num w:numId="15">
    <w:abstractNumId w:val="6"/>
  </w:num>
  <w:num w:numId="16">
    <w:abstractNumId w:val="8"/>
  </w:num>
  <w:num w:numId="17">
    <w:abstractNumId w:val="9"/>
  </w:num>
  <w:num w:numId="18">
    <w:abstractNumId w:val="10"/>
  </w:num>
  <w:num w:numId="19">
    <w:abstractNumId w:val="21"/>
  </w:num>
  <w:num w:numId="20">
    <w:abstractNumId w:val="3"/>
  </w:num>
  <w:num w:numId="21">
    <w:abstractNumId w:val="12"/>
  </w:num>
  <w:num w:numId="22">
    <w:abstractNumId w:val="11"/>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EB"/>
    <w:rsid w:val="000066FD"/>
    <w:rsid w:val="000219F3"/>
    <w:rsid w:val="0002707E"/>
    <w:rsid w:val="00032004"/>
    <w:rsid w:val="00055905"/>
    <w:rsid w:val="00057906"/>
    <w:rsid w:val="00070990"/>
    <w:rsid w:val="000867F2"/>
    <w:rsid w:val="000A0C60"/>
    <w:rsid w:val="000A7E9F"/>
    <w:rsid w:val="000A7EAB"/>
    <w:rsid w:val="000B21D5"/>
    <w:rsid w:val="000B53F6"/>
    <w:rsid w:val="000C06BF"/>
    <w:rsid w:val="000C20CC"/>
    <w:rsid w:val="000C7EAE"/>
    <w:rsid w:val="000E228D"/>
    <w:rsid w:val="0010145C"/>
    <w:rsid w:val="00104904"/>
    <w:rsid w:val="00106CE9"/>
    <w:rsid w:val="00114F8E"/>
    <w:rsid w:val="00115BC5"/>
    <w:rsid w:val="001177DD"/>
    <w:rsid w:val="00131EDC"/>
    <w:rsid w:val="0013769C"/>
    <w:rsid w:val="00155870"/>
    <w:rsid w:val="00170832"/>
    <w:rsid w:val="0018797E"/>
    <w:rsid w:val="00190860"/>
    <w:rsid w:val="001940B3"/>
    <w:rsid w:val="0019419D"/>
    <w:rsid w:val="001959F2"/>
    <w:rsid w:val="001B2EA2"/>
    <w:rsid w:val="001B77B4"/>
    <w:rsid w:val="001C127E"/>
    <w:rsid w:val="001C244D"/>
    <w:rsid w:val="001D2FDC"/>
    <w:rsid w:val="001D775D"/>
    <w:rsid w:val="001E4FE6"/>
    <w:rsid w:val="001E5763"/>
    <w:rsid w:val="001F5542"/>
    <w:rsid w:val="001F664D"/>
    <w:rsid w:val="002026C0"/>
    <w:rsid w:val="0020628B"/>
    <w:rsid w:val="00221C30"/>
    <w:rsid w:val="00222499"/>
    <w:rsid w:val="00224376"/>
    <w:rsid w:val="002352FB"/>
    <w:rsid w:val="00235D5C"/>
    <w:rsid w:val="0025465E"/>
    <w:rsid w:val="00255E8E"/>
    <w:rsid w:val="002628F6"/>
    <w:rsid w:val="00265426"/>
    <w:rsid w:val="00286AAE"/>
    <w:rsid w:val="00292D32"/>
    <w:rsid w:val="002962A0"/>
    <w:rsid w:val="002A0EB1"/>
    <w:rsid w:val="002A5C44"/>
    <w:rsid w:val="002C091C"/>
    <w:rsid w:val="002D2EC9"/>
    <w:rsid w:val="002D5EEC"/>
    <w:rsid w:val="002E2FBF"/>
    <w:rsid w:val="002E5768"/>
    <w:rsid w:val="002E72BD"/>
    <w:rsid w:val="00300072"/>
    <w:rsid w:val="003376EE"/>
    <w:rsid w:val="0035216E"/>
    <w:rsid w:val="003643DD"/>
    <w:rsid w:val="00366279"/>
    <w:rsid w:val="00382CA3"/>
    <w:rsid w:val="003866ED"/>
    <w:rsid w:val="00390507"/>
    <w:rsid w:val="00395043"/>
    <w:rsid w:val="003977ED"/>
    <w:rsid w:val="003A73D4"/>
    <w:rsid w:val="003B48CB"/>
    <w:rsid w:val="003B5AEA"/>
    <w:rsid w:val="003C0E69"/>
    <w:rsid w:val="003D0F02"/>
    <w:rsid w:val="003D4F3D"/>
    <w:rsid w:val="003E3EED"/>
    <w:rsid w:val="003F4CB1"/>
    <w:rsid w:val="003F510A"/>
    <w:rsid w:val="004317D1"/>
    <w:rsid w:val="0044337E"/>
    <w:rsid w:val="00454C55"/>
    <w:rsid w:val="004623E2"/>
    <w:rsid w:val="00473035"/>
    <w:rsid w:val="00473EF9"/>
    <w:rsid w:val="004938D5"/>
    <w:rsid w:val="004977BD"/>
    <w:rsid w:val="004A2AAA"/>
    <w:rsid w:val="004A67F9"/>
    <w:rsid w:val="004B2EFC"/>
    <w:rsid w:val="004C493C"/>
    <w:rsid w:val="004D49FB"/>
    <w:rsid w:val="004E0F10"/>
    <w:rsid w:val="004E4B1D"/>
    <w:rsid w:val="004E5D4F"/>
    <w:rsid w:val="004F1176"/>
    <w:rsid w:val="00503319"/>
    <w:rsid w:val="00527C60"/>
    <w:rsid w:val="005301E9"/>
    <w:rsid w:val="00534CF9"/>
    <w:rsid w:val="0053564A"/>
    <w:rsid w:val="005407B5"/>
    <w:rsid w:val="00564DAE"/>
    <w:rsid w:val="005662C0"/>
    <w:rsid w:val="00573B9A"/>
    <w:rsid w:val="005A10BE"/>
    <w:rsid w:val="005B7FC5"/>
    <w:rsid w:val="005D2624"/>
    <w:rsid w:val="005D61DB"/>
    <w:rsid w:val="005E0EF4"/>
    <w:rsid w:val="005E2710"/>
    <w:rsid w:val="005E424C"/>
    <w:rsid w:val="005F21FC"/>
    <w:rsid w:val="00600945"/>
    <w:rsid w:val="00603B22"/>
    <w:rsid w:val="006050CE"/>
    <w:rsid w:val="0060697A"/>
    <w:rsid w:val="006357DC"/>
    <w:rsid w:val="0065718B"/>
    <w:rsid w:val="006668DA"/>
    <w:rsid w:val="00667BB7"/>
    <w:rsid w:val="00677B51"/>
    <w:rsid w:val="006803A4"/>
    <w:rsid w:val="006854AA"/>
    <w:rsid w:val="006869B8"/>
    <w:rsid w:val="00686E60"/>
    <w:rsid w:val="00695530"/>
    <w:rsid w:val="006B00BF"/>
    <w:rsid w:val="006B15DF"/>
    <w:rsid w:val="006B4BD3"/>
    <w:rsid w:val="006B716F"/>
    <w:rsid w:val="006C40E5"/>
    <w:rsid w:val="006C63AF"/>
    <w:rsid w:val="006D2B63"/>
    <w:rsid w:val="006D70E6"/>
    <w:rsid w:val="006D7615"/>
    <w:rsid w:val="006D7FC1"/>
    <w:rsid w:val="006E62ED"/>
    <w:rsid w:val="006F482B"/>
    <w:rsid w:val="006F5A11"/>
    <w:rsid w:val="00700C43"/>
    <w:rsid w:val="00706F33"/>
    <w:rsid w:val="00710651"/>
    <w:rsid w:val="007159E9"/>
    <w:rsid w:val="0072033A"/>
    <w:rsid w:val="00725C9A"/>
    <w:rsid w:val="007608AE"/>
    <w:rsid w:val="00772225"/>
    <w:rsid w:val="00773074"/>
    <w:rsid w:val="00784F1E"/>
    <w:rsid w:val="0078702E"/>
    <w:rsid w:val="00792C0B"/>
    <w:rsid w:val="007B3E81"/>
    <w:rsid w:val="007B3E89"/>
    <w:rsid w:val="007B456A"/>
    <w:rsid w:val="007C6C5E"/>
    <w:rsid w:val="007D31AF"/>
    <w:rsid w:val="007F1124"/>
    <w:rsid w:val="007F2E9F"/>
    <w:rsid w:val="007F4AC6"/>
    <w:rsid w:val="0080031C"/>
    <w:rsid w:val="00806362"/>
    <w:rsid w:val="00816F2C"/>
    <w:rsid w:val="00824C2F"/>
    <w:rsid w:val="00851909"/>
    <w:rsid w:val="008579D2"/>
    <w:rsid w:val="00860C7B"/>
    <w:rsid w:val="00867E16"/>
    <w:rsid w:val="00873948"/>
    <w:rsid w:val="0087410A"/>
    <w:rsid w:val="0087536B"/>
    <w:rsid w:val="008A1601"/>
    <w:rsid w:val="008A7EEB"/>
    <w:rsid w:val="008B04E0"/>
    <w:rsid w:val="008B6759"/>
    <w:rsid w:val="008B69CE"/>
    <w:rsid w:val="008C1FB0"/>
    <w:rsid w:val="008C5A86"/>
    <w:rsid w:val="008D6F0B"/>
    <w:rsid w:val="009116D2"/>
    <w:rsid w:val="00911A11"/>
    <w:rsid w:val="00911E79"/>
    <w:rsid w:val="00936A5E"/>
    <w:rsid w:val="00957EFC"/>
    <w:rsid w:val="009661FA"/>
    <w:rsid w:val="00970BA4"/>
    <w:rsid w:val="0097426B"/>
    <w:rsid w:val="009745FC"/>
    <w:rsid w:val="00974FB3"/>
    <w:rsid w:val="009750AD"/>
    <w:rsid w:val="00981449"/>
    <w:rsid w:val="00982CD6"/>
    <w:rsid w:val="00995B85"/>
    <w:rsid w:val="009B25A5"/>
    <w:rsid w:val="009D39CE"/>
    <w:rsid w:val="009D4302"/>
    <w:rsid w:val="009F0894"/>
    <w:rsid w:val="00A00495"/>
    <w:rsid w:val="00A00FCC"/>
    <w:rsid w:val="00A11456"/>
    <w:rsid w:val="00A1641C"/>
    <w:rsid w:val="00A2050C"/>
    <w:rsid w:val="00A2734B"/>
    <w:rsid w:val="00A36EB1"/>
    <w:rsid w:val="00A373E3"/>
    <w:rsid w:val="00A457CF"/>
    <w:rsid w:val="00A46E19"/>
    <w:rsid w:val="00A63D60"/>
    <w:rsid w:val="00A80177"/>
    <w:rsid w:val="00A8466D"/>
    <w:rsid w:val="00A92791"/>
    <w:rsid w:val="00A95162"/>
    <w:rsid w:val="00AA7BEE"/>
    <w:rsid w:val="00AB40C2"/>
    <w:rsid w:val="00AE0176"/>
    <w:rsid w:val="00AF4929"/>
    <w:rsid w:val="00B12B83"/>
    <w:rsid w:val="00B15499"/>
    <w:rsid w:val="00B158D7"/>
    <w:rsid w:val="00B21B3D"/>
    <w:rsid w:val="00B4100D"/>
    <w:rsid w:val="00B5434D"/>
    <w:rsid w:val="00B633F6"/>
    <w:rsid w:val="00B64612"/>
    <w:rsid w:val="00B674DB"/>
    <w:rsid w:val="00B70A23"/>
    <w:rsid w:val="00B8351F"/>
    <w:rsid w:val="00B96177"/>
    <w:rsid w:val="00B969FD"/>
    <w:rsid w:val="00BA481E"/>
    <w:rsid w:val="00BB1540"/>
    <w:rsid w:val="00BD34D2"/>
    <w:rsid w:val="00BD6F83"/>
    <w:rsid w:val="00BF57DA"/>
    <w:rsid w:val="00C032E8"/>
    <w:rsid w:val="00C11BC2"/>
    <w:rsid w:val="00C12F18"/>
    <w:rsid w:val="00C140EA"/>
    <w:rsid w:val="00C36D72"/>
    <w:rsid w:val="00C520F4"/>
    <w:rsid w:val="00C61DDF"/>
    <w:rsid w:val="00C6283D"/>
    <w:rsid w:val="00C6351E"/>
    <w:rsid w:val="00C767FE"/>
    <w:rsid w:val="00C8130E"/>
    <w:rsid w:val="00C85238"/>
    <w:rsid w:val="00C85DB9"/>
    <w:rsid w:val="00C92DF4"/>
    <w:rsid w:val="00C94663"/>
    <w:rsid w:val="00CA414B"/>
    <w:rsid w:val="00CA49F0"/>
    <w:rsid w:val="00CA5A65"/>
    <w:rsid w:val="00CB5108"/>
    <w:rsid w:val="00CC5367"/>
    <w:rsid w:val="00CD0074"/>
    <w:rsid w:val="00CD526D"/>
    <w:rsid w:val="00CE4D22"/>
    <w:rsid w:val="00CE7A3E"/>
    <w:rsid w:val="00CF3E79"/>
    <w:rsid w:val="00CF7FA9"/>
    <w:rsid w:val="00D00A59"/>
    <w:rsid w:val="00D21A32"/>
    <w:rsid w:val="00D23285"/>
    <w:rsid w:val="00D434D7"/>
    <w:rsid w:val="00D43C40"/>
    <w:rsid w:val="00D5094D"/>
    <w:rsid w:val="00D536DC"/>
    <w:rsid w:val="00D55F44"/>
    <w:rsid w:val="00D61D5A"/>
    <w:rsid w:val="00D7013E"/>
    <w:rsid w:val="00D82F40"/>
    <w:rsid w:val="00D91372"/>
    <w:rsid w:val="00DA632A"/>
    <w:rsid w:val="00DB2FF8"/>
    <w:rsid w:val="00DB51BB"/>
    <w:rsid w:val="00E054FB"/>
    <w:rsid w:val="00E06F8A"/>
    <w:rsid w:val="00E0744F"/>
    <w:rsid w:val="00E17A94"/>
    <w:rsid w:val="00E20FCE"/>
    <w:rsid w:val="00E226D7"/>
    <w:rsid w:val="00E25C46"/>
    <w:rsid w:val="00E263A1"/>
    <w:rsid w:val="00E323EE"/>
    <w:rsid w:val="00E3295C"/>
    <w:rsid w:val="00E34144"/>
    <w:rsid w:val="00E34F50"/>
    <w:rsid w:val="00E3584C"/>
    <w:rsid w:val="00E36A34"/>
    <w:rsid w:val="00E37E9C"/>
    <w:rsid w:val="00E41D7D"/>
    <w:rsid w:val="00E41EF7"/>
    <w:rsid w:val="00E4275E"/>
    <w:rsid w:val="00E446BD"/>
    <w:rsid w:val="00E57084"/>
    <w:rsid w:val="00E6180E"/>
    <w:rsid w:val="00E6258A"/>
    <w:rsid w:val="00E62DB7"/>
    <w:rsid w:val="00E75FBB"/>
    <w:rsid w:val="00E76D09"/>
    <w:rsid w:val="00E8019D"/>
    <w:rsid w:val="00E8057B"/>
    <w:rsid w:val="00E82D07"/>
    <w:rsid w:val="00E85B74"/>
    <w:rsid w:val="00E909D9"/>
    <w:rsid w:val="00E9142F"/>
    <w:rsid w:val="00E97E04"/>
    <w:rsid w:val="00EA3457"/>
    <w:rsid w:val="00EB0383"/>
    <w:rsid w:val="00EB7C08"/>
    <w:rsid w:val="00EC0D99"/>
    <w:rsid w:val="00EC385B"/>
    <w:rsid w:val="00ED0C35"/>
    <w:rsid w:val="00EE02C6"/>
    <w:rsid w:val="00EF1287"/>
    <w:rsid w:val="00F10ADC"/>
    <w:rsid w:val="00F1479C"/>
    <w:rsid w:val="00F16D74"/>
    <w:rsid w:val="00F22C80"/>
    <w:rsid w:val="00F22DF8"/>
    <w:rsid w:val="00F33C35"/>
    <w:rsid w:val="00F35718"/>
    <w:rsid w:val="00F43CC7"/>
    <w:rsid w:val="00F54287"/>
    <w:rsid w:val="00F65F55"/>
    <w:rsid w:val="00F739E6"/>
    <w:rsid w:val="00F747E9"/>
    <w:rsid w:val="00F963A3"/>
    <w:rsid w:val="00FA6044"/>
    <w:rsid w:val="00FB3D6C"/>
    <w:rsid w:val="00FB5DD9"/>
    <w:rsid w:val="00FC0E65"/>
    <w:rsid w:val="00FD1CBB"/>
    <w:rsid w:val="00FD3910"/>
    <w:rsid w:val="00FD4CFC"/>
    <w:rsid w:val="00FD6DE7"/>
    <w:rsid w:val="00FE1F39"/>
    <w:rsid w:val="06771249"/>
    <w:rsid w:val="1B1B4066"/>
    <w:rsid w:val="22AA8350"/>
    <w:rsid w:val="271B31DB"/>
    <w:rsid w:val="2C383D39"/>
    <w:rsid w:val="2C46C53F"/>
    <w:rsid w:val="2E84088E"/>
    <w:rsid w:val="2F36C9F6"/>
    <w:rsid w:val="47EF1230"/>
    <w:rsid w:val="4AF4EDE7"/>
    <w:rsid w:val="548B595D"/>
    <w:rsid w:val="62177979"/>
    <w:rsid w:val="6FB0B8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7FE84"/>
  <w15:chartTrackingRefBased/>
  <w15:docId w15:val="{CFB3B536-8696-4BF0-B178-A455B696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E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EEB"/>
    <w:rPr>
      <w:rFonts w:ascii="Segoe UI" w:hAnsi="Segoe UI" w:cs="Segoe UI"/>
      <w:sz w:val="18"/>
      <w:szCs w:val="18"/>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basedOn w:val="Normal"/>
    <w:link w:val="ListParagraphChar"/>
    <w:uiPriority w:val="34"/>
    <w:qFormat/>
    <w:rsid w:val="008A7EEB"/>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locked/>
    <w:rsid w:val="008A7EEB"/>
  </w:style>
  <w:style w:type="table" w:styleId="TableGrid">
    <w:name w:val="Table Grid"/>
    <w:basedOn w:val="TableNormal"/>
    <w:uiPriority w:val="39"/>
    <w:rsid w:val="008A7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019D"/>
    <w:rPr>
      <w:sz w:val="16"/>
      <w:szCs w:val="16"/>
    </w:rPr>
  </w:style>
  <w:style w:type="paragraph" w:styleId="CommentText">
    <w:name w:val="annotation text"/>
    <w:basedOn w:val="Normal"/>
    <w:link w:val="CommentTextChar"/>
    <w:uiPriority w:val="99"/>
    <w:semiHidden/>
    <w:unhideWhenUsed/>
    <w:rsid w:val="00E8019D"/>
    <w:pPr>
      <w:spacing w:line="240" w:lineRule="auto"/>
    </w:pPr>
    <w:rPr>
      <w:sz w:val="20"/>
      <w:szCs w:val="20"/>
    </w:rPr>
  </w:style>
  <w:style w:type="character" w:customStyle="1" w:styleId="CommentTextChar">
    <w:name w:val="Comment Text Char"/>
    <w:basedOn w:val="DefaultParagraphFont"/>
    <w:link w:val="CommentText"/>
    <w:uiPriority w:val="99"/>
    <w:semiHidden/>
    <w:rsid w:val="00E8019D"/>
    <w:rPr>
      <w:sz w:val="20"/>
      <w:szCs w:val="20"/>
    </w:rPr>
  </w:style>
  <w:style w:type="paragraph" w:styleId="CommentSubject">
    <w:name w:val="annotation subject"/>
    <w:basedOn w:val="CommentText"/>
    <w:next w:val="CommentText"/>
    <w:link w:val="CommentSubjectChar"/>
    <w:uiPriority w:val="99"/>
    <w:semiHidden/>
    <w:unhideWhenUsed/>
    <w:rsid w:val="00E8019D"/>
    <w:rPr>
      <w:b/>
      <w:bCs/>
    </w:rPr>
  </w:style>
  <w:style w:type="character" w:customStyle="1" w:styleId="CommentSubjectChar">
    <w:name w:val="Comment Subject Char"/>
    <w:basedOn w:val="CommentTextChar"/>
    <w:link w:val="CommentSubject"/>
    <w:uiPriority w:val="99"/>
    <w:semiHidden/>
    <w:rsid w:val="00E8019D"/>
    <w:rPr>
      <w:b/>
      <w:bCs/>
      <w:sz w:val="20"/>
      <w:szCs w:val="20"/>
    </w:rPr>
  </w:style>
  <w:style w:type="paragraph" w:styleId="Revision">
    <w:name w:val="Revision"/>
    <w:hidden/>
    <w:uiPriority w:val="99"/>
    <w:semiHidden/>
    <w:rsid w:val="00AF4929"/>
    <w:pPr>
      <w:spacing w:after="0" w:line="240" w:lineRule="auto"/>
    </w:pPr>
  </w:style>
  <w:style w:type="paragraph" w:styleId="Header">
    <w:name w:val="header"/>
    <w:basedOn w:val="Normal"/>
    <w:link w:val="HeaderChar"/>
    <w:uiPriority w:val="99"/>
    <w:unhideWhenUsed/>
    <w:rsid w:val="00B5434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5434D"/>
  </w:style>
  <w:style w:type="paragraph" w:styleId="Footer">
    <w:name w:val="footer"/>
    <w:basedOn w:val="Normal"/>
    <w:link w:val="FooterChar"/>
    <w:uiPriority w:val="99"/>
    <w:unhideWhenUsed/>
    <w:rsid w:val="00B5434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5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2063">
      <w:bodyDiv w:val="1"/>
      <w:marLeft w:val="0"/>
      <w:marRight w:val="0"/>
      <w:marTop w:val="0"/>
      <w:marBottom w:val="0"/>
      <w:divBdr>
        <w:top w:val="none" w:sz="0" w:space="0" w:color="auto"/>
        <w:left w:val="none" w:sz="0" w:space="0" w:color="auto"/>
        <w:bottom w:val="none" w:sz="0" w:space="0" w:color="auto"/>
        <w:right w:val="none" w:sz="0" w:space="0" w:color="auto"/>
      </w:divBdr>
    </w:div>
    <w:div w:id="785193826">
      <w:bodyDiv w:val="1"/>
      <w:marLeft w:val="0"/>
      <w:marRight w:val="0"/>
      <w:marTop w:val="0"/>
      <w:marBottom w:val="0"/>
      <w:divBdr>
        <w:top w:val="none" w:sz="0" w:space="0" w:color="auto"/>
        <w:left w:val="none" w:sz="0" w:space="0" w:color="auto"/>
        <w:bottom w:val="none" w:sz="0" w:space="0" w:color="auto"/>
        <w:right w:val="none" w:sz="0" w:space="0" w:color="auto"/>
      </w:divBdr>
    </w:div>
    <w:div w:id="1197085359">
      <w:bodyDiv w:val="1"/>
      <w:marLeft w:val="0"/>
      <w:marRight w:val="0"/>
      <w:marTop w:val="0"/>
      <w:marBottom w:val="0"/>
      <w:divBdr>
        <w:top w:val="none" w:sz="0" w:space="0" w:color="auto"/>
        <w:left w:val="none" w:sz="0" w:space="0" w:color="auto"/>
        <w:bottom w:val="none" w:sz="0" w:space="0" w:color="auto"/>
        <w:right w:val="none" w:sz="0" w:space="0" w:color="auto"/>
      </w:divBdr>
    </w:div>
    <w:div w:id="150451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4" ma:contentTypeDescription="Create a new document." ma:contentTypeScope="" ma:versionID="723e22b2bf072394cfe097d4b004191d">
  <xsd:schema xmlns:xsd="http://www.w3.org/2001/XMLSchema" xmlns:xs="http://www.w3.org/2001/XMLSchema" xmlns:p="http://schemas.microsoft.com/office/2006/metadata/properties" xmlns:ns2="d26c1476-6ebd-40cb-b928-c591821e0a59" xmlns:ns3="ae6f8e37-b86f-494c-b563-07ae82ea0c58" targetNamespace="http://schemas.microsoft.com/office/2006/metadata/properties" ma:root="true" ma:fieldsID="e9ac5e1591ea0402313bba55561499c0" ns2:_="" ns3:_="">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ersijas_x0020_koment_x0101_rs xmlns="d26c1476-6ebd-40cb-b928-c591821e0a59" xsi:nil="true"/>
  </documentManagement>
</p:properties>
</file>

<file path=customXml/itemProps1.xml><?xml version="1.0" encoding="utf-8"?>
<ds:datastoreItem xmlns:ds="http://schemas.openxmlformats.org/officeDocument/2006/customXml" ds:itemID="{A6D4CDAF-E2D2-4B2C-B4BE-A8A3A788FA30}">
  <ds:schemaRefs>
    <ds:schemaRef ds:uri="http://schemas.microsoft.com/sharepoint/v3/contenttype/forms"/>
  </ds:schemaRefs>
</ds:datastoreItem>
</file>

<file path=customXml/itemProps2.xml><?xml version="1.0" encoding="utf-8"?>
<ds:datastoreItem xmlns:ds="http://schemas.openxmlformats.org/officeDocument/2006/customXml" ds:itemID="{7B93BC1C-3FF5-4C11-B3C6-7B03932FB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05730C-4A63-4D36-887B-C16360AB43E5}">
  <ds:schemaRefs>
    <ds:schemaRef ds:uri="http://schemas.openxmlformats.org/officeDocument/2006/bibliography"/>
  </ds:schemaRefs>
</ds:datastoreItem>
</file>

<file path=customXml/itemProps4.xml><?xml version="1.0" encoding="utf-8"?>
<ds:datastoreItem xmlns:ds="http://schemas.openxmlformats.org/officeDocument/2006/customXml" ds:itemID="{5A705427-6C11-4590-85BF-4D8BACF4DA21}">
  <ds:schemaRefs>
    <ds:schemaRef ds:uri="http://schemas.microsoft.com/office/2006/metadata/properties"/>
    <ds:schemaRef ds:uri="http://schemas.microsoft.com/office/infopath/2007/PartnerControls"/>
    <ds:schemaRef ds:uri="d26c1476-6ebd-40cb-b928-c591821e0a5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5298</Words>
  <Characters>3021</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Vīksne</dc:creator>
  <cp:keywords/>
  <dc:description/>
  <cp:lastModifiedBy>Una Rogule-Lazdiņa</cp:lastModifiedBy>
  <cp:revision>2</cp:revision>
  <dcterms:created xsi:type="dcterms:W3CDTF">2022-09-06T06:06:00Z</dcterms:created>
  <dcterms:modified xsi:type="dcterms:W3CDTF">2022-09-06T06:06:00Z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ies>
</file>