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8. jūnija noteikumos Nr. 339 "Noteikumi par primāri sniedzamā atbalsta nodrošināšanu Ukrainas civiliedzīvotājiem""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25-TA-3007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