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23. marta rīkojumā Nr. 198 "Par finanšu līdzekļu piešķiršanu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22-TA-1088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