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pedagogu darba samaksas noteikšanas kārtību, darba samaksas apmēru un pedagogu darba slodzes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Pedagogu zemākās mēneša darba algas likmes un mēneša darba 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darba algu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 par darba laiku astronomiskajās stundās (ieskaitot starpbrīžus starp mācību stundām, nodarbībām vai lekcijām) atbilstoši viņa darba slodzei. Pedagogam augstskolā vai koledžā darba samaksas kārtību nosaka attiecīgi augstskolas padome vai koledžas 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Augstskolā pedagoga zemāko mēneša darba algas likmi nosaka saskaņā ar šo noteikumu </w:t>
      </w:r>
      <w:r w:rsidR="00000000" w:rsidRPr="00000000" w:rsidDel="00000000">
        <w:rPr>
          <w:rtl w:val="0"/>
        </w:rPr>
        <w:t xml:space="preserve">1.</w:t>
      </w:r>
      <w:r w:rsidR="00000000" w:rsidRPr="00000000" w:rsidDel="00000000">
        <w:rPr>
          <w:rtl w:val="0"/>
        </w:rPr>
        <w:t xml:space="preserve"> pielikuma 1.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Koledžu direktoriem, viņu vietniekiem, struktūrvienību vadītājiem un pedagogiem, kas īsteno īsā cikla profesionālās augstākās izglītības programmu, kā arī profesionālās vidējās izglītības iestāžu direktoriem zemāko mēneša darba algas likmi nosaka saskaņā ar šo noteikumu </w:t>
      </w:r>
      <w:r w:rsidR="00000000" w:rsidRPr="00000000" w:rsidDel="00000000">
        <w:rPr>
          <w:rtl w:val="0"/>
        </w:rPr>
        <w:t xml:space="preserve">1.</w:t>
      </w:r>
      <w:r w:rsidR="00000000" w:rsidRPr="00000000" w:rsidDel="00000000">
        <w:rPr>
          <w:rtl w:val="0"/>
        </w:rPr>
        <w:t xml:space="preserve"> pielikuma 2.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koledžu struktūrvienību vadītājiem, viņu vietniekiem, pedagogiem, sporta organizatoriem, metodiķiem, bibliotekāriem, kuri īsteno arodizglītības vai profesionālās vidējās izglītības programmas, ir attiecināmas tās pašas šo noteikumu normas, kas attiecas uz profesionālās izglītības iestāžu direktoriem, viņu vietniekiem, struktūrvienību vadītājiem, pedagogiem, sporta organizatoriem, metodiķiem un bibliotekāriem.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izglītības iestāžu, profesionālās izglītības iestāžu, izņemot profesionālās vidējās izglītības iestādes, interešu izglītības iestāžu vadītājiem un arodizglītības vai profesionālās vidējās izglītības programmas īstenojošas koledžas struktūrvienības vadītājiem izglītības iestādē (koledžas struktūrvienībā) zemāko mēneša darba algas likmi nosaka saskaņā ar šo noteikumu </w:t>
      </w:r>
      <w:r w:rsidR="00000000" w:rsidRPr="00000000" w:rsidDel="00000000">
        <w:rPr>
          <w:rtl w:val="0"/>
        </w:rPr>
        <w:t xml:space="preserve">1.</w:t>
      </w:r>
      <w:r w:rsidR="00000000" w:rsidRPr="00000000" w:rsidDel="00000000">
        <w:rPr>
          <w:rtl w:val="0"/>
        </w:rPr>
        <w:t xml:space="preserve"> pielikuma 3.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 MK 16.06.2020. noteikumiem Nr. 401)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Vispārējās izglītības, profesionālās izglītības, izņemot profesionālās vidējās izglītības iestādes, un interešu izglītības iestāžu vadītāju vietniekiem mēneša darba algas likmi nosaka izglītības iestādes vadītājs ne mazāk kā 80 procentu apmērā no izglītības iestādes vadītājam šo noteikumu 1. pielikuma 3. tabulā noteiktās zemākās mēneša darba algas likmes, bet struktūrvienību vadītājiem – ne mazāk kā 60 procentu apmērā no izglītības iestādes vadītājam šo noteikumu 1. pielikuma 3. tabulā noteiktās zemākās mēneša darba algas likmes, ievērojot, ka vadītāja vietniekam un struktūrvienības vadītājam mēneša darba algas likme nav zemāka par izglītības metodiķa zemāko mēneša darba algas likmi, ja darba slodze ir 40 stundas nedēļā. Profesionālās vidējās izglītības iestāžu vadītāju vietniekiem un struktūrvienību vadītājiem zemāko mēneša darba algas likmi nosaka izglītības iestādes vadītājs ne mazāk kā 80 procentu apmērā no izglītības iestādes vadītājam šo noteikumu 1. pielikuma 2. tabulā noteiktās zemākās mēneša darba algas likmes, ievērojot, ka vadītāja vietniekam un struktūrvienības vadītājam mēneša darba algas likme nav zemāka par izglītības metodiķa zemāko mēneša darba algas likmi, ja darba slodze ir 40 stundas nedēļā.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Pedagogiem, uz kuriem nav attiecināms šo noteikumu 3., 4., 5., 6. un 7. punkts, zemāko mēneša darba algas likmi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26.04.2023. noteikumu Nr. 207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un personīgo ieguldījumu izglītības iestādes attīstībā, apstiprinātā valsts budžeta finansējuma ietvaros ir tiesības noteikt līdz 60 procentiem augstāku vispārējās izglītības, profesionālās izglītības un interešu izglītības iestādes vadītāja mēneša darba algas likmi par šajos noteikumos noteikto zemāko izglītības iestādes vadītāja mēneša darba algas likmi. Nosakot izglītības iestādes vadītāja mēneša darba algas likmi, var ņemt vērā izglītības iestādes vadītāja pedagoģiskā darba stāžu. Izglītības iestādes vadītāja mēneša darba algu katru gadu nosaka atbilstoši faktiskajam izglītojamo skaitam izglītības iestādē 1. septembrī (koledžu un interešu izglītības iestāžu direktoriem – 1. oktobrī):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novada (valstspilsētas) pašvaldība – pašvaldības izglītības iestāžu vadītājiem;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ministrija – ministrijas padotībā esošo izglītības iestāžu vadītājiem (izņemot augstskolu rektorus);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augstskola – augstskolas dibināto izglītības iestāžu vadītājiem.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396 redakcijā; 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noteiktais izglītības iestādes vadītāja mēneša darba algas likmes paaugstināšanas ierobežojums neattiecas uz Aizsardzības ministrijas pakļautībā esošo izglītības iestāžu vadītājiem.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396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Pedagogu mēneša darba algas likmi laikposmam no kārtējā gada 1. septembra līdz nākamā gada 31. augustam nosaka izglītības iestādes vadītājs. Izglītības iestādes vadītājam saskaņā ar iestādē apstiprinātajiem kritērijiem, kas saskaņoti ar izglītības iestādes dibinātāju vai tā noteikto kompetento iestādi, izvērtējot pedagoga darba intensitāti un personīgo ieguldījumu izglītības iestādes attīstībā, apstiprinātā valsts budžeta finansējuma ietvaros ir tiesības noteikt līdz 60 procentiem augstāku vispārējās izglītības, profesionālās izglītības un interešu izglītības pedagoga mēneša darba algas likmi par šajos noteikumos minēto zemāko pedagoga mēneša darba algas likmi. Izglītības iestādes vadītājs, nosakot mēneša darba algas likmi, var ņemt vērā pedagoga pedagoģiskā darba stāžu. No finanšu līdzekļiem, kas izglītības iestādei piešķirti atbalsta pasākumu nodrošināšanai izglītojamiem ar speciālām vajadzībām, zemāko mēneša darba algas likmi var paaugstināt tikai tiem pedagogiem, kas nodrošina minētos atbalsta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Pedagogu darba algu (darba samaksas daļu, kas noteikta, ņemot vērā pedagoga mēneša darba algas likmi un slodzi), izņemot izglītības iestāžu vadītāju un šo noteikumu </w:t>
      </w:r>
      <w:r w:rsidR="00000000" w:rsidRPr="00000000" w:rsidDel="00000000">
        <w:rPr>
          <w:rtl w:val="0"/>
        </w:rPr>
        <w:t xml:space="preserve">1.</w:t>
      </w:r>
      <w:r w:rsidR="00000000" w:rsidRPr="00000000" w:rsidDel="00000000">
        <w:rPr>
          <w:rtl w:val="0"/>
        </w:rPr>
        <w:t xml:space="preserve"> pielikuma 1. un 2. tabulā minētajos amatos strādājošo pedagogu darba algu, katru gadu nosaka izglītības iestādes vadītājs, veicot tarifikāciju (saskaņā ar šo noteikumu </w:t>
      </w:r>
      <w:r w:rsidR="00000000" w:rsidRPr="00000000" w:rsidDel="00000000">
        <w:rPr>
          <w:rtl w:val="0"/>
        </w:rPr>
        <w:t xml:space="preserve">2.</w:t>
      </w:r>
      <w:r w:rsidR="00000000" w:rsidRPr="00000000" w:rsidDel="00000000">
        <w:rPr>
          <w:rtl w:val="0"/>
        </w:rPr>
        <w:t xml:space="preserve"> pielikumu) uz 1. septembri. Tarifikācijā norāda katra pedagoga slodzi, kā arī vakantos pedagogu amatus un vakanto stundu skaitu mācību priekšmetos atbilstoši izglītības programmas mācību priekšmetu stundu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pedagoga mēneša darba samaksas noteikšanas nosacījumi mainās, izglītības iestādes vadītājs piecu darbdienu laikā pēc izmaiņām veic pedagoga darba pārtarifikāciju.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izglītības iestādes bibliotekārs, skolotājs logopēds, izglītības psihologs, speciālais pedagogs, pedagogs karjeras konsultants vai pedagoga palīgs ir nodarbināts pašvaldības izglītības pārvaldes iestādē, tarifikāciju veic pašvaldības izglītības pārvaldes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21.04.2023. noteikumu Nr. 199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iestādes vadītājs rakstveidā informē pedagogu par plānoto darba algu un darba slodzi ne vēlāk kā vienu mēnesi pirms mācību gada sākuma.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tarifikācijas atbilstību piešķirtajam valsts budžeta finansējumam, izglītības iestādes vadītājs Valsts izglītības informācijas sistēmā (turpmāk – sistēma) saskaņo tarifikāciju atbilstoši izglītības iestādes padotībai ar izglītības iestādes dibinātāju vai tā noteikto kompetento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dibinātu profesionālās izglītības iestāžu pārtarifikāciju, ievērojot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kārtību, sistēmā saskaņo izglītības iestādes vadītājs.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(Zaudējis spēku ar 01.09.2028.; sk. 51.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Īsā cikla profesionālās augstākās izglītības programmas īstenojošo koledžu direktori un viņu vietnieki, struktūrvienību vadītāji, izglītības metodiķi, sporta organizatori, izglītības iestāžu bibliotekāri,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Pedagoga darba slodzi astronomiskajās stundās plāno izglītības iestādes vadītājs sadarbībā ar pedagogu, nosakot darba pienākumus gada laikā. Pedagogu darba slodzi, kas atbilst vienai mēneša darba algas likmei,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Vispārējās izglītības iestāžu, profesionālās ievirzes izglītības iestāžu pedagogiem un interešu izglītības skolotājiem, kuriem tarifikācijā ir noteikta darba slodze nedēļā,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nedēļā;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nedēļā, kas atbilst vienai mēneša darba algas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Profesionālās izglītības iestāžu pedagogiem (izņemot profesionālās ievirzes izglītības pedagogus), kuriem tarifikācijā ir noteikta darba slodze gadā,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gadā;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gadā, kas atbilst vienai darba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pedagogiem, kas pieņemti darbā vasaras brīvlaikā, līdz mācību gada sākumam darba algu nosaka atbilstoši zemākajai izglītības iestādē noteiktajai mēneša darba algas likmei proporcionāli darba slodzei nedēļā.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Vispārējās izglītības iestāžu un profesionālās izglītības iestāžu pedagogiem, kuri piedalās izglītības programmas īstenošanā īsāku laiku nekā normatīvajos aktos noteiktais mācību gads, piemēro stundu atalgojumu.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pedagogs, kuram tarifikācijā ir noteikta darba slodze gadā, izbeidz darba tiesiskās attiecības vai pārtrauc amata pienākumu izpildi (piemēram, atrodas ilgstošā prombūtnē), iestādes vadītājs veic nostrādāto un apmaksāto stundu pārrēķinu par noteikto periodu.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minētajās izglītības iestādēs), kas aizvieto promesošu pedagogu vai pilda vakanta pedagoga amata pienākumus ne ilgāk kā mēnesi, piemēro stundu atalgojumu, veicot samaksu par visām aizvietošanas vai vakanta pedagoga amata pienākumu pildīšanas laikā faktiski nostrādātajām stundām (ieskaitot mācību stundas vai nodarbības un citus pedagoga pienākumus). Ja aizvietošana vai vakanta pedagoga amata pienākumu pildīšana turpinās ilgāk par mēnesi, tarifikācija notiek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396 redakcijā; 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stundu atalgojumu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minētajos gadījumos, kā arī veicot apmaksāto stundu pārrēķinu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 stundas algas likmi aprēķina atbilstoši Darba 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ģimnāziju pedagogiem, kuri īsteno vispārējās vidējās izglītības programmas, nosaka piemaksu 10 procentu apmērā no mēneša darba algas par vispārējās vidējās izglītības programmas īstenošanu. Tehnikumu un mākslu izglītības kompetences centru pedagogiem  nosaka piemaksu 10 procentu apmērā no mēneša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Profesionālās izglītības iestādes profesionālo mācību priekšmetu skolotājiem nosaka piemaksu līdz 20 procentiem no mēneša darba algas.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Piemaksu par darbu īpašos apstākļos pedagogiem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Piemaksu par papildu pedagoģisko darbu, kas nav iekļauts pedagoga amata aprakstā (darba apjoma palielināšanās, izņemot promesošu pedagogu aizvietošanu), pedagogam piešķir un piemaksas apmēru nosaka attiecīgās izglītības iestādes vadītājs iestādes darba samaksas fonda ietvaros. Piemaksu nosaka līdz 30 procentiem no pedagogam tarifikācijā aprēķinātās darba algas par stundām, kas noteikta papildu darba veicējam, un, veicot pārtarifikāciju, piemaksu iekļauj izglītības iestādes pedagogu tarifikācijas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darba kvalitāti un personīgo ieguldījumu izglītības iestādes attīstībā, ir tiesības izglītības iestādes vadītājam noteikt piemaksu par darba kvalitāti no izglītības iestādes dibinātāja finanšu līdzekļiem. Valsts profesionālās vidējās izglītības iestāžu vadītājiem piemaksu par darba kvalitāti var noteikt līdz 40 procentiem no iestādes vadītājam noteiktās amata algas iestādes darba samaksas fonda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401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personisko darba ieguldījumu, pedagogam var piešķirt prēmiju vai naudas balvu, izmantojot ietaupītos darba samaksai paredzētos budžeta līdzekļus. No valsts budžeta dotācijas un mērķdotācijas izmaksāto prēmiju un naudas balvu kopējais apmērs kalendāra gadā nedrīkst pārsniegt 120 procentus no pedagoga mēneša darba algas, bet kopējais kalendāra gadā izmaksāto prēmiju un naudas balvu apjoms valsts un pašvaldības izglītības iestādēs, izņemot augstskolas, nedrīkst pārsniegt 175 procentus no pedagoga mēneša darba algas. Izglītības iestāžu vadītājiem, izņemot rektorus, paredzētās naudas balvas vai prēmijas apmēru nosaka izglītības iestādes dibinātājs, pārējiem pedagogiem – iestādes vadītājs saskaņā ar izglītības iestādē apstiprināto naudas balvu vai prēmiju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(Atzīts par spēkā neesošu no tā pieņemšanas brīža ar Satversmes tiesas 21.02.2018. spriedumu, kas stājas spēkā 23.02.2018.)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izglītības iestādei piešķirtā finansējuma ietvaros ar iekšējo normatīvo aktu nosaka piemaksas apmēru 1., 2. un 3. kvalitātes pakāpei, kas iegūta no 2017. gada 10. augusta, par darba slodzi, kas atbilst mēneša darba algas likmei. Pedagogiem, kuri normatīvajos aktos par pedagogu profesionālās darbības kvalitātes novērtēšanas organizēšanu noteiktajā kārtībā no 2017. gada 10. augusta ir ieguvuši kādu kvalitātes pakāpi, nosaka piemaksu proporcionāli pedagoga darba slodzei. Izglītības iestāžu vadītājiem, kuri ieguvuši kvalitātes pakāpi, piemaksu nosaka izglītības iestādes dibinātājs, ņemot vērā piemaksas apmēru, kas izglītības iestādē noteikts katrai kvalitātes pakāpei.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Pedagogu darba samaksas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Pedagogu darba samaksas fondu veido šādi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ministriju padotībā esošo izglītības iestāžu vadītāju (izņemot vadītājus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darba samaksas fondu – attiecīgās ministrijas padotībā esošo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izglītības iestāžu vadītāju darba samaksas fondu – pašvaldību padotībā esošo izglītības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pedagogu darba samaksas fondu – attiecīgajā izglītības iestādē strādājošo pedagogu (izņemot iestādes vadītāju) darba samaksai paredzētie finanšu līdzekļi.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Pedagogu darba samaksas fonda apmēru izglītības iestādei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ministrija – ministrijas padotībā esošajām izglītības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pašvaldības izglītības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iestādes pedagogu darba samaksas fondu, izņemot darba samaksas fondu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veido pedagogu darba algas fonds un piemaksu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iestādes vadītājs izglītības iestādei piešķirtos pedagogu darba algas fonda līdzekļus izlieto izglītības iestādes mācību plānā paredzēto pedagogu darba stundu apmaksai, pedagogu darba stundu apmaksai par atbalsta pasākumu nodrošināšanu izglītojamiem, atbalsta personāla (izglītības iestādes bibliotekārs, izglītības psihologs, skolotājs logopēds, pedagogs karjeras konsultants, speciālais pedagogs, pedagoga palīgs), izglītības metodiķa un izglītības iestādes administrācijas pedagoģisko darbinieku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Pedagogu darba slodze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Pedagoga darba slodze, kas atbilst vienai mēneša darba algas likmei, ietver mācību stundas vai nodarbības atbilstoši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norādītajam slodzes sadalījumam un citus pienākumus atbilstoši pedagoga amata aprakstam.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Samaksu par klases (grupas) audzinātāja pienākumu veikšanu nenosaka iestādēs, kurās tiek paaugstināta izglītojamo kvalifikācija, apgūtas īsā cikla profesionālās augstākās izglītības programmas, neklātienes grupās profesionālās izglītības iestādēs, sociālās korekcijas izglītības iestādēs un profesionālās izglītības iestādēs (grupās), kas atrodas ieslodzījuma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Pedagoga darba slodze – kopējais tarificēto stundu skaits nedēļā – nedrīkst pārsniegt Darba likumā noteikto normālo nedēļas darba laiku – 40 stundas nedēļā, neskaitot promesoša pedagoga aizvietošanu.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Nosakot pedagoga slodzi, izglītības iestādes vadītājs ņem vērā izglītojamo skaitu klasē un mācību priekšmetu, ko pedagogs māca, kā arī izglītības iestādes dibinātāja noteikto kārtību pedagogu slodžu sadalei.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izglītības iestāžu pedagogu darba slodzē ietveramos pienākumus nosaka augstskolas senāts vai koledžas dome.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profesionālās izglītības iestādes (izņemot profesionālās ievirzes sporta izglītības iestādes) pedagogs ir atbrīvots no mācību stundu vadīšanas (saglabājot vai nesaglabājot darba algu), viņam noteikto gada darba slodzi samazina par vienu desmito daļu par katru pilno prombūtnes mēnesi (par nepilnu mēnesi –, ņemot vērā kavēto darbdienu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Mācību gada sākumā vai uz attiecīgā gada 1. janvāri noteikto pedagoga mēneša darba algu šo noteikumu </w:t>
      </w:r>
      <w:r w:rsidR="00000000" w:rsidRPr="00000000" w:rsidDel="00000000">
        <w:rPr>
          <w:rtl w:val="0"/>
        </w:rPr>
        <w:t xml:space="preserve">37.</w:t>
      </w:r>
      <w:r w:rsidR="00000000" w:rsidRPr="00000000" w:rsidDel="00000000">
        <w:rPr>
          <w:rtl w:val="0"/>
        </w:rPr>
        <w:t xml:space="preserve"> punktā minētajā gadījumā nesamazina.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37.</w:t>
      </w:r>
      <w:r w:rsidR="00000000" w:rsidRPr="00000000" w:rsidDel="00000000">
        <w:rPr>
          <w:rtl w:val="0"/>
        </w:rPr>
        <w:t xml:space="preserve"> punktu pedagogam ir samazināta darba slodze, tad par stundām, kas mācību gada laikā nostrādātas virs samazinātās darba slodzes, pedagogam maksā papildus pēc stundu likmes.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Vispārējās izglītības iestādēs, profesionālās izglītības iestādēs un interešu izglītības iestādēs veic pedagogu darba laika uzskaiti, faktiski nostrādāto stundu vietā norādot kopējās tarificētās stundas.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Izglītojamo brīvdienās vispārējās izglītības, profesionālās izglītības un interešu izglītības iestādēs atbilstoši katram pedagogam tarificētajam stundu skaitam nedēļā direktors nosaka pedagogu darba laiku individuālajam darbam ar izglītojamiem, mācību stundu vai nodarbību plānošanai un sagatavošanai, profesionālajai pilnveidei, kā arī dalībai izglītības iestādes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12.</w:t>
      </w:r>
      <w:r w:rsidR="00000000" w:rsidRPr="00000000" w:rsidDel="00000000">
        <w:rPr>
          <w:rtl w:val="0"/>
        </w:rPr>
        <w:t xml:space="preserve"> punktā minētās prasības izpildi, līdz sistēmas attiecīgās funkcionalitātes nodrošināšanai izglītības iestādes profesionālās vidējās izglītības programmām izglītības tematiskajā jomā "Mākslas" tarifikācijas saskaņo ar dibinātāju, neievadot tarifikācijas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Pirmsskolas izglītības pedagogu zemākā mēneša darba algas likme no 2016. gada 1. septembra ir 620 </w:t>
      </w:r>
      <w:r w:rsidR="00000000" w:rsidRPr="00000000" w:rsidDel="00000000">
        <w:rPr>
          <w:i w:val="1"/>
          <w:rtl w:val="0"/>
        </w:rPr>
        <w:t xml:space="preserve">euro</w:t>
      </w:r>
      <w:r w:rsidR="00000000" w:rsidRPr="00000000" w:rsidDel="00000000">
        <w:rPr>
          <w:rtl w:val="0"/>
        </w:rPr>
        <w:t xml:space="preserve">. Izglītības iestāžu dibinātāji pirmsskolas izglītības pedagogu zemāko mēneša darba algas likmi atbilstoši šo noteikumu </w:t>
      </w:r>
      <w:r w:rsidR="00000000" w:rsidRPr="00000000" w:rsidDel="00000000">
        <w:rPr>
          <w:rtl w:val="0"/>
        </w:rPr>
        <w:t xml:space="preserve">1.</w:t>
      </w:r>
      <w:r w:rsidR="00000000" w:rsidRPr="00000000" w:rsidDel="00000000">
        <w:rPr>
          <w:rtl w:val="0"/>
        </w:rPr>
        <w:t xml:space="preserve"> pielikumam nodrošina līdz 2017. gada 1. septembrim. Pašvaldības, kuras nevar nodrošināt minēto zemāko mēneša darba algas likmi, no 2016. gada 1. septembra nodrošina pirmsskolas izglītības pedagogu (izņemot bērnu no piecu gadu vecuma izglītošanā nodarbinātos pirmsskolas izglītības pedagogus) zemāko mēneša darba algas likmi ne mazāku par 560 </w:t>
      </w:r>
      <w:r w:rsidR="00000000" w:rsidRPr="00000000" w:rsidDel="00000000">
        <w:rPr>
          <w:i w:val="1"/>
          <w:rtl w:val="0"/>
        </w:rPr>
        <w:t xml:space="preserve">euro</w:t>
      </w:r>
      <w:r w:rsidR="00000000" w:rsidRPr="00000000" w:rsidDel="00000000">
        <w:rPr>
          <w:rtl w:val="0"/>
        </w:rPr>
        <w:t xml:space="preserve">, bet no 2018. gada 1. septembra –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Īsā cikla profesionālās augstākās izglītības programmas īstenojošo augstskolu un koledžu dibinātāji un profesionālās ievirzes izglītības iestāžu dibinātāji no 2017. gada 1. janvāra nodrošina pedagogiem zemākās mēneša darba algas likmes atbilstoši šo noteikumu </w:t>
      </w:r>
      <w:r w:rsidR="00000000" w:rsidRPr="00000000" w:rsidDel="00000000">
        <w:rPr>
          <w:rtl w:val="0"/>
        </w:rPr>
        <w:t xml:space="preserve">1.</w:t>
      </w:r>
      <w:r w:rsidR="00000000" w:rsidRPr="00000000" w:rsidDel="00000000">
        <w:rPr>
          <w:rtl w:val="0"/>
        </w:rPr>
        <w:t xml:space="preserve"> pielikumam un mēneša darba algas likmei atbilstošas darba slodzes – atbilstoši šo noteikumu </w:t>
      </w:r>
      <w:r w:rsidR="00000000" w:rsidRPr="00000000" w:rsidDel="00000000">
        <w:rPr>
          <w:rtl w:val="0"/>
        </w:rPr>
        <w:t xml:space="preserve">3.</w:t>
      </w:r>
      <w:r w:rsidR="00000000" w:rsidRPr="00000000" w:rsidDel="00000000">
        <w:rPr>
          <w:rtl w:val="0"/>
        </w:rPr>
        <w:t xml:space="preserve"> pielikumam. Līdz minētajam datumam zemāko mēneša darba algas likmi nosaka atbilstoši šo noteikumu </w:t>
      </w:r>
      <w:r w:rsidR="00000000" w:rsidRPr="00000000" w:rsidDel="00000000">
        <w:rPr>
          <w:rtl w:val="0"/>
        </w:rPr>
        <w:t xml:space="preserve">6.</w:t>
      </w:r>
      <w:r w:rsidR="00000000" w:rsidRPr="00000000" w:rsidDel="00000000">
        <w:rPr>
          <w:rtl w:val="0"/>
        </w:rPr>
        <w:t xml:space="preserve"> pielikumam un mēneša darba algas likmei atbilstošu darba slodzi – atbilstoši šo noteikumu </w:t>
      </w:r>
      <w:r w:rsidR="00000000" w:rsidRPr="00000000" w:rsidDel="00000000">
        <w:rPr>
          <w:rtl w:val="0"/>
        </w:rPr>
        <w:t xml:space="preserve">7.</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un 2. tabulā noteiktās zemākās mēneša darba algas likmes tiek ieviestas pakāpeniski triju gadu laikā atbilstoši šo noteikumu </w:t>
      </w:r>
      <w:r w:rsidR="00000000" w:rsidRPr="00000000" w:rsidDel="00000000">
        <w:rPr>
          <w:rtl w:val="0"/>
        </w:rPr>
        <w:t xml:space="preserve">6.</w:t>
      </w:r>
      <w:r w:rsidR="00000000" w:rsidRPr="00000000" w:rsidDel="00000000">
        <w:rPr>
          <w:rtl w:val="0"/>
        </w:rPr>
        <w:t xml:space="preserve"> pielikuma 3., 4., 5. un 6. tabulā noteiktajām zemākajām mēneša darba algas likmēm.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2009. gada 28. jūlija noteikumus Nr. 836 "Pedagogu darba samaksas noteikumi" (Latvijas Vēstnesis, 2009, 121., 168. nr.; 2010, 137. nr.; 2011, 131. nr.; 2012, 133. nr.; 2013, 169. nr.; 2014, 137.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Noteikumi stājas spēkā 2016. gada 1. septembrī.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tehnikuma un mākslu izglītības kompetences centru pedagogiem nosaka ar dienu, kad izglītības iestāžu reģistrā profesionālās izglītības iestādei reģistrēts tehnikuma vai mākslu izglītības kompetences centra statuss. Līdz jaunā statusa noteikšanai, bet ne ilgāk kā līdz 2022. gada 31. decembrim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paredzēto piemaksu 10 procentu apmērā no mēneša darba algas nosaka to profesionālās izglītības iestāžu pedagogiem (izņemot pedagogus, kuri īsteno īsā cikla profesionālās augstākās izglītības programmas), kuras profesionālās izglītības kompetences centra statusu ieguvušas līdz 2022. gada 31. martam.  Profesionālās izglītības kompetences centra "Rīgas Tehniskā koledža" pedagogiem (izņemot pedagogus, kuri īsteno īsā cikla profesionālās augstākās izglītības programmas)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10 procentu apmērā no mēneša darba algas nosaka arī no 2023. gada 1. janvāra līdz koledžas akreditācijai.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21.04.2023. noteikumiem Nr. 199)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21.04.2023. noteikumiem Nr. 199)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punkts ir spēkā līdz 2028.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25-TA-1676</w:t>
    </w:r>
    <w:r>
      <w:br/>
    </w:r>
    <w:r w:rsidR="00000000" w:rsidRPr="00000000" w:rsidDel="00000000">
      <w:rPr>
        <w:rtl w:val="0"/>
      </w:rPr>
      <w:t xml:space="preserve">Izdrukāts 29.07.2026. 23.11 - 2.0.VK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25-TA-1676</w:t>
    </w:r>
    <w:r>
      <w:br/>
    </w:r>
    <w:r w:rsidR="00000000" w:rsidRPr="00000000" w:rsidDel="00000000">
      <w:rPr>
        <w:rtl w:val="0"/>
      </w:rPr>
      <w:t xml:space="preserve">Izdrukāts 29.07.2026. 23.11 - 2.0.VK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noteikumu_konsolidētā_versija_25-TA-1676.docx</dc:title>
</cp:coreProperties>
</file>

<file path=docProps/custom.xml><?xml version="1.0" encoding="utf-8"?>
<Properties xmlns="http://schemas.openxmlformats.org/officeDocument/2006/custom-properties" xmlns:vt="http://schemas.openxmlformats.org/officeDocument/2006/docPropsVTypes"/>
</file>