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martā (prot. Nr. 13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2007. gada 20. novembra noteikumos Nr. 779 "Kārtība, kādā rezerves karavīrus un rezervistus reģistrē, uzskaita un iesauc aktīvajā dienestā, kā arī pieprasa un izsniedz informāciju par rezerves karavīriem un rezervistiem"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Militārā dienesta likuma</w:t>
      </w:r>
      <w:r w:rsidR="00000000" w:rsidRPr="00000000" w:rsidDel="00000000">
        <w:rPr>
          <w:rStyle w:val="paragraph"/>
          <w:i w:val="1"/>
          <w:rtl w:val="0"/>
        </w:rPr>
        <w:t xml:space="preserve"> 64. panta pirmo un otro daļu un </w:t>
      </w:r>
      <w:r w:rsidR="00000000" w:rsidRPr="00000000" w:rsidDel="00000000">
        <w:rPr>
          <w:rStyle w:val="paragraph"/>
          <w:i w:val="1"/>
          <w:rtl w:val="0"/>
        </w:rPr>
        <w:t xml:space="preserve">Mobilizācijas likuma</w:t>
      </w:r>
      <w:r w:rsidR="00000000" w:rsidRPr="00000000" w:rsidDel="00000000">
        <w:rPr>
          <w:rStyle w:val="paragraph"/>
          <w:i w:val="1"/>
          <w:rtl w:val="0"/>
        </w:rPr>
        <w:t xml:space="preserve"> 13.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20. novembra noteikumos Nr. 779 "Kārtība, kādā rezerves karavīrus un rezervistus reģistrē, uzskaita un iesauc aktīvajā dienestā, kā arī pieprasa un izsniedz informāciju par rezerves karavīriem un rezervistiem" (Latvijas Vēstnesis, 2007, 188. nr.; 2009, 141. nr.; 2010, 167. nr.; 2012, 74. nr.; 2015, 193. nr.; 2018, 96. nr.; 2019, 182.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Uz kārtējām vai pārbaudes militārajām mācībām iesaucamā rezerves karavīra veselības stāvokļa pārbaudi nodrošina Nacionālo bruņoto spēku Nodrošinājuma pavēlniecība 15–90 dienas pirms rezerves karavīra iesaukšanas. Rezerves karavīra veselības stāvokļa pārbaudes dienu un vietu Nacionālo bruņoto spēku Nodrošinājuma pavēlniecība saskaņo ar rezerves uzskaites struktūrvienību."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Ja uz kārtējām vai pārbaudes militārajām mācībām iesaucamajam rezerves karavīram nav plānota dalība lauka taktiskajās mācībās un nodarbībās ar paaugstinātu fizisku slodzi vai dalība mācībās plānota attālināti, vai šo noteikumu 27. punktā minētā veselības stāvokļa pārbaude jau veikta pēdējā gada laikā, veselības stāvokļa pārbaudi neveic, izņemot gadījumu, ja to lūdz rezerves karavīrs."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23-TA-2725</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23-TA-2725</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noteikumu_(grozījumu)_projekts_23-TA-2725.docx</dc:title>
</cp:coreProperties>
</file>

<file path=docProps/custom.xml><?xml version="1.0" encoding="utf-8"?>
<Properties xmlns="http://schemas.openxmlformats.org/officeDocument/2006/custom-properties" xmlns:vt="http://schemas.openxmlformats.org/officeDocument/2006/docPropsVTypes"/>
</file>