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Civilprocesa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atbildīgā par likumprojekta turpmāko virzību Saeimā ir tieslietu ministre;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25-TA-2322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mk_sēdes_protokollēmuma_projekts_25-TA-2322.docx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