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tirgus uzraudzības iestādes pieprasa un saņem preču paraugus, veic kontrolpirkumus un rīkojas ar paraugiem pēc laboratoriskās vai cita veida ekspertīzes veikšanas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Preču un pakalpojumu drošuma likuma</w:t>
      </w:r>
      <w:r w:rsidR="00000000" w:rsidRPr="00000000" w:rsidDel="00000000">
        <w:rPr>
          <w:rStyle w:val="paragraph"/>
          <w:i w:val="1"/>
          <w:rtl w:val="0"/>
        </w:rPr>
        <w:t xml:space="preserve"> 12. panta</w:t>
      </w:r>
      <w:r>
        <w:br/>
      </w:r>
      <w:r w:rsidR="00000000" w:rsidRPr="00000000" w:rsidDel="00000000">
        <w:rPr>
          <w:rStyle w:val="paragraph"/>
          <w:i w:val="1"/>
          <w:rtl w:val="0"/>
        </w:rPr>
        <w:t xml:space="preserve">trešo daļu, likuma "</w:t>
      </w:r>
      <w:r w:rsidR="00000000" w:rsidRPr="00000000" w:rsidDel="00000000">
        <w:rPr>
          <w:rStyle w:val="paragraph"/>
          <w:i w:val="1"/>
          <w:rtl w:val="0"/>
        </w:rPr>
        <w:t xml:space="preserve">Par mērījumu vienotību</w:t>
      </w:r>
      <w:r w:rsidR="00000000" w:rsidRPr="00000000" w:rsidDel="00000000">
        <w:rPr>
          <w:rStyle w:val="paragraph"/>
          <w:i w:val="1"/>
          <w:rtl w:val="0"/>
        </w:rPr>
        <w:t xml:space="preserve">" 10.</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panta</w:t>
      </w:r>
      <w:r>
        <w:br/>
      </w:r>
      <w:r w:rsidR="00000000" w:rsidRPr="00000000" w:rsidDel="00000000">
        <w:rPr>
          <w:rStyle w:val="paragraph"/>
          <w:i w:val="1"/>
          <w:rtl w:val="0"/>
        </w:rPr>
        <w:t xml:space="preserve">ceturto daļu, </w:t>
      </w:r>
      <w:r w:rsidR="00000000" w:rsidRPr="00000000" w:rsidDel="00000000">
        <w:rPr>
          <w:rStyle w:val="paragraph"/>
          <w:i w:val="1"/>
          <w:rtl w:val="0"/>
        </w:rPr>
        <w:t xml:space="preserve">Latvijas valsts karoga likuma</w:t>
      </w:r>
      <w:r w:rsidR="00000000" w:rsidRPr="00000000" w:rsidDel="00000000">
        <w:rPr>
          <w:rStyle w:val="paragraph"/>
          <w:i w:val="1"/>
          <w:rtl w:val="0"/>
        </w:rPr>
        <w:t xml:space="preserve"> 21.</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panta piekto daļu un likuma "Par atbilstības novērtēšanu" 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tirgus uzraudzības iestādes pieprasa un saņem preču paraugus (turpmāk — paraugi), kā arī rīkojas ar tiem pēc laboratoriskās vai cita veida ekspertīzes (turpmāk — ekspertīze). Šie noteikumi attiecas uz nepārtikas precēm.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Tirgus uzraudzības iestāde bez maksas ņem paraugus preču atrašanās vietā (turpmāk — paraugu ņemšanas vieta) vai saņem ar piegādes pakalpojumu, ja paraugu izņemšanai nepieciešams veikt preces kontrolpirkumu. Tirgus uzraudzības iestāde var veikt paraugu pārbaudes (priekštestēšanu) preču atrašanās vietā, un tādos gadījumos paraugu izņemšanu var neveikt.</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Tirgus uzraudzības iestādes vārdā preču paraugus pieprasa un ņem tirgus uzraudzības iestādes amatpersona. Tirgus uzraudzības iestādes amatpersona, pieprasot un ņemot paraugus, uzrāda dienesta apliecību. Izņemot paraugus pirms preču laišanas brīvā apgrozībā, tirgus uzraudzības iestāde normatīvajos aktos noteiktajā kārtībā sadarbojas ar muitas iestādi.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Tirgus uzraudzības iestādes amatpersona paraugus ņem reprezentatīvā (pietiekamā) daudzumā izlases kārtībā, ņemot vērā normatīvajos aktos noteiktās preču drošuma un citas būtiskās prasības, mērīšanas līdzekļiem noteiktās metroloģiskās prasības un Latvijas valsts karogam un Latvijas valsts karoga vimpelim noteiktās prasības. Visas ar paraugu saistītās darbības (izņemšana, pārvietošana, iznīcināšana) tiek dokumentāri fiksētas.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Paraugu ņemšanas procedūrā piedalās saimnieciskās darbības veicējs, no kura precēm tiek ņemti paraugi (turpmāk — saim­nieciskās darbības veicējs), paraugu ņemšanas vietas vadītājs, viņa pilnvarota persona vai cita materiāli atbildīgā persona (turpmāk — atbildīgā persona), bet neatliekamos gadījumos vai gadījumos, ja atbildīgā persona atsakās piedalīties paraugu ņemšanas procedūrā, — divas pieaicinātās personas.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 paraugu ņemšanu bez maksas sastāda un paraksta aktu divos eksemplāros (pa vienam eksemplāram tirgus uzraudzības iestādei un atbildīgajai personai). Ja paraugu ņemšanas procedūrā ir piedalījušās divas pieaicinātās personas, attiecīgo akta eksemplāru septiņu darbdienu laikā pa pastu nosūta uz saimnieciskās darbības veicēja juridisko adresi vai aktā norādīto elektroniskā pasta adresi. Aktu, kas tiek sastādīts par paraugu izņemšanu pirms preču laišanas brīvā apgrozībā vai kontrolpirkuma rezultātā bez saimnieciskās darbības veicēja klātbūtnes, sastāda vienā eksemplārā un to paraksta tikai tirgus uzraudzības iestādes amatpersona.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Paraugus (ja to pieļauj paraugu izmēri un veids) iepako tā, lai paraugi netiktu bojāti, un iepakojumu aizzīmogo (aizplombē). Paņemtajiem paraugiem vai to iepakojumiem piestiprina etiķeti, kurā norāda tirgus uzraudzības iestādes paraugam piešķirto identifikācijas kodu. Etiķeti paraksta personas, kas piedalās paraugu ņemšanas procedūrā. Ja paraugi tiek izņemti pirms preču laišanas brīvā apgrozībā vai saņemti ar piegādes pakalpojumu bez saimnieciskās darbības veicēja klātbūtnes, etiķeti paraksta tikai tirgus uzraudzības iestādes amatpersona.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Tirgus uzraudzības iestāde ir atbildīga par to, lai paraugi līdz nodošanai ekspertīzei netiktu bojāti vai samainīti.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Paraugus uzglabā atbilstoši paraugam ņemtās preces uzglabāšanas noteikumiem, ja tie ir norādīti.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Ekspertīzes atzinumā (testēšanas pārskatā) sniedz rakstiskas atbildes uz tirgus uzraudzības iestādes uzdotajiem jautājumiem, kā arī norāda, vai ekspertīzes dēļ ir radušies bojājumi, kas pazemina paraugu drošumu, pamatfunkciju izpildes kvalitāti vai lietošanas īpašības un kuru dēļ paraugi var radīt risku cilvēka dzīvībai, veselībai un personas mantai.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Par ekspertīzes rezultātu objektivitāti ir atbildīga persona, kura parakstījusi ekspertīzes atzinumu. Ja ekspertīzes atzinums sastādīts, pamatojoties uz testēšanas pārskata rezultātiem, par testēšanas rezultātiem ir atbildīga persona, kura parakstījusi testēšanas pārskatu.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ekspertīzes laikā paraugi nav izlietoti vai iznīcināti, pēc ekspertīzes veikšanas tirgus uzraudzības iestāde pieņem atpakaļ no ekspertīzes veicēja (laboratorijas vai eksperta) ekspertīzei nodotos paraugus, izņemot, ja ar paraugu pieņemšanu atpakaļ saistītie izdevumi ir nesamērīgi. Tādos gadījumos tirgus uzraudzības iestāde, vienojoties ar ekspertīzes veicēju, paraugus var atstāt ekspertīzes veicējam iznīcināšanai.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ar paraugu pieņemšanu atpakaļ saistītie izdevumi ir nesamērīgi un saimnieciskās darbības veicējs, no kura paraugi izņemti bez maksas, vēlas tos saņemt atpakaļ, pusēm vienojoties, tirgus uzraudzības iestāde var atlīdzināt saimnieciskās darbības veicējam paraugu vērtību, kura nepārsniedz paraugu pārdošanas cenu paraugu ņemšanas laikā. Ja saimnieciskās darbības veicējs, no kura paraugi izņemti bez maksas, ir atteicies no tiem, tirgus uzraudzības iestāde, vienojoties ar ekspertīzes veicēju, paraugus var atstāt ekspertīzes veicējam iznīcināšanai.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ekspertīzes laikā paraugi nav izlietoti vai iznīcināti, tirgus uzraudzības iestāde septiņu darbdienu laikā informē saimnieciskās darbības veicēju par parauga (vai tā neizlietoto daļu) atdošanu, izņemot gadījumu, ja tirgus uzraudzības iestāde atzīst paraugu par iznīcināmu.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Tirgus uzraudzības iestāde paraugus atzīst par iznīcināmiem, ja ekspertīzes atzinumā (testēšanas pārskatā) norādīts, ka paraugi neatbilst drošuma vai citām būtiskajām prasībām vai, veicot ekspertīzi, radušies bojājumi, kas pazemina paraugu drošumu, pamatfunkciju izpildes kvalitāti vai lietošanas īpašības un kuru dēļ paraugi var radīt risku cilvēka dzīvībai, veselībai un personas mantai.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Paraugu (vai tā neizlietoto daļu) atdošanu un pieņemšanu  tirgus uzraudzības iestāde un saimnieciskās darbības veicējs fiksē dokumentāri un apliecina ar parakstiem.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 saimnieciskās darbības veicējs atsakās pieņemt atpakaļ šo noteikumu 17.punktā minētos paraugus (vai to neizlietotās daļas) vai divu mēnešu laikā pēc šo noteikumu 17.punktā minētās informācijas paziņošanas nesniedz tirgus uzraudzības iestādei atbildi par paraugu saņemšanu, tirgus uzraudzības iestāde tos iznīcina.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Tirgus uzraudzības iestāde saskaņā ar tirgus uzraudzības iestādes direktora (vadītāja) noteikto kārtību reģistrē un uzskaita vienotajā reģistrā visu ar paraugu izņemšanu, pārvietošanu un iznīcināšanu saistīto dokumentāciju.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Izdevumus, kas saistīti ar paraugu pārvietošanu no paraugu ņemšanas vietas līdz ekspertīzes veicējam un atpakaļ vai līdz paraugu iznīcināšanas vietai, kā arī ar paraugu iznīcināšanu saistītos izdevumus sedz tirgus uzraudzības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Ja ekspertīzes atzinumā (testēšanas pārskatā) norādīts, ka paraugi neatbilst drošuma vai citām būtiskajām prasībām, mērīšanas līdzekļiem noteiktajām metroloģiskajām prasībām vai Latvijas valsts karogam un Latvijas valsts karoga vimpelim noteiktajām prasībām, saimnieciskās darbības veicējs piecu dienu laikā pēc izdevumus apliecinošu dokumentu saņemšanas atlīdzina tirgus uzraudzības iestādei šo noteikumu 24.punktā minētos izdevumus.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Ja saimnieciskās darbības veicējs šo noteikumu 25.punktā minētajā gadījumā un termiņā nesamaksā šo noteikumu 24.punktā minētos izdevumus vai atsakās tos samaksāt, tirgus uzraudzības iestāde minētos izdevumus piedzen civilprocesuālā kārtībā.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Atzīt par spēku zaudējušiem Minis­tru kabineta 2001.gada 27.februāra noteikumus Nr.83 “Kārtība, kādā tirgus uzraudzības iestādes pieprasa un saņem preču paraugus, kā arī rīkojas ar tiem pēc laboratoriskās vai cita veida ekspertīzes veikšanas” (Latvijas Vēstnesis, 2001, 35.nr.).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22-TA-2622</w:t>
    </w:r>
    <w:r>
      <w:br/>
    </w:r>
    <w:r w:rsidR="00000000" w:rsidRPr="00000000" w:rsidDel="00000000">
      <w:rPr>
        <w:rtl w:val="0"/>
      </w:rPr>
      <w:t xml:space="preserve">Izdrukāts 29.07.2026. 21.55 - 3.0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22-TA-2622</w:t>
    </w:r>
    <w:r>
      <w:br/>
    </w:r>
    <w:r w:rsidR="00000000" w:rsidRPr="00000000" w:rsidDel="00000000">
      <w:rPr>
        <w:rtl w:val="0"/>
      </w:rPr>
      <w:t xml:space="preserve">Izdrukāts 29.07.2026. 21.55 - 3.0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noteikumu_konsolidētā_versija_22-TA-2622.docx</dc:title>
</cp:coreProperties>
</file>

<file path=docProps/custom.xml><?xml version="1.0" encoding="utf-8"?>
<Properties xmlns="http://schemas.openxmlformats.org/officeDocument/2006/custom-properties" xmlns:vt="http://schemas.openxmlformats.org/officeDocument/2006/docPropsVTypes"/>
</file>