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gaisa telpas izmantošanas atļauju piešķiršanas kārtība valsts nozīmes lidojumiem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aviāciju" 84.panta otro daļu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tiek piešķirta atļauja izmantot Latvijas Republikas gaisa telpu valsts lidaparātiem vai veicot valsts nozīmes lidojumus (turpmāk - lidojumu atļauja).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Trešās valsts valsts lidaparāts - likumā “Par aviāciju” noteiktais valsts lidaparāts, kas reģistrēts valstī, kura nepieder ne Ziemeļatlantijas līguma organizācijas dalībvalstīm, ne Eiropas Savienības dalībvalstīm.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nozīmes lidojums –  likumā "Par aviāciju" noteiktais valsts nozīmes lidojums, tai skaitā izpildot sekojošas funkcijas: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Diplomātiskie un valsts vadības lidojumi (valstu vadītāju, parlamentu priekšsēdētāju, valdību vadītāju, ārlietu ministru un valstu oficiālo delegāciju pārvadāšana; diplomātiskā pasta pārvadāšana);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Militārie lidojumi (militārās aviācijas lidaparātu lidojumi; bīstamo izstrādājumu (Konvencijas 18. pielikuma 4.2. punktā minēto) pārvadāšana ar militāro lidaparātu);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Bīstamo izstrādājumu (izņemot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minētos bīstamos izstrādājumus) pārvadāšanas lidojumi;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Ārkārtas situāciju lidojumi (meklēšanas un glābšanas darbi (SAR); medicīniskā evakuācija un cietušo transportēšana, katastrofas);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Humānās palīdzības lidojumi (humānās palīdzības sniegšana; evakuācijas vai repatriācijas operācijas).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lidaparāts — likumā “Par aviāciju” noteiktais valsts lidaparāts.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Lidojumu atļaujas pieprasīšana un izsniegšana Trešās valsts valsts lidaparātam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valsts valsts lidaparāta operators diplomātiskā ceļā nosūta lidojumu atļaujas pieprasījumu ne vēlāk kā piecas darba dienas pirms plānotā lidaparāta ielidošanas Latvijas Republikas gaisa telpā.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Lidojumu atļaujas pieprasījumu noformē atbilstoši Eiropas Savienības diplomātiskās atļaujas (DIC) veidlapas struktūrai, </w:t>
      </w:r>
      <w:r w:rsidR="00000000" w:rsidRPr="00000000" w:rsidDel="00000000">
        <w:rPr>
          <w:rtl w:val="0"/>
        </w:rPr>
        <w:t xml:space="preserve">https://www.mfa.gov.lv/en/the-state-protocol?utm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Ārlietu ministrija nekavējoties nosūta saņemto lidojumu atļaujas pieprasījumu Aizsardzības ministrijai, (izņemot pieprasījumu par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kuru nosūta saskaņā ar šo noteikumu </w:t>
      </w:r>
      <w:r w:rsidR="00000000" w:rsidRPr="00000000" w:rsidDel="00000000">
        <w:rPr>
          <w:rtl w:val="0"/>
        </w:rPr>
        <w:t xml:space="preserve">IV </w:t>
      </w:r>
      <w:r w:rsidR="00000000" w:rsidRPr="00000000" w:rsidDel="00000000">
        <w:rPr>
          <w:rtl w:val="0"/>
        </w:rPr>
        <w:t xml:space="preserve">nodaļu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Aizsardzības ministrija pārbauda pieteikto lidojumu atbilstību valsts drošības interesēm un ne vēlāk kā divas darba dienas pirms paredzētā lidojuma sniedz atzinumu Ārlietu ministrijai.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Civilās aviācijas aģentūra pārbauda iesniegtās informācijas atbilstību gaisa telpas izmantošanas prasībām un ne vēlāk kā divas darba dienas pirms paredzētā lidojuma sniedz atzinumu Ārlietu ministrijai. Atzinumā norāda, ka lidojumu atļaujas izsniegšana no gaisa telpas izmantošanas viedokļa ir saskaņota, vai atsaka saskaņošanu, to attiecīgi pamatojot.</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Ārlietu ministrija pēc Aizsardzības ministrijas un Civilās aviācijas aģentūras atzinuma saņemšanas pieņem lēmumu par lidojumu atļaujas izsniegšanu vai atteikumu izsniegt lidojumu atļauju un diplomātiskā ceļā ne vēlāk kā vienu darba dienu pirms paredzētā lidojuma nosūta to trešās valsts valsts lidaparāta operatoram. Ja šie atzinumi nav saņemti laikus un lidojums ir uzskatāms par neatliekamu vai īpaši svarīgu, Ārlietu ministrija ir tiesīga pieņemt lēmumu, balstoties uz rīcībā esošo informāciju, par to nekavējoties informējot Aizsardzības ministriju un Civilās aviācijas aģentūru.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Nelabvēlīga lēmuma gadījumā Ārlietu ministrija par to informē Aizsardzības ministriju, Nacionālos bruņotos spēkus, Civilās aviācijas aģentūru, valsts akciju sabiedrību "Latvijas gaisa satiksme" un pieprasījumā norādīto Latvijas Republikas civilās aviācijas lidlauka ekspluatantu.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Ārlietu ministrija nekavējoties nosūta jebkurus saņemtos lidojumu atļauju pieprasījumus Nacionālajiem bruņotajiem spēkiem, ja valstī vai tās daļā izsludināts izņēmuma stāvoklis, Valsts drošības dienestam, ja valstī vai valsts daļā izsludināta ārkārtas situācija vai ir izsludināts paaugstināts (krāsu kods – dzeltens), augsts (krāsu kods – oranžs) vai īpaši augsts (krāsu kods – sarkans) terorisma draudu līmenis.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minētajos gadījumos Nacionālie bruņotie spēki vai Valsts drošības dienests ne vēlāk kā divas darba dienas pirms paredzētā lidojuma atbilstoši tās kompetencei sniedz atzinumu par drošības riskiem Ārlietu ministrijai. Pēc atzinuma saņemšanas Ārlietu ministrija atbilstoši šo noteikumu </w:t>
      </w:r>
      <w:r w:rsidR="00000000" w:rsidRPr="00000000" w:rsidDel="00000000">
        <w:rPr>
          <w:rtl w:val="0"/>
        </w:rPr>
        <w:t xml:space="preserve">8. </w:t>
      </w:r>
      <w:r w:rsidR="00000000" w:rsidRPr="00000000" w:rsidDel="00000000">
        <w:rPr>
          <w:rtl w:val="0"/>
        </w:rPr>
        <w:t xml:space="preserve">punktam</w:t>
      </w:r>
      <w:r w:rsidR="00000000" w:rsidRPr="00000000" w:rsidDel="00000000">
        <w:rPr>
          <w:rtl w:val="0"/>
        </w:rPr>
        <w:t xml:space="preserve"> pieņem lēmumu par lidojumu atļaujas izsniegšanu vai atteikumu izsniegt lidojumu atļauju.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Lidojumu atļaujas pieprasīšana Ziemeļatlantijas līguma organizācijas vai Eiropas Savienības dalībvalsts valsts lidaparātam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Ziemeļatlantijas līguma organizācijas vai Eiropas Savienības (turpmāk NATO vai ES) dalībvalsts valsts lidaparātiem vai valsts nozīmes lidojumiem nav nepieciešama Ārlietu ministrijas izsniegta lidojumu atļauja. Šādos gadījumos pietiek ar lidojuma plāna apstiprinājumu.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NATO vai ES dalībvalsts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minēto lidojuma mērķi norāda lidojumu plānā.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Lidojumu atļaujas pieprasīšana un izsniegšana attiecībā uz bīstamajiem izstrādājumiem, kurus pārvadā ar izņēmuma atļauju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Bīstamie izstrādājumi, ko pārvadā ar izņēmuma atļauju, ir Konvencijas 18. pielikuma 4.2. punktā minētie bīstamie izstrādājumi, kuru pārvadāšana pa gaisu ir aizliegta, ja uz tiem neattiecas atbrīvojums.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saņemtu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valsts lidaparāta operators ne vēlāk kā septiņas darba dienas pirms plānotā lidojuma diplomātiskā ceļā nosūta Ārlietu ministrijai lidojumu atļaujas pieprasījumu, izņemot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gadījumu.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NATO vai ES dalībvalsts valsts lidaparāta operators saņemtu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tas ne vēlāk kā trīs darba dienas pirms plānotā lidojuma diplomātiskā ceļā nosūta Ārlietu ministrijai lidojumu atļaujas pieprasījumu.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Lidaparāta operators lidojumu atļaujas pieprasījuma 30. punkta sadaļā "Piezīmes" iekļauj apliecinājumu, ka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minētie bīstamie izstrādājumi ir iesaiņoti un nostiprināti lidaparātā atbilstoši Starptautiskās Civilās aviācijas organizācijas dokumentā "Tehniskās instrukcijas bīstamu izstrādājumu drošai pārvadāšanai pa gaisu" (Doc 9284) noteiktajām prasībām.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Ārlietu ministrija nekavējoties nosūta Aizsardzības ministrijai un Civilās aviācijas aģentūrai,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pieprasījumu.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Civilās aviācijas aģentūra izvērtē pieprasījumā iekļautās informācijas atbilstību Konvencijas 18. pielikuma prasībām un citām starptautiskām saistībām gaisa telpas izmantošanas jomā.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bīstamo izstrādājumu pārvadāšana atbilst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minētajām prasībām, Civilās aviācijas aģentūra ne vēlāk kā divas darba dienas pirms paredzētā lidojuma sniedz atzinumu Ārlietu ministrijai. Atzinumā norāda, ka lidojumu atļaujas izsniegšana no šo bīstamo izstrādājumu pārvadāšanas viedokļa ir saskaņota, vai atsaka saskaņošanu, to attiecīgi pamatojot.</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Aizsardzības ministrija izvērtē pieprasījumu un ne vēlāk kā divas darba dienas pirms paredzētā gaisa kuģa lidojuma sniedz atzinumu Ārlietu ministrijai.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Ārlietu ministrija, ņemot vērā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minētos atzinumus, šajos noteikumos noteiktajā kārtībā pieņem lēmumu par lidojumu atļaujas izsniegšanu vai atteikumu izsniegt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un diplomātiskā ceļā ne vēlāk kā vienu darba dienu pirms paredzētā lidojuma nosūta to starptautiskai publiskai organizācijai un ārvalstij. Ja tiek pieņemts nelabvēlīgs lēmums, Ārlietu ministrija par to informē Aizsardzības ministriju, Nacionālos bruņotos spēkus, Civilās aviācijas aģentūru, valsts akciju sabiedrību "Latvijas gaisa satiksme" un pieprasījumā norādīto Latvijas Republikas civilās aviācijas lidlauka ekspluatantu.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Ārlietu ministrijai ir pienākums nekavējoties nodrošināt Transporta nelaimes gadījumu un incidentu izmeklēšanas birojam operatīvu piekļuvi informācijai par visām lidaparātā esošajām personām, kā arī sarakstu ar lidaparātā pārvadātajām bīstamajām kravām, ja attiecīgais civilās aviācijas lidaparāts ir iesaistīts nelaimes gadījumā.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Militāro lidojumu atļaujas pieprasīšana un izsniegšana attiecībā uz bīstamajiem izstrādājumiem, kurus pārvadā ar izņēmuma atļauju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saņemtu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noteikto militāro lidojumu veikšanai, trešo valstu lidaparāta operators ne vēlāk kā septiņas darba dienas pirms plānotā lidojuma nosūta Aizsardzības ministrijai lidojumu atļaujas pieprasījumu.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NATO vai ES dalībvalsts operators saņemtu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noteikto militāro lidojumu veikšanai, tas ne vēlāk kā trīs darba dienas pirms plānotā lidaparāta lidojuma nosūta Aizsardzības ministrijai lidojumu atļaujas pieprasījumu.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Bīstamās kravas lidaparāta operators lidojumu atļaujas pieprasījuma 30. punkta sadaļā "Piezīmes" iekļauj apliecinājumu, ka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minētie bīstamie izstrādājumi ir iesaiņoti un nostiprināti gaisa kuģī atbilstoši Starptautiskās Civilās aviācijas organizācijas dokumentā "Tehniskās instrukcijas bīstamu izstrādājumu drošai pārvadāšanai pa gaisu" (Doc 9284) noteiktajām prasībām.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Aizsardzības ministrija izvērtē šo noteikumu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 pieprasījumā iekļautās informācijas atbilstību Konvencijas 18. pielikuma prasībām un citām starptautiskām saistībām gaisa telpas izmantošanas jomā.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bīstamās kravas lidaparāta operators atbilst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minētajām prasībām, Aizsardzības ministrija ne vēlāk kā divas darba dienas pirms paredzētā lidojuma izstrādā atzinumu. Atzinumā norāda, ka lidojumu atļaujas izsniegšana no šo bīstamo izstrādājumu pārvadāšanas viedokļa ir saskaņota, vai atsaka saskaņošanu, to attiecīgi pamatojot, un pieņem lēmumu par lidojumu atļaujas izsniegšanu vai atteikumu izsniegt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minētajiem lidojumiem, un ne vēlāk kā vienu darba dienu pirms paredzētā lidojuma nosūta to bīstamās kravas lidaparāta operatoram. Ja tiek pieņemts nelabvēlīgs lēmums, Aizsardzības ministrija informē Ārlietu ministriju, Nacionālos bruņotos spēkus, Civilās aviācijas aģentūru, valsts akciju sabiedrību "Latvijas gaisa satiksme" un pieprasījumā norādīto Latvijas Republikas civilās aviācijas lidlauka ekspluatantu.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lidojumu atļauja ir izsniegta radioaktīvo materiālu pārvadāšanai, Aizsardzības ministrija ne vēlāk kā divas darba dienas pirms paredzētā lidojuma par to informē Valsts vides dienesta Radiācijas drošības centru.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Ierobežojumi Latvijas gaisa telpā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var liegt, ierobežot vai atsaukt pārlidojuma atļauju valsts lidaparātam vai valsts lidojumiem, 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sniegta nepilnīga vai maldinoša informācija par lidojumu;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starptautiski drošības riski;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pastāv valsts drošības vai sabiedriskās kārtības apdraudējums;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lidojums neatbilst Latvijas Republikas nacionālajām interesēm.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Atzīt par spēku zaudējušiem Ministru kabineta 2015. gada 27. janvāra noteikumus Nr. 47 “Latvijas Republikas gaisa telpas izmantošanas atļaujas piešķiršanas kārtība starptautisko publisko tiesību subjektiem” (Latvijas Vēstnesis, 2015, 28.1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25-TA-1254</w:t>
    </w:r>
    <w:r>
      <w:br/>
    </w:r>
    <w:r w:rsidR="00000000" w:rsidRPr="00000000" w:rsidDel="00000000">
      <w:rPr>
        <w:rtl w:val="0"/>
      </w:rPr>
      <w:t xml:space="preserve">Izdrukāts 29.07.2026. 23.37 - 1.0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25-TA-1254</w:t>
    </w:r>
    <w:r>
      <w:br/>
    </w:r>
    <w:r w:rsidR="00000000" w:rsidRPr="00000000" w:rsidDel="00000000">
      <w:rPr>
        <w:rtl w:val="0"/>
      </w:rPr>
      <w:t xml:space="preserve">Izdrukāts 29.07.2026. 23.37 - 1.0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noteikumu_projekts_25-TA-1254.docx</dc:title>
</cp:coreProperties>
</file>

<file path=docProps/custom.xml><?xml version="1.0" encoding="utf-8"?>
<Properties xmlns="http://schemas.openxmlformats.org/officeDocument/2006/custom-properties" xmlns:vt="http://schemas.openxmlformats.org/officeDocument/2006/docPropsVTypes"/>
</file>