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31. maija noteikumos Nr. 326 "Veterināro zāļu izplatīšanas un kontroles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25-TA-1685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