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14CEC" w:rsidRDefault="00514CEC" w:rsidP="00514CEC">
      <w:pPr>
        <w:spacing w:before="130" w:line="260" w:lineRule="exact"/>
        <w:ind w:firstLine="539"/>
        <w:jc w:val="right"/>
        <w:rPr>
          <w:rFonts w:ascii="Cambria" w:hAnsi="Cambria"/>
          <w:sz w:val="19"/>
          <w:szCs w:val="19"/>
        </w:rPr>
      </w:pPr>
      <w:r w:rsidRPr="00FD5B33">
        <w:rPr>
          <w:rFonts w:ascii="Cambria" w:hAnsi="Cambria"/>
          <w:sz w:val="19"/>
          <w:szCs w:val="19"/>
        </w:rPr>
        <w:t>1. pielikums</w:t>
      </w:r>
      <w:r w:rsidRPr="00FD5B33">
        <w:rPr>
          <w:rFonts w:ascii="Cambria" w:hAnsi="Cambria"/>
          <w:sz w:val="19"/>
          <w:szCs w:val="19"/>
        </w:rPr>
        <w:br/>
      </w:r>
      <w:bookmarkStart w:id="0" w:name="_GoBack"/>
      <w:bookmarkEnd w:id="0"/>
      <w:r w:rsidRPr="00FD5B33">
        <w:rPr>
          <w:rFonts w:ascii="Cambria" w:hAnsi="Cambria"/>
          <w:sz w:val="19"/>
          <w:szCs w:val="19"/>
        </w:rPr>
        <w:t>Ministru kabineta</w:t>
      </w:r>
      <w:r w:rsidRPr="00FD5B33">
        <w:rPr>
          <w:rFonts w:ascii="Cambria" w:hAnsi="Cambria"/>
          <w:sz w:val="19"/>
          <w:szCs w:val="19"/>
        </w:rPr>
        <w:br/>
        <w:t>2012. gada 28. februāra</w:t>
      </w:r>
      <w:r w:rsidRPr="00FD5B33">
        <w:rPr>
          <w:rFonts w:ascii="Cambria" w:hAnsi="Cambria"/>
          <w:sz w:val="19"/>
          <w:szCs w:val="19"/>
        </w:rPr>
        <w:br/>
        <w:t>noteikumiem Nr. 145</w:t>
      </w:r>
      <w:bookmarkStart w:id="1" w:name="piel-424341"/>
      <w:bookmarkEnd w:id="1"/>
    </w:p>
    <w:p w:rsidR="00514CEC" w:rsidRPr="00514CEC" w:rsidRDefault="00514CEC" w:rsidP="00514CEC">
      <w:pPr>
        <w:spacing w:before="130" w:line="260" w:lineRule="exact"/>
        <w:ind w:firstLine="539"/>
        <w:rPr>
          <w:rFonts w:ascii="Cambria" w:hAnsi="Cambria"/>
          <w:i/>
          <w:sz w:val="19"/>
          <w:szCs w:val="19"/>
        </w:rPr>
      </w:pPr>
      <w:r w:rsidRPr="00514CEC">
        <w:rPr>
          <w:rFonts w:ascii="Cambria" w:hAnsi="Cambria"/>
          <w:i/>
          <w:sz w:val="19"/>
          <w:szCs w:val="19"/>
        </w:rPr>
        <w:t>(Pielikums MK 17.12.2020. noteikumu Nr. 773 redakcijā)</w:t>
      </w:r>
    </w:p>
    <w:p w:rsidR="00514CEC" w:rsidRPr="00FD5B33" w:rsidRDefault="00514CEC" w:rsidP="00514CEC">
      <w:pPr>
        <w:pStyle w:val="ListParagraph"/>
        <w:spacing w:before="130" w:line="260" w:lineRule="exact"/>
        <w:ind w:left="0"/>
        <w:contextualSpacing w:val="0"/>
        <w:jc w:val="both"/>
        <w:rPr>
          <w:rFonts w:ascii="Cambria" w:hAnsi="Cambria"/>
          <w:sz w:val="19"/>
          <w:szCs w:val="19"/>
        </w:rPr>
      </w:pPr>
    </w:p>
    <w:p w:rsidR="00514CEC" w:rsidRPr="00FD5B33" w:rsidRDefault="00514CEC" w:rsidP="00514CEC">
      <w:pPr>
        <w:spacing w:before="130" w:line="260" w:lineRule="exact"/>
        <w:jc w:val="center"/>
        <w:rPr>
          <w:rFonts w:ascii="Cambria" w:hAnsi="Cambria"/>
          <w:b/>
          <w:bCs/>
          <w:sz w:val="19"/>
          <w:szCs w:val="19"/>
        </w:rPr>
      </w:pPr>
      <w:bookmarkStart w:id="2" w:name="424342"/>
      <w:bookmarkStart w:id="3" w:name="n-424342"/>
      <w:bookmarkEnd w:id="2"/>
      <w:bookmarkEnd w:id="3"/>
      <w:r w:rsidRPr="00FD5B33">
        <w:rPr>
          <w:rFonts w:ascii="Cambria" w:hAnsi="Cambria"/>
          <w:b/>
          <w:bCs/>
          <w:sz w:val="19"/>
          <w:szCs w:val="19"/>
        </w:rPr>
        <w:t>Termiskās apstrādes protokols</w:t>
      </w:r>
    </w:p>
    <w:p w:rsidR="00514CEC" w:rsidRPr="00FD5B33" w:rsidRDefault="00514CEC" w:rsidP="00514CEC">
      <w:pPr>
        <w:pStyle w:val="ListParagraph"/>
        <w:spacing w:before="130" w:line="260" w:lineRule="exact"/>
        <w:ind w:left="0"/>
        <w:contextualSpacing w:val="0"/>
        <w:jc w:val="both"/>
        <w:rPr>
          <w:rFonts w:ascii="Cambria" w:hAnsi="Cambria"/>
          <w:sz w:val="19"/>
          <w:szCs w:val="19"/>
        </w:rPr>
      </w:pPr>
    </w:p>
    <w:tbl>
      <w:tblPr>
        <w:tblW w:w="5000" w:type="pct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4707"/>
        <w:gridCol w:w="3989"/>
      </w:tblGrid>
      <w:tr w:rsidR="00514CEC" w:rsidRPr="00BB30B7" w:rsidTr="00E36BBE">
        <w:trPr>
          <w:cantSplit/>
        </w:trPr>
        <w:tc>
          <w:tcPr>
            <w:tcW w:w="5131" w:type="dxa"/>
            <w:shd w:val="clear" w:color="auto" w:fill="auto"/>
            <w:vAlign w:val="center"/>
          </w:tcPr>
          <w:p w:rsidR="00514CEC" w:rsidRPr="00BB30B7" w:rsidRDefault="00514CEC" w:rsidP="00E36BBE">
            <w:pPr>
              <w:rPr>
                <w:rFonts w:ascii="Cambria" w:hAnsi="Cambria"/>
                <w:sz w:val="19"/>
                <w:szCs w:val="19"/>
              </w:rPr>
            </w:pPr>
            <w:r w:rsidRPr="00BB30B7">
              <w:rPr>
                <w:rFonts w:ascii="Cambria" w:hAnsi="Cambria"/>
                <w:sz w:val="19"/>
                <w:szCs w:val="19"/>
              </w:rPr>
              <w:t>Persona</w:t>
            </w:r>
          </w:p>
        </w:tc>
        <w:tc>
          <w:tcPr>
            <w:tcW w:w="445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514CEC" w:rsidRPr="00BB30B7" w:rsidRDefault="00514CEC" w:rsidP="00E36BBE">
            <w:pPr>
              <w:jc w:val="center"/>
              <w:rPr>
                <w:rFonts w:ascii="Cambria" w:hAnsi="Cambria"/>
                <w:sz w:val="19"/>
                <w:szCs w:val="19"/>
              </w:rPr>
            </w:pPr>
          </w:p>
        </w:tc>
      </w:tr>
      <w:tr w:rsidR="00514CEC" w:rsidRPr="00BB30B7" w:rsidTr="00E36BBE">
        <w:trPr>
          <w:cantSplit/>
        </w:trPr>
        <w:tc>
          <w:tcPr>
            <w:tcW w:w="5131" w:type="dxa"/>
            <w:shd w:val="clear" w:color="auto" w:fill="auto"/>
            <w:vAlign w:val="center"/>
          </w:tcPr>
          <w:p w:rsidR="00514CEC" w:rsidRPr="00BB30B7" w:rsidRDefault="00514CEC" w:rsidP="00E36BBE">
            <w:pPr>
              <w:rPr>
                <w:rFonts w:ascii="Cambria" w:hAnsi="Cambria"/>
                <w:sz w:val="19"/>
                <w:szCs w:val="19"/>
              </w:rPr>
            </w:pPr>
            <w:r w:rsidRPr="00BB30B7">
              <w:rPr>
                <w:rFonts w:ascii="Cambria" w:hAnsi="Cambria"/>
                <w:sz w:val="19"/>
                <w:szCs w:val="19"/>
              </w:rPr>
              <w:t>Sertifikācijas institūcijas atzinuma Nr.</w:t>
            </w:r>
          </w:p>
        </w:tc>
        <w:tc>
          <w:tcPr>
            <w:tcW w:w="44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514CEC" w:rsidRPr="00BB30B7" w:rsidRDefault="00514CEC" w:rsidP="00E36BBE">
            <w:pPr>
              <w:jc w:val="center"/>
              <w:rPr>
                <w:rFonts w:ascii="Cambria" w:hAnsi="Cambria"/>
                <w:sz w:val="19"/>
                <w:szCs w:val="19"/>
              </w:rPr>
            </w:pPr>
          </w:p>
        </w:tc>
      </w:tr>
      <w:tr w:rsidR="00514CEC" w:rsidRPr="00BB30B7" w:rsidTr="00E36BBE">
        <w:trPr>
          <w:cantSplit/>
        </w:trPr>
        <w:tc>
          <w:tcPr>
            <w:tcW w:w="5131" w:type="dxa"/>
            <w:shd w:val="clear" w:color="auto" w:fill="auto"/>
            <w:vAlign w:val="center"/>
          </w:tcPr>
          <w:p w:rsidR="00514CEC" w:rsidRPr="00BB30B7" w:rsidRDefault="00514CEC" w:rsidP="00E36BBE">
            <w:pPr>
              <w:rPr>
                <w:rFonts w:ascii="Cambria" w:hAnsi="Cambria"/>
                <w:sz w:val="19"/>
                <w:szCs w:val="19"/>
              </w:rPr>
            </w:pPr>
            <w:r w:rsidRPr="00BB30B7">
              <w:rPr>
                <w:rFonts w:ascii="Cambria" w:hAnsi="Cambria"/>
                <w:sz w:val="19"/>
                <w:szCs w:val="19"/>
              </w:rPr>
              <w:t>Koksnes iepakojamā materiāla marķētāja reģistrācijas Nr. Profesionālo operatoru oficiālajā reģistrā</w:t>
            </w:r>
          </w:p>
        </w:tc>
        <w:tc>
          <w:tcPr>
            <w:tcW w:w="44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514CEC" w:rsidRPr="00BB30B7" w:rsidRDefault="00514CEC" w:rsidP="00E36BBE">
            <w:pPr>
              <w:jc w:val="center"/>
              <w:rPr>
                <w:rFonts w:ascii="Cambria" w:hAnsi="Cambria"/>
                <w:sz w:val="19"/>
                <w:szCs w:val="19"/>
              </w:rPr>
            </w:pPr>
          </w:p>
        </w:tc>
      </w:tr>
      <w:tr w:rsidR="00514CEC" w:rsidRPr="00BB30B7" w:rsidTr="00E36BBE">
        <w:trPr>
          <w:cantSplit/>
        </w:trPr>
        <w:tc>
          <w:tcPr>
            <w:tcW w:w="5131" w:type="dxa"/>
            <w:shd w:val="clear" w:color="auto" w:fill="auto"/>
            <w:vAlign w:val="center"/>
          </w:tcPr>
          <w:p w:rsidR="00514CEC" w:rsidRPr="00BB30B7" w:rsidRDefault="00514CEC" w:rsidP="00E36BBE">
            <w:pPr>
              <w:rPr>
                <w:rFonts w:ascii="Cambria" w:hAnsi="Cambria"/>
                <w:sz w:val="19"/>
                <w:szCs w:val="19"/>
              </w:rPr>
            </w:pPr>
            <w:r w:rsidRPr="00BB30B7">
              <w:rPr>
                <w:rFonts w:ascii="Cambria" w:hAnsi="Cambria"/>
                <w:sz w:val="19"/>
                <w:szCs w:val="19"/>
              </w:rPr>
              <w:t>Oficiālais marķēšanas Nr.</w:t>
            </w:r>
          </w:p>
        </w:tc>
        <w:tc>
          <w:tcPr>
            <w:tcW w:w="44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514CEC" w:rsidRPr="00BB30B7" w:rsidRDefault="00514CEC" w:rsidP="00E36BBE">
            <w:pPr>
              <w:jc w:val="center"/>
              <w:rPr>
                <w:rFonts w:ascii="Cambria" w:hAnsi="Cambria"/>
                <w:sz w:val="19"/>
                <w:szCs w:val="19"/>
              </w:rPr>
            </w:pPr>
          </w:p>
        </w:tc>
      </w:tr>
    </w:tbl>
    <w:p w:rsidR="00514CEC" w:rsidRPr="00FD5B33" w:rsidRDefault="00514CEC" w:rsidP="00514CEC">
      <w:pPr>
        <w:pStyle w:val="ListParagraph"/>
        <w:spacing w:before="130" w:line="260" w:lineRule="exact"/>
        <w:ind w:left="0"/>
        <w:contextualSpacing w:val="0"/>
        <w:jc w:val="both"/>
        <w:rPr>
          <w:rFonts w:ascii="Cambria" w:hAnsi="Cambria"/>
          <w:sz w:val="19"/>
          <w:szCs w:val="19"/>
        </w:rPr>
      </w:pPr>
    </w:p>
    <w:p w:rsidR="00514CEC" w:rsidRPr="00FD5B33" w:rsidRDefault="00514CEC" w:rsidP="00514CEC">
      <w:pPr>
        <w:tabs>
          <w:tab w:val="left" w:pos="2835"/>
        </w:tabs>
        <w:spacing w:before="130" w:line="260" w:lineRule="exact"/>
        <w:rPr>
          <w:rFonts w:ascii="Cambria" w:hAnsi="Cambria"/>
          <w:sz w:val="19"/>
          <w:szCs w:val="19"/>
        </w:rPr>
      </w:pPr>
      <w:r w:rsidRPr="00FD5B33">
        <w:rPr>
          <w:rFonts w:ascii="Cambria" w:hAnsi="Cambria"/>
          <w:sz w:val="19"/>
          <w:szCs w:val="19"/>
        </w:rPr>
        <w:t>20____. gada ___________________________</w:t>
      </w:r>
    </w:p>
    <w:p w:rsidR="00514CEC" w:rsidRPr="00FD5B33" w:rsidRDefault="00514CEC" w:rsidP="00514CEC">
      <w:pPr>
        <w:pStyle w:val="ListParagraph"/>
        <w:spacing w:before="130" w:line="260" w:lineRule="exact"/>
        <w:ind w:left="0"/>
        <w:contextualSpacing w:val="0"/>
        <w:jc w:val="both"/>
        <w:rPr>
          <w:rFonts w:ascii="Cambria" w:hAnsi="Cambria"/>
          <w:sz w:val="19"/>
          <w:szCs w:val="19"/>
        </w:rPr>
      </w:pPr>
    </w:p>
    <w:tbl>
      <w:tblPr>
        <w:tblW w:w="5000" w:type="pct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3168"/>
        <w:gridCol w:w="1200"/>
        <w:gridCol w:w="3154"/>
        <w:gridCol w:w="1174"/>
      </w:tblGrid>
      <w:tr w:rsidR="00514CEC" w:rsidRPr="00BB30B7" w:rsidTr="00E36BBE">
        <w:trPr>
          <w:cantSplit/>
        </w:trPr>
        <w:tc>
          <w:tcPr>
            <w:tcW w:w="3430" w:type="dxa"/>
            <w:shd w:val="clear" w:color="auto" w:fill="auto"/>
            <w:vAlign w:val="bottom"/>
          </w:tcPr>
          <w:p w:rsidR="00514CEC" w:rsidRPr="00BB30B7" w:rsidRDefault="00514CEC" w:rsidP="00E36BBE">
            <w:pPr>
              <w:tabs>
                <w:tab w:val="left" w:pos="2835"/>
              </w:tabs>
              <w:rPr>
                <w:rFonts w:ascii="Cambria" w:hAnsi="Cambria"/>
                <w:b/>
                <w:bCs/>
                <w:sz w:val="19"/>
                <w:szCs w:val="19"/>
              </w:rPr>
            </w:pPr>
            <w:r w:rsidRPr="00BB30B7">
              <w:rPr>
                <w:rFonts w:ascii="Cambria" w:hAnsi="Cambria"/>
                <w:b/>
                <w:bCs/>
                <w:sz w:val="19"/>
                <w:szCs w:val="19"/>
              </w:rPr>
              <w:t>Žāvētavas identifikācijas Nr.</w:t>
            </w:r>
          </w:p>
        </w:tc>
        <w:tc>
          <w:tcPr>
            <w:tcW w:w="1360" w:type="dxa"/>
            <w:tcBorders>
              <w:bottom w:val="single" w:sz="4" w:space="0" w:color="auto"/>
            </w:tcBorders>
            <w:shd w:val="clear" w:color="auto" w:fill="auto"/>
          </w:tcPr>
          <w:p w:rsidR="00514CEC" w:rsidRPr="00BB30B7" w:rsidRDefault="00514CEC" w:rsidP="00E36BBE">
            <w:pPr>
              <w:tabs>
                <w:tab w:val="left" w:pos="2835"/>
              </w:tabs>
              <w:rPr>
                <w:rFonts w:ascii="Cambria" w:hAnsi="Cambria"/>
                <w:b/>
                <w:bCs/>
                <w:sz w:val="19"/>
                <w:szCs w:val="19"/>
              </w:rPr>
            </w:pPr>
          </w:p>
        </w:tc>
        <w:tc>
          <w:tcPr>
            <w:tcW w:w="3460" w:type="dxa"/>
            <w:shd w:val="clear" w:color="auto" w:fill="auto"/>
            <w:vAlign w:val="bottom"/>
          </w:tcPr>
          <w:p w:rsidR="00514CEC" w:rsidRPr="00BB30B7" w:rsidRDefault="00514CEC" w:rsidP="00E36BBE">
            <w:pPr>
              <w:tabs>
                <w:tab w:val="left" w:pos="2835"/>
              </w:tabs>
              <w:rPr>
                <w:rFonts w:ascii="Cambria" w:hAnsi="Cambria"/>
                <w:b/>
                <w:bCs/>
                <w:sz w:val="19"/>
                <w:szCs w:val="19"/>
              </w:rPr>
            </w:pPr>
            <w:r w:rsidRPr="00BB30B7">
              <w:rPr>
                <w:rFonts w:ascii="Cambria" w:hAnsi="Cambria"/>
                <w:b/>
                <w:bCs/>
                <w:sz w:val="19"/>
                <w:szCs w:val="19"/>
              </w:rPr>
              <w:t>Termiskās apstrādes protokols Nr</w:t>
            </w:r>
            <w:r w:rsidRPr="00BB30B7">
              <w:rPr>
                <w:rFonts w:ascii="Cambria" w:hAnsi="Cambria"/>
                <w:sz w:val="19"/>
                <w:szCs w:val="19"/>
              </w:rPr>
              <w:t>.</w:t>
            </w:r>
          </w:p>
        </w:tc>
        <w:tc>
          <w:tcPr>
            <w:tcW w:w="1331" w:type="dxa"/>
            <w:tcBorders>
              <w:bottom w:val="single" w:sz="4" w:space="0" w:color="auto"/>
            </w:tcBorders>
            <w:shd w:val="clear" w:color="auto" w:fill="auto"/>
          </w:tcPr>
          <w:p w:rsidR="00514CEC" w:rsidRPr="00BB30B7" w:rsidRDefault="00514CEC" w:rsidP="00E36BBE">
            <w:pPr>
              <w:tabs>
                <w:tab w:val="left" w:pos="2835"/>
              </w:tabs>
              <w:rPr>
                <w:rFonts w:ascii="Cambria" w:hAnsi="Cambria"/>
                <w:b/>
                <w:bCs/>
                <w:sz w:val="19"/>
                <w:szCs w:val="19"/>
              </w:rPr>
            </w:pPr>
          </w:p>
        </w:tc>
      </w:tr>
      <w:tr w:rsidR="00514CEC" w:rsidRPr="00BB30B7" w:rsidTr="00E36BBE">
        <w:trPr>
          <w:cantSplit/>
        </w:trPr>
        <w:tc>
          <w:tcPr>
            <w:tcW w:w="3430" w:type="dxa"/>
            <w:shd w:val="clear" w:color="auto" w:fill="auto"/>
          </w:tcPr>
          <w:p w:rsidR="00514CEC" w:rsidRPr="00BB30B7" w:rsidRDefault="00514CEC" w:rsidP="00E36BBE">
            <w:pPr>
              <w:tabs>
                <w:tab w:val="left" w:pos="2835"/>
              </w:tabs>
              <w:rPr>
                <w:rFonts w:ascii="Cambria" w:hAnsi="Cambria"/>
                <w:b/>
                <w:bCs/>
                <w:sz w:val="19"/>
                <w:szCs w:val="19"/>
              </w:rPr>
            </w:pPr>
            <w:proofErr w:type="spellStart"/>
            <w:r w:rsidRPr="00BB30B7">
              <w:rPr>
                <w:rFonts w:ascii="Cambria" w:hAnsi="Cambria"/>
                <w:i/>
                <w:iCs/>
                <w:sz w:val="19"/>
                <w:szCs w:val="19"/>
              </w:rPr>
              <w:t>Kiln</w:t>
            </w:r>
            <w:proofErr w:type="spellEnd"/>
            <w:r w:rsidRPr="00BB30B7">
              <w:rPr>
                <w:rFonts w:ascii="Cambria" w:hAnsi="Cambria"/>
                <w:i/>
                <w:iCs/>
                <w:sz w:val="19"/>
                <w:szCs w:val="19"/>
              </w:rPr>
              <w:t xml:space="preserve"> </w:t>
            </w:r>
            <w:proofErr w:type="spellStart"/>
            <w:r w:rsidRPr="00BB30B7">
              <w:rPr>
                <w:rFonts w:ascii="Cambria" w:hAnsi="Cambria"/>
                <w:i/>
                <w:iCs/>
                <w:sz w:val="19"/>
                <w:szCs w:val="19"/>
              </w:rPr>
              <w:t>identification</w:t>
            </w:r>
            <w:proofErr w:type="spellEnd"/>
            <w:r w:rsidRPr="00BB30B7">
              <w:rPr>
                <w:rFonts w:ascii="Cambria" w:hAnsi="Cambria"/>
                <w:i/>
                <w:iCs/>
                <w:sz w:val="19"/>
                <w:szCs w:val="19"/>
              </w:rPr>
              <w:t xml:space="preserve"> No.</w:t>
            </w:r>
          </w:p>
        </w:tc>
        <w:tc>
          <w:tcPr>
            <w:tcW w:w="1360" w:type="dxa"/>
            <w:tcBorders>
              <w:top w:val="single" w:sz="4" w:space="0" w:color="auto"/>
            </w:tcBorders>
            <w:shd w:val="clear" w:color="auto" w:fill="auto"/>
          </w:tcPr>
          <w:p w:rsidR="00514CEC" w:rsidRPr="00BB30B7" w:rsidRDefault="00514CEC" w:rsidP="00E36BBE">
            <w:pPr>
              <w:tabs>
                <w:tab w:val="left" w:pos="2835"/>
              </w:tabs>
              <w:rPr>
                <w:rFonts w:ascii="Cambria" w:hAnsi="Cambria"/>
                <w:b/>
                <w:bCs/>
                <w:sz w:val="19"/>
                <w:szCs w:val="19"/>
              </w:rPr>
            </w:pPr>
          </w:p>
        </w:tc>
        <w:tc>
          <w:tcPr>
            <w:tcW w:w="3460" w:type="dxa"/>
            <w:shd w:val="clear" w:color="auto" w:fill="auto"/>
          </w:tcPr>
          <w:p w:rsidR="00514CEC" w:rsidRPr="00BB30B7" w:rsidRDefault="00514CEC" w:rsidP="00E36BBE">
            <w:pPr>
              <w:tabs>
                <w:tab w:val="left" w:pos="2835"/>
              </w:tabs>
              <w:rPr>
                <w:rFonts w:ascii="Cambria" w:hAnsi="Cambria"/>
                <w:b/>
                <w:bCs/>
                <w:sz w:val="19"/>
                <w:szCs w:val="19"/>
              </w:rPr>
            </w:pPr>
            <w:proofErr w:type="spellStart"/>
            <w:r w:rsidRPr="00BB30B7">
              <w:rPr>
                <w:rFonts w:ascii="Cambria" w:hAnsi="Cambria"/>
                <w:i/>
                <w:iCs/>
                <w:sz w:val="19"/>
                <w:szCs w:val="19"/>
              </w:rPr>
              <w:t>Heat</w:t>
            </w:r>
            <w:proofErr w:type="spellEnd"/>
            <w:r w:rsidRPr="00BB30B7">
              <w:rPr>
                <w:rFonts w:ascii="Cambria" w:hAnsi="Cambria"/>
                <w:i/>
                <w:iCs/>
                <w:sz w:val="19"/>
                <w:szCs w:val="19"/>
              </w:rPr>
              <w:t xml:space="preserve"> </w:t>
            </w:r>
            <w:proofErr w:type="spellStart"/>
            <w:r w:rsidRPr="00BB30B7">
              <w:rPr>
                <w:rFonts w:ascii="Cambria" w:hAnsi="Cambria"/>
                <w:i/>
                <w:iCs/>
                <w:sz w:val="19"/>
                <w:szCs w:val="19"/>
              </w:rPr>
              <w:t>treatment</w:t>
            </w:r>
            <w:proofErr w:type="spellEnd"/>
            <w:r w:rsidRPr="00BB30B7">
              <w:rPr>
                <w:rFonts w:ascii="Cambria" w:hAnsi="Cambria"/>
                <w:i/>
                <w:iCs/>
                <w:sz w:val="19"/>
                <w:szCs w:val="19"/>
              </w:rPr>
              <w:t xml:space="preserve"> </w:t>
            </w:r>
            <w:proofErr w:type="spellStart"/>
            <w:r w:rsidRPr="00BB30B7">
              <w:rPr>
                <w:rFonts w:ascii="Cambria" w:hAnsi="Cambria"/>
                <w:i/>
                <w:iCs/>
                <w:sz w:val="19"/>
                <w:szCs w:val="19"/>
              </w:rPr>
              <w:t>protocol</w:t>
            </w:r>
            <w:proofErr w:type="spellEnd"/>
            <w:r w:rsidRPr="00BB30B7">
              <w:rPr>
                <w:rFonts w:ascii="Cambria" w:hAnsi="Cambria"/>
                <w:i/>
                <w:iCs/>
                <w:sz w:val="19"/>
                <w:szCs w:val="19"/>
              </w:rPr>
              <w:t xml:space="preserve"> No.</w:t>
            </w:r>
          </w:p>
        </w:tc>
        <w:tc>
          <w:tcPr>
            <w:tcW w:w="1331" w:type="dxa"/>
            <w:tcBorders>
              <w:top w:val="single" w:sz="4" w:space="0" w:color="auto"/>
            </w:tcBorders>
            <w:shd w:val="clear" w:color="auto" w:fill="auto"/>
          </w:tcPr>
          <w:p w:rsidR="00514CEC" w:rsidRPr="00BB30B7" w:rsidRDefault="00514CEC" w:rsidP="00E36BBE">
            <w:pPr>
              <w:tabs>
                <w:tab w:val="left" w:pos="2835"/>
              </w:tabs>
              <w:rPr>
                <w:rFonts w:ascii="Cambria" w:hAnsi="Cambria"/>
                <w:b/>
                <w:bCs/>
                <w:sz w:val="19"/>
                <w:szCs w:val="19"/>
              </w:rPr>
            </w:pPr>
          </w:p>
        </w:tc>
      </w:tr>
    </w:tbl>
    <w:p w:rsidR="00514CEC" w:rsidRPr="00FD5B33" w:rsidRDefault="00514CEC" w:rsidP="00514CEC">
      <w:pPr>
        <w:pStyle w:val="ListParagraph"/>
        <w:spacing w:before="130" w:line="260" w:lineRule="exact"/>
        <w:ind w:left="0"/>
        <w:contextualSpacing w:val="0"/>
        <w:jc w:val="both"/>
        <w:rPr>
          <w:rFonts w:ascii="Cambria" w:hAnsi="Cambria"/>
          <w:sz w:val="19"/>
          <w:szCs w:val="19"/>
        </w:rPr>
      </w:pPr>
    </w:p>
    <w:p w:rsidR="00514CEC" w:rsidRPr="00FD5B33" w:rsidRDefault="00514CEC" w:rsidP="00514CEC">
      <w:pPr>
        <w:spacing w:before="130" w:line="260" w:lineRule="exact"/>
        <w:jc w:val="center"/>
        <w:rPr>
          <w:rFonts w:ascii="Cambria" w:hAnsi="Cambria"/>
          <w:i/>
          <w:iCs/>
          <w:sz w:val="19"/>
          <w:szCs w:val="19"/>
        </w:rPr>
      </w:pPr>
      <w:r w:rsidRPr="00FD5B33">
        <w:rPr>
          <w:rFonts w:ascii="Cambria" w:hAnsi="Cambria"/>
          <w:b/>
          <w:bCs/>
          <w:sz w:val="19"/>
          <w:szCs w:val="19"/>
        </w:rPr>
        <w:t>Apstrādājamais materiāls</w:t>
      </w:r>
      <w:r w:rsidRPr="00FD5B33">
        <w:rPr>
          <w:rFonts w:ascii="Cambria" w:hAnsi="Cambria"/>
          <w:sz w:val="19"/>
          <w:szCs w:val="19"/>
        </w:rPr>
        <w:br/>
      </w:r>
      <w:proofErr w:type="spellStart"/>
      <w:r w:rsidRPr="00FD5B33">
        <w:rPr>
          <w:rFonts w:ascii="Cambria" w:hAnsi="Cambria"/>
          <w:i/>
          <w:iCs/>
          <w:sz w:val="19"/>
          <w:szCs w:val="19"/>
        </w:rPr>
        <w:t>Description</w:t>
      </w:r>
      <w:proofErr w:type="spellEnd"/>
      <w:r w:rsidRPr="00FD5B33">
        <w:rPr>
          <w:rFonts w:ascii="Cambria" w:hAnsi="Cambria"/>
          <w:i/>
          <w:iCs/>
          <w:sz w:val="19"/>
          <w:szCs w:val="19"/>
        </w:rPr>
        <w:t xml:space="preserve"> </w:t>
      </w:r>
      <w:proofErr w:type="spellStart"/>
      <w:r w:rsidRPr="00FD5B33">
        <w:rPr>
          <w:rFonts w:ascii="Cambria" w:hAnsi="Cambria"/>
          <w:i/>
          <w:iCs/>
          <w:sz w:val="19"/>
          <w:szCs w:val="19"/>
        </w:rPr>
        <w:t>of</w:t>
      </w:r>
      <w:proofErr w:type="spellEnd"/>
      <w:r w:rsidRPr="00FD5B33">
        <w:rPr>
          <w:rFonts w:ascii="Cambria" w:hAnsi="Cambria"/>
          <w:i/>
          <w:iCs/>
          <w:sz w:val="19"/>
          <w:szCs w:val="19"/>
        </w:rPr>
        <w:t xml:space="preserve"> </w:t>
      </w:r>
      <w:proofErr w:type="spellStart"/>
      <w:r w:rsidRPr="00FD5B33">
        <w:rPr>
          <w:rFonts w:ascii="Cambria" w:hAnsi="Cambria"/>
          <w:i/>
          <w:iCs/>
          <w:sz w:val="19"/>
          <w:szCs w:val="19"/>
        </w:rPr>
        <w:t>Material</w:t>
      </w:r>
      <w:proofErr w:type="spellEnd"/>
    </w:p>
    <w:p w:rsidR="00514CEC" w:rsidRPr="00FD5B33" w:rsidRDefault="00514CEC" w:rsidP="00514CEC">
      <w:pPr>
        <w:pStyle w:val="ListParagraph"/>
        <w:spacing w:before="130" w:line="260" w:lineRule="exact"/>
        <w:ind w:left="0"/>
        <w:contextualSpacing w:val="0"/>
        <w:jc w:val="both"/>
        <w:rPr>
          <w:rFonts w:ascii="Cambria" w:hAnsi="Cambria"/>
          <w:sz w:val="19"/>
          <w:szCs w:val="19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2412"/>
        <w:gridCol w:w="1569"/>
        <w:gridCol w:w="1569"/>
        <w:gridCol w:w="1570"/>
        <w:gridCol w:w="1576"/>
      </w:tblGrid>
      <w:tr w:rsidR="00514CEC" w:rsidRPr="00BB30B7" w:rsidTr="00E36BBE">
        <w:trPr>
          <w:cantSplit/>
        </w:trPr>
        <w:tc>
          <w:tcPr>
            <w:tcW w:w="2580" w:type="dxa"/>
            <w:shd w:val="clear" w:color="auto" w:fill="auto"/>
            <w:vAlign w:val="center"/>
          </w:tcPr>
          <w:p w:rsidR="00514CEC" w:rsidRPr="00BB30B7" w:rsidRDefault="00514CEC" w:rsidP="00E36BBE">
            <w:pPr>
              <w:rPr>
                <w:rFonts w:ascii="Cambria" w:hAnsi="Cambria"/>
                <w:sz w:val="19"/>
                <w:szCs w:val="19"/>
              </w:rPr>
            </w:pPr>
            <w:r w:rsidRPr="00BB30B7">
              <w:rPr>
                <w:rFonts w:ascii="Cambria" w:hAnsi="Cambria"/>
                <w:b/>
                <w:bCs/>
                <w:sz w:val="19"/>
                <w:szCs w:val="19"/>
              </w:rPr>
              <w:t>Sortiments</w:t>
            </w:r>
            <w:r w:rsidRPr="00BB30B7">
              <w:rPr>
                <w:rFonts w:ascii="Cambria" w:hAnsi="Cambria"/>
                <w:sz w:val="19"/>
                <w:szCs w:val="19"/>
              </w:rPr>
              <w:br/>
            </w:r>
            <w:proofErr w:type="spellStart"/>
            <w:r w:rsidRPr="00BB30B7">
              <w:rPr>
                <w:rFonts w:ascii="Cambria" w:hAnsi="Cambria"/>
                <w:i/>
                <w:iCs/>
                <w:sz w:val="19"/>
                <w:szCs w:val="19"/>
              </w:rPr>
              <w:t>Assortment</w:t>
            </w:r>
            <w:proofErr w:type="spellEnd"/>
          </w:p>
        </w:tc>
        <w:tc>
          <w:tcPr>
            <w:tcW w:w="1748" w:type="dxa"/>
            <w:shd w:val="clear" w:color="auto" w:fill="auto"/>
          </w:tcPr>
          <w:p w:rsidR="00514CEC" w:rsidRPr="00BB30B7" w:rsidRDefault="00514CEC" w:rsidP="00E36BBE">
            <w:pPr>
              <w:jc w:val="center"/>
              <w:rPr>
                <w:rFonts w:ascii="Cambria" w:hAnsi="Cambria"/>
                <w:sz w:val="19"/>
                <w:szCs w:val="19"/>
              </w:rPr>
            </w:pPr>
            <w:r w:rsidRPr="00BB30B7">
              <w:rPr>
                <w:rFonts w:ascii="Cambria" w:hAnsi="Cambria"/>
                <w:sz w:val="19"/>
                <w:szCs w:val="19"/>
              </w:rPr>
              <w:t>1</w:t>
            </w:r>
          </w:p>
        </w:tc>
        <w:tc>
          <w:tcPr>
            <w:tcW w:w="1748" w:type="dxa"/>
            <w:shd w:val="clear" w:color="auto" w:fill="auto"/>
          </w:tcPr>
          <w:p w:rsidR="00514CEC" w:rsidRPr="00BB30B7" w:rsidRDefault="00514CEC" w:rsidP="00E36BBE">
            <w:pPr>
              <w:jc w:val="center"/>
              <w:rPr>
                <w:rFonts w:ascii="Cambria" w:hAnsi="Cambria"/>
                <w:sz w:val="19"/>
                <w:szCs w:val="19"/>
              </w:rPr>
            </w:pPr>
            <w:r w:rsidRPr="00BB30B7">
              <w:rPr>
                <w:rFonts w:ascii="Cambria" w:hAnsi="Cambria"/>
                <w:sz w:val="19"/>
                <w:szCs w:val="19"/>
              </w:rPr>
              <w:t>2</w:t>
            </w:r>
          </w:p>
        </w:tc>
        <w:tc>
          <w:tcPr>
            <w:tcW w:w="1749" w:type="dxa"/>
            <w:shd w:val="clear" w:color="auto" w:fill="auto"/>
          </w:tcPr>
          <w:p w:rsidR="00514CEC" w:rsidRPr="00BB30B7" w:rsidRDefault="00514CEC" w:rsidP="00E36BBE">
            <w:pPr>
              <w:jc w:val="center"/>
              <w:rPr>
                <w:rFonts w:ascii="Cambria" w:hAnsi="Cambria"/>
                <w:sz w:val="19"/>
                <w:szCs w:val="19"/>
              </w:rPr>
            </w:pPr>
            <w:r w:rsidRPr="00BB30B7">
              <w:rPr>
                <w:rFonts w:ascii="Cambria" w:hAnsi="Cambria"/>
                <w:sz w:val="19"/>
                <w:szCs w:val="19"/>
              </w:rPr>
              <w:t>3</w:t>
            </w:r>
          </w:p>
        </w:tc>
        <w:tc>
          <w:tcPr>
            <w:tcW w:w="1756" w:type="dxa"/>
            <w:shd w:val="clear" w:color="auto" w:fill="auto"/>
          </w:tcPr>
          <w:p w:rsidR="00514CEC" w:rsidRPr="00BB30B7" w:rsidRDefault="00514CEC" w:rsidP="00E36BBE">
            <w:pPr>
              <w:jc w:val="center"/>
              <w:rPr>
                <w:rFonts w:ascii="Cambria" w:hAnsi="Cambria"/>
                <w:sz w:val="19"/>
                <w:szCs w:val="19"/>
              </w:rPr>
            </w:pPr>
            <w:r w:rsidRPr="00BB30B7">
              <w:rPr>
                <w:rFonts w:ascii="Cambria" w:hAnsi="Cambria"/>
                <w:sz w:val="19"/>
                <w:szCs w:val="19"/>
              </w:rPr>
              <w:t>4</w:t>
            </w:r>
          </w:p>
        </w:tc>
      </w:tr>
      <w:tr w:rsidR="00514CEC" w:rsidRPr="00BB30B7" w:rsidTr="00E36BBE">
        <w:trPr>
          <w:cantSplit/>
        </w:trPr>
        <w:tc>
          <w:tcPr>
            <w:tcW w:w="2580" w:type="dxa"/>
            <w:shd w:val="clear" w:color="auto" w:fill="auto"/>
            <w:vAlign w:val="center"/>
          </w:tcPr>
          <w:p w:rsidR="00514CEC" w:rsidRPr="00BB30B7" w:rsidRDefault="00514CEC" w:rsidP="00E36BBE">
            <w:pPr>
              <w:rPr>
                <w:rFonts w:ascii="Cambria" w:hAnsi="Cambria"/>
                <w:sz w:val="19"/>
                <w:szCs w:val="19"/>
              </w:rPr>
            </w:pPr>
            <w:r w:rsidRPr="00BB30B7">
              <w:rPr>
                <w:rFonts w:ascii="Cambria" w:hAnsi="Cambria"/>
                <w:b/>
                <w:bCs/>
                <w:sz w:val="19"/>
                <w:szCs w:val="19"/>
              </w:rPr>
              <w:t>Koku suga</w:t>
            </w:r>
            <w:r w:rsidRPr="00BB30B7">
              <w:rPr>
                <w:rFonts w:ascii="Cambria" w:hAnsi="Cambria"/>
                <w:sz w:val="19"/>
                <w:szCs w:val="19"/>
              </w:rPr>
              <w:br/>
            </w:r>
            <w:proofErr w:type="spellStart"/>
            <w:r w:rsidRPr="00BB30B7">
              <w:rPr>
                <w:rFonts w:ascii="Cambria" w:hAnsi="Cambria"/>
                <w:i/>
                <w:iCs/>
                <w:sz w:val="19"/>
                <w:szCs w:val="19"/>
              </w:rPr>
              <w:t>Species</w:t>
            </w:r>
            <w:proofErr w:type="spellEnd"/>
          </w:p>
        </w:tc>
        <w:tc>
          <w:tcPr>
            <w:tcW w:w="1748" w:type="dxa"/>
            <w:shd w:val="clear" w:color="auto" w:fill="auto"/>
          </w:tcPr>
          <w:p w:rsidR="00514CEC" w:rsidRPr="00BB30B7" w:rsidRDefault="00514CEC" w:rsidP="00E36BBE">
            <w:pPr>
              <w:jc w:val="center"/>
              <w:rPr>
                <w:rFonts w:ascii="Cambria" w:hAnsi="Cambria"/>
                <w:sz w:val="19"/>
                <w:szCs w:val="19"/>
              </w:rPr>
            </w:pPr>
          </w:p>
        </w:tc>
        <w:tc>
          <w:tcPr>
            <w:tcW w:w="1748" w:type="dxa"/>
            <w:shd w:val="clear" w:color="auto" w:fill="auto"/>
          </w:tcPr>
          <w:p w:rsidR="00514CEC" w:rsidRPr="00BB30B7" w:rsidRDefault="00514CEC" w:rsidP="00E36BBE">
            <w:pPr>
              <w:jc w:val="center"/>
              <w:rPr>
                <w:rFonts w:ascii="Cambria" w:hAnsi="Cambria"/>
                <w:sz w:val="19"/>
                <w:szCs w:val="19"/>
              </w:rPr>
            </w:pPr>
          </w:p>
        </w:tc>
        <w:tc>
          <w:tcPr>
            <w:tcW w:w="1749" w:type="dxa"/>
            <w:shd w:val="clear" w:color="auto" w:fill="auto"/>
          </w:tcPr>
          <w:p w:rsidR="00514CEC" w:rsidRPr="00BB30B7" w:rsidRDefault="00514CEC" w:rsidP="00E36BBE">
            <w:pPr>
              <w:jc w:val="center"/>
              <w:rPr>
                <w:rFonts w:ascii="Cambria" w:hAnsi="Cambria"/>
                <w:sz w:val="19"/>
                <w:szCs w:val="19"/>
              </w:rPr>
            </w:pPr>
          </w:p>
        </w:tc>
        <w:tc>
          <w:tcPr>
            <w:tcW w:w="1756" w:type="dxa"/>
            <w:shd w:val="clear" w:color="auto" w:fill="auto"/>
          </w:tcPr>
          <w:p w:rsidR="00514CEC" w:rsidRPr="00BB30B7" w:rsidRDefault="00514CEC" w:rsidP="00E36BBE">
            <w:pPr>
              <w:jc w:val="center"/>
              <w:rPr>
                <w:rFonts w:ascii="Cambria" w:hAnsi="Cambria"/>
                <w:sz w:val="19"/>
                <w:szCs w:val="19"/>
              </w:rPr>
            </w:pPr>
          </w:p>
        </w:tc>
      </w:tr>
      <w:tr w:rsidR="00514CEC" w:rsidRPr="00BB30B7" w:rsidTr="00E36BBE">
        <w:trPr>
          <w:cantSplit/>
        </w:trPr>
        <w:tc>
          <w:tcPr>
            <w:tcW w:w="2580" w:type="dxa"/>
            <w:shd w:val="clear" w:color="auto" w:fill="auto"/>
            <w:vAlign w:val="center"/>
          </w:tcPr>
          <w:p w:rsidR="00514CEC" w:rsidRPr="00BB30B7" w:rsidRDefault="00514CEC" w:rsidP="00E36BBE">
            <w:pPr>
              <w:rPr>
                <w:rFonts w:ascii="Cambria" w:hAnsi="Cambria"/>
                <w:sz w:val="19"/>
                <w:szCs w:val="19"/>
              </w:rPr>
            </w:pPr>
            <w:r w:rsidRPr="00BB30B7">
              <w:rPr>
                <w:rFonts w:ascii="Cambria" w:hAnsi="Cambria"/>
                <w:b/>
                <w:bCs/>
                <w:sz w:val="19"/>
                <w:szCs w:val="19"/>
              </w:rPr>
              <w:t>Biezums (mm) vai iepakojuma vienība</w:t>
            </w:r>
            <w:r w:rsidRPr="00BB30B7">
              <w:rPr>
                <w:rFonts w:ascii="Cambria" w:hAnsi="Cambria"/>
                <w:sz w:val="19"/>
                <w:szCs w:val="19"/>
              </w:rPr>
              <w:br/>
            </w:r>
            <w:proofErr w:type="spellStart"/>
            <w:r w:rsidRPr="00BB30B7">
              <w:rPr>
                <w:rFonts w:ascii="Cambria" w:hAnsi="Cambria"/>
                <w:i/>
                <w:iCs/>
                <w:sz w:val="19"/>
                <w:szCs w:val="19"/>
              </w:rPr>
              <w:t>Thickness</w:t>
            </w:r>
            <w:proofErr w:type="spellEnd"/>
            <w:r w:rsidRPr="00BB30B7">
              <w:rPr>
                <w:rFonts w:ascii="Cambria" w:hAnsi="Cambria"/>
                <w:i/>
                <w:iCs/>
                <w:sz w:val="19"/>
                <w:szCs w:val="19"/>
              </w:rPr>
              <w:t xml:space="preserve"> (mm) </w:t>
            </w:r>
            <w:proofErr w:type="spellStart"/>
            <w:r w:rsidRPr="00BB30B7">
              <w:rPr>
                <w:rFonts w:ascii="Cambria" w:hAnsi="Cambria"/>
                <w:i/>
                <w:iCs/>
                <w:sz w:val="19"/>
                <w:szCs w:val="19"/>
              </w:rPr>
              <w:t>or</w:t>
            </w:r>
            <w:proofErr w:type="spellEnd"/>
            <w:r w:rsidRPr="00BB30B7">
              <w:rPr>
                <w:rFonts w:ascii="Cambria" w:hAnsi="Cambria"/>
                <w:i/>
                <w:iCs/>
                <w:sz w:val="19"/>
                <w:szCs w:val="19"/>
              </w:rPr>
              <w:t xml:space="preserve"> </w:t>
            </w:r>
            <w:proofErr w:type="spellStart"/>
            <w:r w:rsidRPr="00BB30B7">
              <w:rPr>
                <w:rFonts w:ascii="Cambria" w:hAnsi="Cambria"/>
                <w:i/>
                <w:iCs/>
                <w:sz w:val="19"/>
                <w:szCs w:val="19"/>
              </w:rPr>
              <w:t>packaging</w:t>
            </w:r>
            <w:proofErr w:type="spellEnd"/>
            <w:r w:rsidRPr="00BB30B7">
              <w:rPr>
                <w:rFonts w:ascii="Cambria" w:hAnsi="Cambria"/>
                <w:i/>
                <w:iCs/>
                <w:sz w:val="19"/>
                <w:szCs w:val="19"/>
              </w:rPr>
              <w:t xml:space="preserve"> </w:t>
            </w:r>
            <w:proofErr w:type="spellStart"/>
            <w:r w:rsidRPr="00BB30B7">
              <w:rPr>
                <w:rFonts w:ascii="Cambria" w:hAnsi="Cambria"/>
                <w:i/>
                <w:iCs/>
                <w:sz w:val="19"/>
                <w:szCs w:val="19"/>
              </w:rPr>
              <w:t>unit</w:t>
            </w:r>
            <w:proofErr w:type="spellEnd"/>
          </w:p>
        </w:tc>
        <w:tc>
          <w:tcPr>
            <w:tcW w:w="1748" w:type="dxa"/>
            <w:shd w:val="clear" w:color="auto" w:fill="auto"/>
          </w:tcPr>
          <w:p w:rsidR="00514CEC" w:rsidRPr="00BB30B7" w:rsidRDefault="00514CEC" w:rsidP="00E36BBE">
            <w:pPr>
              <w:jc w:val="center"/>
              <w:rPr>
                <w:rFonts w:ascii="Cambria" w:hAnsi="Cambria"/>
                <w:sz w:val="19"/>
                <w:szCs w:val="19"/>
              </w:rPr>
            </w:pPr>
          </w:p>
        </w:tc>
        <w:tc>
          <w:tcPr>
            <w:tcW w:w="1748" w:type="dxa"/>
            <w:shd w:val="clear" w:color="auto" w:fill="auto"/>
          </w:tcPr>
          <w:p w:rsidR="00514CEC" w:rsidRPr="00BB30B7" w:rsidRDefault="00514CEC" w:rsidP="00E36BBE">
            <w:pPr>
              <w:jc w:val="center"/>
              <w:rPr>
                <w:rFonts w:ascii="Cambria" w:hAnsi="Cambria"/>
                <w:sz w:val="19"/>
                <w:szCs w:val="19"/>
              </w:rPr>
            </w:pPr>
          </w:p>
        </w:tc>
        <w:tc>
          <w:tcPr>
            <w:tcW w:w="1749" w:type="dxa"/>
            <w:shd w:val="clear" w:color="auto" w:fill="auto"/>
          </w:tcPr>
          <w:p w:rsidR="00514CEC" w:rsidRPr="00BB30B7" w:rsidRDefault="00514CEC" w:rsidP="00E36BBE">
            <w:pPr>
              <w:jc w:val="center"/>
              <w:rPr>
                <w:rFonts w:ascii="Cambria" w:hAnsi="Cambria"/>
                <w:sz w:val="19"/>
                <w:szCs w:val="19"/>
              </w:rPr>
            </w:pPr>
          </w:p>
        </w:tc>
        <w:tc>
          <w:tcPr>
            <w:tcW w:w="1756" w:type="dxa"/>
            <w:shd w:val="clear" w:color="auto" w:fill="auto"/>
          </w:tcPr>
          <w:p w:rsidR="00514CEC" w:rsidRPr="00BB30B7" w:rsidRDefault="00514CEC" w:rsidP="00E36BBE">
            <w:pPr>
              <w:jc w:val="center"/>
              <w:rPr>
                <w:rFonts w:ascii="Cambria" w:hAnsi="Cambria"/>
                <w:sz w:val="19"/>
                <w:szCs w:val="19"/>
              </w:rPr>
            </w:pPr>
          </w:p>
        </w:tc>
      </w:tr>
      <w:tr w:rsidR="00514CEC" w:rsidRPr="00BB30B7" w:rsidTr="00E36BBE">
        <w:trPr>
          <w:cantSplit/>
        </w:trPr>
        <w:tc>
          <w:tcPr>
            <w:tcW w:w="2580" w:type="dxa"/>
            <w:shd w:val="clear" w:color="auto" w:fill="auto"/>
            <w:vAlign w:val="center"/>
          </w:tcPr>
          <w:p w:rsidR="00514CEC" w:rsidRPr="00BB30B7" w:rsidRDefault="00514CEC" w:rsidP="00E36BBE">
            <w:pPr>
              <w:rPr>
                <w:rFonts w:ascii="Cambria" w:hAnsi="Cambria"/>
                <w:sz w:val="19"/>
                <w:szCs w:val="19"/>
              </w:rPr>
            </w:pPr>
            <w:r w:rsidRPr="00BB30B7">
              <w:rPr>
                <w:rFonts w:ascii="Cambria" w:hAnsi="Cambria"/>
                <w:b/>
                <w:bCs/>
                <w:sz w:val="19"/>
                <w:szCs w:val="19"/>
              </w:rPr>
              <w:t>Apjoms (m</w:t>
            </w:r>
            <w:r w:rsidRPr="00BB30B7">
              <w:rPr>
                <w:rFonts w:ascii="Cambria" w:hAnsi="Cambria"/>
                <w:b/>
                <w:bCs/>
                <w:sz w:val="19"/>
                <w:szCs w:val="19"/>
                <w:vertAlign w:val="superscript"/>
              </w:rPr>
              <w:t>3</w:t>
            </w:r>
            <w:r w:rsidRPr="00BB30B7">
              <w:rPr>
                <w:rFonts w:ascii="Cambria" w:hAnsi="Cambria"/>
                <w:b/>
                <w:bCs/>
                <w:sz w:val="19"/>
                <w:szCs w:val="19"/>
              </w:rPr>
              <w:t>) vai skaits</w:t>
            </w:r>
            <w:r w:rsidRPr="00BB30B7">
              <w:rPr>
                <w:rFonts w:ascii="Cambria" w:hAnsi="Cambria"/>
                <w:sz w:val="19"/>
                <w:szCs w:val="19"/>
              </w:rPr>
              <w:br/>
            </w:r>
            <w:proofErr w:type="spellStart"/>
            <w:r w:rsidRPr="00BB30B7">
              <w:rPr>
                <w:rFonts w:ascii="Cambria" w:hAnsi="Cambria"/>
                <w:i/>
                <w:iCs/>
                <w:sz w:val="19"/>
                <w:szCs w:val="19"/>
              </w:rPr>
              <w:t>Volume</w:t>
            </w:r>
            <w:proofErr w:type="spellEnd"/>
            <w:r w:rsidRPr="00BB30B7">
              <w:rPr>
                <w:rFonts w:ascii="Cambria" w:hAnsi="Cambria"/>
                <w:i/>
                <w:iCs/>
                <w:sz w:val="19"/>
                <w:szCs w:val="19"/>
              </w:rPr>
              <w:t xml:space="preserve"> (m</w:t>
            </w:r>
            <w:r w:rsidRPr="00BB30B7">
              <w:rPr>
                <w:rFonts w:ascii="Cambria" w:hAnsi="Cambria"/>
                <w:i/>
                <w:iCs/>
                <w:sz w:val="19"/>
                <w:szCs w:val="19"/>
                <w:vertAlign w:val="superscript"/>
              </w:rPr>
              <w:t>3</w:t>
            </w:r>
            <w:r w:rsidRPr="00BB30B7">
              <w:rPr>
                <w:rFonts w:ascii="Cambria" w:hAnsi="Cambria"/>
                <w:i/>
                <w:iCs/>
                <w:sz w:val="19"/>
                <w:szCs w:val="19"/>
              </w:rPr>
              <w:t xml:space="preserve">) </w:t>
            </w:r>
            <w:proofErr w:type="spellStart"/>
            <w:r w:rsidRPr="00BB30B7">
              <w:rPr>
                <w:rFonts w:ascii="Cambria" w:hAnsi="Cambria"/>
                <w:i/>
                <w:iCs/>
                <w:sz w:val="19"/>
                <w:szCs w:val="19"/>
              </w:rPr>
              <w:t>or</w:t>
            </w:r>
            <w:proofErr w:type="spellEnd"/>
            <w:r w:rsidRPr="00BB30B7">
              <w:rPr>
                <w:rFonts w:ascii="Cambria" w:hAnsi="Cambria"/>
                <w:i/>
                <w:iCs/>
                <w:sz w:val="19"/>
                <w:szCs w:val="19"/>
              </w:rPr>
              <w:t xml:space="preserve"> </w:t>
            </w:r>
            <w:proofErr w:type="spellStart"/>
            <w:r w:rsidRPr="00BB30B7">
              <w:rPr>
                <w:rFonts w:ascii="Cambria" w:hAnsi="Cambria"/>
                <w:i/>
                <w:iCs/>
                <w:sz w:val="19"/>
                <w:szCs w:val="19"/>
              </w:rPr>
              <w:t>amount</w:t>
            </w:r>
            <w:proofErr w:type="spellEnd"/>
          </w:p>
        </w:tc>
        <w:tc>
          <w:tcPr>
            <w:tcW w:w="1748" w:type="dxa"/>
            <w:shd w:val="clear" w:color="auto" w:fill="auto"/>
          </w:tcPr>
          <w:p w:rsidR="00514CEC" w:rsidRPr="00BB30B7" w:rsidRDefault="00514CEC" w:rsidP="00E36BBE">
            <w:pPr>
              <w:jc w:val="center"/>
              <w:rPr>
                <w:rFonts w:ascii="Cambria" w:hAnsi="Cambria"/>
                <w:sz w:val="19"/>
                <w:szCs w:val="19"/>
              </w:rPr>
            </w:pPr>
          </w:p>
        </w:tc>
        <w:tc>
          <w:tcPr>
            <w:tcW w:w="1748" w:type="dxa"/>
            <w:shd w:val="clear" w:color="auto" w:fill="auto"/>
          </w:tcPr>
          <w:p w:rsidR="00514CEC" w:rsidRPr="00BB30B7" w:rsidRDefault="00514CEC" w:rsidP="00E36BBE">
            <w:pPr>
              <w:jc w:val="center"/>
              <w:rPr>
                <w:rFonts w:ascii="Cambria" w:hAnsi="Cambria"/>
                <w:sz w:val="19"/>
                <w:szCs w:val="19"/>
              </w:rPr>
            </w:pPr>
          </w:p>
        </w:tc>
        <w:tc>
          <w:tcPr>
            <w:tcW w:w="1749" w:type="dxa"/>
            <w:shd w:val="clear" w:color="auto" w:fill="auto"/>
          </w:tcPr>
          <w:p w:rsidR="00514CEC" w:rsidRPr="00BB30B7" w:rsidRDefault="00514CEC" w:rsidP="00E36BBE">
            <w:pPr>
              <w:jc w:val="center"/>
              <w:rPr>
                <w:rFonts w:ascii="Cambria" w:hAnsi="Cambria"/>
                <w:sz w:val="19"/>
                <w:szCs w:val="19"/>
              </w:rPr>
            </w:pPr>
          </w:p>
        </w:tc>
        <w:tc>
          <w:tcPr>
            <w:tcW w:w="1756" w:type="dxa"/>
            <w:shd w:val="clear" w:color="auto" w:fill="auto"/>
          </w:tcPr>
          <w:p w:rsidR="00514CEC" w:rsidRPr="00BB30B7" w:rsidRDefault="00514CEC" w:rsidP="00E36BBE">
            <w:pPr>
              <w:jc w:val="center"/>
              <w:rPr>
                <w:rFonts w:ascii="Cambria" w:hAnsi="Cambria"/>
                <w:sz w:val="19"/>
                <w:szCs w:val="19"/>
              </w:rPr>
            </w:pPr>
          </w:p>
        </w:tc>
      </w:tr>
      <w:tr w:rsidR="00514CEC" w:rsidRPr="00BB30B7" w:rsidTr="00E36BBE">
        <w:trPr>
          <w:cantSplit/>
        </w:trPr>
        <w:tc>
          <w:tcPr>
            <w:tcW w:w="7825" w:type="dxa"/>
            <w:gridSpan w:val="4"/>
            <w:shd w:val="clear" w:color="auto" w:fill="auto"/>
            <w:vAlign w:val="center"/>
          </w:tcPr>
          <w:p w:rsidR="00514CEC" w:rsidRPr="00BB30B7" w:rsidRDefault="00514CEC" w:rsidP="00E36BBE">
            <w:pPr>
              <w:jc w:val="right"/>
              <w:rPr>
                <w:rFonts w:ascii="Cambria" w:hAnsi="Cambria"/>
                <w:sz w:val="19"/>
                <w:szCs w:val="19"/>
              </w:rPr>
            </w:pPr>
            <w:r w:rsidRPr="00BB30B7">
              <w:rPr>
                <w:rFonts w:ascii="Cambria" w:hAnsi="Cambria"/>
                <w:b/>
                <w:bCs/>
                <w:sz w:val="19"/>
                <w:szCs w:val="19"/>
              </w:rPr>
              <w:t>Kopā (m</w:t>
            </w:r>
            <w:r w:rsidRPr="00BB30B7">
              <w:rPr>
                <w:rFonts w:ascii="Cambria" w:hAnsi="Cambria"/>
                <w:b/>
                <w:bCs/>
                <w:sz w:val="19"/>
                <w:szCs w:val="19"/>
                <w:vertAlign w:val="superscript"/>
              </w:rPr>
              <w:t>3</w:t>
            </w:r>
            <w:r w:rsidRPr="00BB30B7">
              <w:rPr>
                <w:rFonts w:ascii="Cambria" w:hAnsi="Cambria"/>
                <w:b/>
                <w:bCs/>
                <w:sz w:val="19"/>
                <w:szCs w:val="19"/>
              </w:rPr>
              <w:t>) vai skaits</w:t>
            </w:r>
          </w:p>
        </w:tc>
        <w:tc>
          <w:tcPr>
            <w:tcW w:w="1756" w:type="dxa"/>
            <w:shd w:val="clear" w:color="auto" w:fill="auto"/>
            <w:vAlign w:val="center"/>
          </w:tcPr>
          <w:p w:rsidR="00514CEC" w:rsidRPr="00BB30B7" w:rsidRDefault="00514CEC" w:rsidP="00E36BBE">
            <w:pPr>
              <w:jc w:val="center"/>
              <w:rPr>
                <w:rFonts w:ascii="Cambria" w:hAnsi="Cambria"/>
                <w:sz w:val="19"/>
                <w:szCs w:val="19"/>
              </w:rPr>
            </w:pPr>
          </w:p>
        </w:tc>
      </w:tr>
    </w:tbl>
    <w:p w:rsidR="00514CEC" w:rsidRPr="00FD5B33" w:rsidRDefault="00514CEC" w:rsidP="00514CEC">
      <w:pPr>
        <w:pStyle w:val="ListParagraph"/>
        <w:spacing w:before="130" w:line="260" w:lineRule="exact"/>
        <w:ind w:left="0"/>
        <w:contextualSpacing w:val="0"/>
        <w:jc w:val="both"/>
        <w:rPr>
          <w:rFonts w:ascii="Cambria" w:hAnsi="Cambria"/>
          <w:sz w:val="19"/>
          <w:szCs w:val="19"/>
        </w:rPr>
      </w:pPr>
    </w:p>
    <w:p w:rsidR="00514CEC" w:rsidRPr="00FD5B33" w:rsidRDefault="00514CEC" w:rsidP="00514CEC">
      <w:pPr>
        <w:spacing w:before="130" w:line="260" w:lineRule="exact"/>
        <w:jc w:val="center"/>
        <w:rPr>
          <w:rFonts w:ascii="Cambria" w:hAnsi="Cambria"/>
          <w:i/>
          <w:iCs/>
          <w:sz w:val="19"/>
          <w:szCs w:val="19"/>
        </w:rPr>
      </w:pPr>
      <w:r w:rsidRPr="00FD5B33">
        <w:rPr>
          <w:rFonts w:ascii="Cambria" w:hAnsi="Cambria"/>
          <w:b/>
          <w:bCs/>
          <w:sz w:val="19"/>
          <w:szCs w:val="19"/>
        </w:rPr>
        <w:t>Termiskās apstrādes cikls</w:t>
      </w:r>
      <w:r w:rsidRPr="00FD5B33">
        <w:rPr>
          <w:rFonts w:ascii="Cambria" w:hAnsi="Cambria"/>
          <w:sz w:val="19"/>
          <w:szCs w:val="19"/>
        </w:rPr>
        <w:br/>
      </w:r>
      <w:proofErr w:type="spellStart"/>
      <w:r w:rsidRPr="00FD5B33">
        <w:rPr>
          <w:rFonts w:ascii="Cambria" w:hAnsi="Cambria"/>
          <w:i/>
          <w:iCs/>
          <w:sz w:val="19"/>
          <w:szCs w:val="19"/>
        </w:rPr>
        <w:t>Heat</w:t>
      </w:r>
      <w:proofErr w:type="spellEnd"/>
      <w:r w:rsidRPr="00FD5B33">
        <w:rPr>
          <w:rFonts w:ascii="Cambria" w:hAnsi="Cambria"/>
          <w:i/>
          <w:iCs/>
          <w:sz w:val="19"/>
          <w:szCs w:val="19"/>
        </w:rPr>
        <w:t xml:space="preserve"> </w:t>
      </w:r>
      <w:proofErr w:type="spellStart"/>
      <w:r w:rsidRPr="00FD5B33">
        <w:rPr>
          <w:rFonts w:ascii="Cambria" w:hAnsi="Cambria"/>
          <w:i/>
          <w:iCs/>
          <w:sz w:val="19"/>
          <w:szCs w:val="19"/>
        </w:rPr>
        <w:t>Treatment</w:t>
      </w:r>
      <w:proofErr w:type="spellEnd"/>
      <w:r w:rsidRPr="00FD5B33">
        <w:rPr>
          <w:rFonts w:ascii="Cambria" w:hAnsi="Cambria"/>
          <w:i/>
          <w:iCs/>
          <w:sz w:val="19"/>
          <w:szCs w:val="19"/>
        </w:rPr>
        <w:t xml:space="preserve"> </w:t>
      </w:r>
      <w:proofErr w:type="spellStart"/>
      <w:r w:rsidRPr="00FD5B33">
        <w:rPr>
          <w:rFonts w:ascii="Cambria" w:hAnsi="Cambria"/>
          <w:i/>
          <w:iCs/>
          <w:sz w:val="19"/>
          <w:szCs w:val="19"/>
        </w:rPr>
        <w:t>Cycle</w:t>
      </w:r>
      <w:proofErr w:type="spellEnd"/>
    </w:p>
    <w:p w:rsidR="00514CEC" w:rsidRPr="00FD5B33" w:rsidRDefault="00514CEC" w:rsidP="00514CEC">
      <w:pPr>
        <w:pStyle w:val="ListParagraph"/>
        <w:spacing w:before="130" w:line="260" w:lineRule="exact"/>
        <w:ind w:left="0"/>
        <w:contextualSpacing w:val="0"/>
        <w:jc w:val="both"/>
        <w:rPr>
          <w:rFonts w:ascii="Cambria" w:hAnsi="Cambria"/>
          <w:sz w:val="19"/>
          <w:szCs w:val="19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2086"/>
        <w:gridCol w:w="773"/>
        <w:gridCol w:w="771"/>
        <w:gridCol w:w="1801"/>
        <w:gridCol w:w="901"/>
        <w:gridCol w:w="1183"/>
        <w:gridCol w:w="491"/>
        <w:gridCol w:w="694"/>
      </w:tblGrid>
      <w:tr w:rsidR="00514CEC" w:rsidRPr="00BB30B7" w:rsidTr="00E36BBE">
        <w:trPr>
          <w:cantSplit/>
        </w:trPr>
        <w:tc>
          <w:tcPr>
            <w:tcW w:w="1199" w:type="pct"/>
            <w:vAlign w:val="center"/>
            <w:hideMark/>
          </w:tcPr>
          <w:p w:rsidR="00514CEC" w:rsidRPr="00BB30B7" w:rsidRDefault="00514CEC" w:rsidP="00E36BBE">
            <w:pPr>
              <w:jc w:val="center"/>
              <w:rPr>
                <w:rFonts w:ascii="Cambria" w:hAnsi="Cambria"/>
                <w:sz w:val="19"/>
                <w:szCs w:val="19"/>
              </w:rPr>
            </w:pPr>
          </w:p>
        </w:tc>
        <w:tc>
          <w:tcPr>
            <w:tcW w:w="444" w:type="pct"/>
            <w:vAlign w:val="center"/>
            <w:hideMark/>
          </w:tcPr>
          <w:p w:rsidR="00514CEC" w:rsidRPr="00BB30B7" w:rsidRDefault="00514CEC" w:rsidP="00E36BBE">
            <w:pPr>
              <w:jc w:val="center"/>
              <w:rPr>
                <w:rFonts w:ascii="Cambria" w:hAnsi="Cambria"/>
                <w:sz w:val="19"/>
                <w:szCs w:val="19"/>
              </w:rPr>
            </w:pPr>
            <w:r w:rsidRPr="00BB30B7">
              <w:rPr>
                <w:rFonts w:ascii="Cambria" w:hAnsi="Cambria"/>
                <w:b/>
                <w:bCs/>
                <w:sz w:val="19"/>
                <w:szCs w:val="19"/>
              </w:rPr>
              <w:t>Datums</w:t>
            </w:r>
            <w:r w:rsidRPr="00BB30B7">
              <w:rPr>
                <w:rFonts w:ascii="Cambria" w:hAnsi="Cambria"/>
                <w:sz w:val="19"/>
                <w:szCs w:val="19"/>
              </w:rPr>
              <w:br/>
            </w:r>
            <w:proofErr w:type="spellStart"/>
            <w:r w:rsidRPr="00BB30B7">
              <w:rPr>
                <w:rFonts w:ascii="Cambria" w:hAnsi="Cambria"/>
                <w:i/>
                <w:iCs/>
                <w:sz w:val="19"/>
                <w:szCs w:val="19"/>
              </w:rPr>
              <w:t>Date</w:t>
            </w:r>
            <w:proofErr w:type="spellEnd"/>
          </w:p>
        </w:tc>
        <w:tc>
          <w:tcPr>
            <w:tcW w:w="443" w:type="pct"/>
            <w:vAlign w:val="center"/>
            <w:hideMark/>
          </w:tcPr>
          <w:p w:rsidR="00514CEC" w:rsidRPr="00BB30B7" w:rsidRDefault="00514CEC" w:rsidP="00E36BBE">
            <w:pPr>
              <w:jc w:val="center"/>
              <w:rPr>
                <w:rFonts w:ascii="Cambria" w:hAnsi="Cambria"/>
                <w:sz w:val="19"/>
                <w:szCs w:val="19"/>
              </w:rPr>
            </w:pPr>
            <w:r w:rsidRPr="00BB30B7">
              <w:rPr>
                <w:rFonts w:ascii="Cambria" w:hAnsi="Cambria"/>
                <w:b/>
                <w:bCs/>
                <w:sz w:val="19"/>
                <w:szCs w:val="19"/>
              </w:rPr>
              <w:t>Laiks</w:t>
            </w:r>
            <w:r w:rsidRPr="00BB30B7">
              <w:rPr>
                <w:rFonts w:ascii="Cambria" w:hAnsi="Cambria"/>
                <w:sz w:val="19"/>
                <w:szCs w:val="19"/>
              </w:rPr>
              <w:br/>
            </w:r>
            <w:proofErr w:type="spellStart"/>
            <w:r w:rsidRPr="00BB30B7">
              <w:rPr>
                <w:rFonts w:ascii="Cambria" w:hAnsi="Cambria"/>
                <w:i/>
                <w:iCs/>
                <w:sz w:val="19"/>
                <w:szCs w:val="19"/>
              </w:rPr>
              <w:t>Time</w:t>
            </w:r>
            <w:proofErr w:type="spellEnd"/>
          </w:p>
        </w:tc>
        <w:tc>
          <w:tcPr>
            <w:tcW w:w="1035" w:type="pct"/>
            <w:vAlign w:val="center"/>
            <w:hideMark/>
          </w:tcPr>
          <w:p w:rsidR="00514CEC" w:rsidRPr="00BB30B7" w:rsidRDefault="00514CEC" w:rsidP="00E36BBE">
            <w:pPr>
              <w:jc w:val="center"/>
              <w:rPr>
                <w:rFonts w:ascii="Cambria" w:hAnsi="Cambria"/>
                <w:sz w:val="19"/>
                <w:szCs w:val="19"/>
              </w:rPr>
            </w:pPr>
            <w:r w:rsidRPr="00BB30B7">
              <w:rPr>
                <w:rFonts w:ascii="Cambria" w:hAnsi="Cambria"/>
                <w:b/>
                <w:bCs/>
                <w:sz w:val="19"/>
                <w:szCs w:val="19"/>
              </w:rPr>
              <w:t>Koksnes temperatūra</w:t>
            </w:r>
            <w:r w:rsidRPr="00BB30B7">
              <w:rPr>
                <w:rFonts w:ascii="Cambria" w:hAnsi="Cambria"/>
                <w:sz w:val="19"/>
                <w:szCs w:val="19"/>
              </w:rPr>
              <w:br/>
            </w:r>
            <w:proofErr w:type="spellStart"/>
            <w:r w:rsidRPr="00BB30B7">
              <w:rPr>
                <w:rFonts w:ascii="Cambria" w:hAnsi="Cambria"/>
                <w:i/>
                <w:iCs/>
                <w:sz w:val="19"/>
                <w:szCs w:val="19"/>
              </w:rPr>
              <w:t>Temperature</w:t>
            </w:r>
            <w:proofErr w:type="spellEnd"/>
            <w:r w:rsidRPr="00BB30B7">
              <w:rPr>
                <w:rFonts w:ascii="Cambria" w:hAnsi="Cambria"/>
                <w:i/>
                <w:iCs/>
                <w:sz w:val="19"/>
                <w:szCs w:val="19"/>
              </w:rPr>
              <w:t xml:space="preserve"> </w:t>
            </w:r>
            <w:proofErr w:type="spellStart"/>
            <w:r w:rsidRPr="00BB30B7">
              <w:rPr>
                <w:rFonts w:ascii="Cambria" w:hAnsi="Cambria"/>
                <w:i/>
                <w:iCs/>
                <w:sz w:val="19"/>
                <w:szCs w:val="19"/>
              </w:rPr>
              <w:t>of</w:t>
            </w:r>
            <w:proofErr w:type="spellEnd"/>
            <w:r w:rsidRPr="00BB30B7">
              <w:rPr>
                <w:rFonts w:ascii="Cambria" w:hAnsi="Cambria"/>
                <w:i/>
                <w:iCs/>
                <w:sz w:val="19"/>
                <w:szCs w:val="19"/>
              </w:rPr>
              <w:t xml:space="preserve"> </w:t>
            </w:r>
            <w:proofErr w:type="spellStart"/>
            <w:r w:rsidRPr="00BB30B7">
              <w:rPr>
                <w:rFonts w:ascii="Cambria" w:hAnsi="Cambria"/>
                <w:i/>
                <w:iCs/>
                <w:sz w:val="19"/>
                <w:szCs w:val="19"/>
              </w:rPr>
              <w:t>wood</w:t>
            </w:r>
            <w:proofErr w:type="spellEnd"/>
          </w:p>
        </w:tc>
        <w:tc>
          <w:tcPr>
            <w:tcW w:w="518" w:type="pct"/>
            <w:vAlign w:val="center"/>
            <w:hideMark/>
          </w:tcPr>
          <w:p w:rsidR="00514CEC" w:rsidRPr="00BB30B7" w:rsidRDefault="00514CEC" w:rsidP="00E36BBE">
            <w:pPr>
              <w:jc w:val="center"/>
              <w:rPr>
                <w:rFonts w:ascii="Cambria" w:hAnsi="Cambria"/>
                <w:b/>
                <w:bCs/>
                <w:sz w:val="19"/>
                <w:szCs w:val="19"/>
              </w:rPr>
            </w:pPr>
            <w:proofErr w:type="spellStart"/>
            <w:r w:rsidRPr="00BB30B7">
              <w:rPr>
                <w:rFonts w:ascii="Cambria" w:hAnsi="Cambria"/>
                <w:b/>
                <w:bCs/>
                <w:sz w:val="19"/>
                <w:szCs w:val="19"/>
              </w:rPr>
              <w:t>t</w:t>
            </w:r>
            <w:r w:rsidRPr="00BB30B7">
              <w:rPr>
                <w:rFonts w:ascii="Cambria" w:hAnsi="Cambria"/>
                <w:b/>
                <w:bCs/>
                <w:sz w:val="19"/>
                <w:szCs w:val="19"/>
                <w:vertAlign w:val="subscript"/>
              </w:rPr>
              <w:t>s</w:t>
            </w:r>
            <w:proofErr w:type="spellEnd"/>
            <w:r w:rsidRPr="00BB30B7">
              <w:rPr>
                <w:rFonts w:ascii="Cambria" w:hAnsi="Cambria"/>
                <w:b/>
                <w:bCs/>
                <w:sz w:val="19"/>
                <w:szCs w:val="19"/>
              </w:rPr>
              <w:t xml:space="preserve"> (</w:t>
            </w:r>
            <w:proofErr w:type="spellStart"/>
            <w:r w:rsidRPr="00BB30B7">
              <w:rPr>
                <w:rFonts w:ascii="Cambria" w:hAnsi="Cambria"/>
                <w:b/>
                <w:bCs/>
                <w:sz w:val="19"/>
                <w:szCs w:val="19"/>
                <w:vertAlign w:val="superscript"/>
              </w:rPr>
              <w:t>o</w:t>
            </w:r>
            <w:r w:rsidRPr="00BB30B7">
              <w:rPr>
                <w:rFonts w:ascii="Cambria" w:hAnsi="Cambria"/>
                <w:b/>
                <w:bCs/>
                <w:sz w:val="19"/>
                <w:szCs w:val="19"/>
              </w:rPr>
              <w:t>C</w:t>
            </w:r>
            <w:proofErr w:type="spellEnd"/>
            <w:r w:rsidRPr="00BB30B7">
              <w:rPr>
                <w:rFonts w:ascii="Cambria" w:hAnsi="Cambria"/>
                <w:b/>
                <w:bCs/>
                <w:sz w:val="19"/>
                <w:szCs w:val="19"/>
              </w:rPr>
              <w:t>)</w:t>
            </w:r>
          </w:p>
        </w:tc>
        <w:tc>
          <w:tcPr>
            <w:tcW w:w="962" w:type="pct"/>
            <w:gridSpan w:val="2"/>
            <w:vAlign w:val="center"/>
            <w:hideMark/>
          </w:tcPr>
          <w:p w:rsidR="00514CEC" w:rsidRPr="00BB30B7" w:rsidRDefault="00514CEC" w:rsidP="00E36BBE">
            <w:pPr>
              <w:jc w:val="center"/>
              <w:rPr>
                <w:rFonts w:ascii="Cambria" w:hAnsi="Cambria"/>
                <w:sz w:val="19"/>
                <w:szCs w:val="19"/>
              </w:rPr>
            </w:pPr>
            <w:proofErr w:type="spellStart"/>
            <w:r w:rsidRPr="00BB30B7">
              <w:rPr>
                <w:rFonts w:ascii="Cambria" w:hAnsi="Cambria"/>
                <w:b/>
                <w:bCs/>
                <w:sz w:val="19"/>
                <w:szCs w:val="19"/>
              </w:rPr>
              <w:t>W</w:t>
            </w:r>
            <w:r w:rsidRPr="00BB30B7">
              <w:rPr>
                <w:rFonts w:ascii="Cambria" w:hAnsi="Cambria"/>
                <w:b/>
                <w:bCs/>
                <w:sz w:val="19"/>
                <w:szCs w:val="19"/>
                <w:vertAlign w:val="subscript"/>
              </w:rPr>
              <w:t>l</w:t>
            </w:r>
            <w:proofErr w:type="spellEnd"/>
            <w:r w:rsidRPr="00BB30B7">
              <w:rPr>
                <w:rFonts w:ascii="Cambria" w:hAnsi="Cambria"/>
                <w:b/>
                <w:bCs/>
                <w:sz w:val="19"/>
                <w:szCs w:val="19"/>
              </w:rPr>
              <w:t xml:space="preserve"> (%) vai</w:t>
            </w:r>
            <w:r>
              <w:rPr>
                <w:rFonts w:ascii="Cambria" w:hAnsi="Cambria"/>
                <w:b/>
                <w:bCs/>
                <w:sz w:val="19"/>
                <w:szCs w:val="19"/>
              </w:rPr>
              <w:t xml:space="preserve"> </w:t>
            </w:r>
            <w:r w:rsidRPr="00BB30B7">
              <w:rPr>
                <w:rFonts w:ascii="Cambria" w:hAnsi="Cambria"/>
                <w:b/>
                <w:bCs/>
                <w:sz w:val="19"/>
                <w:szCs w:val="19"/>
              </w:rPr>
              <w:t>φ</w:t>
            </w:r>
            <w:r w:rsidRPr="00BB30B7">
              <w:rPr>
                <w:rFonts w:ascii="Cambria" w:hAnsi="Cambria"/>
                <w:sz w:val="19"/>
                <w:szCs w:val="19"/>
              </w:rPr>
              <w:t xml:space="preserve"> (</w:t>
            </w:r>
            <w:r w:rsidRPr="00BB30B7">
              <w:rPr>
                <w:rFonts w:ascii="Cambria" w:hAnsi="Cambria"/>
                <w:b/>
                <w:bCs/>
                <w:sz w:val="19"/>
                <w:szCs w:val="19"/>
              </w:rPr>
              <w:t>%),</w:t>
            </w:r>
            <w:r>
              <w:rPr>
                <w:rFonts w:ascii="Cambria" w:hAnsi="Cambria"/>
                <w:b/>
                <w:bCs/>
                <w:sz w:val="19"/>
                <w:szCs w:val="19"/>
              </w:rPr>
              <w:t xml:space="preserve"> </w:t>
            </w:r>
            <w:r w:rsidRPr="00BB30B7">
              <w:rPr>
                <w:rFonts w:ascii="Cambria" w:hAnsi="Cambria"/>
                <w:b/>
                <w:bCs/>
                <w:sz w:val="19"/>
                <w:szCs w:val="19"/>
              </w:rPr>
              <w:t>vai</w:t>
            </w:r>
            <w:r w:rsidRPr="00BB30B7">
              <w:rPr>
                <w:rFonts w:ascii="Cambria" w:hAnsi="Cambria"/>
                <w:sz w:val="19"/>
                <w:szCs w:val="19"/>
              </w:rPr>
              <w:t xml:space="preserve"> </w:t>
            </w:r>
            <w:proofErr w:type="spellStart"/>
            <w:r w:rsidRPr="00BB30B7">
              <w:rPr>
                <w:rFonts w:ascii="Cambria" w:hAnsi="Cambria"/>
                <w:sz w:val="19"/>
                <w:szCs w:val="19"/>
              </w:rPr>
              <w:t>t</w:t>
            </w:r>
            <w:r w:rsidRPr="00BB30B7">
              <w:rPr>
                <w:rFonts w:ascii="Cambria" w:hAnsi="Cambria"/>
                <w:sz w:val="19"/>
                <w:szCs w:val="19"/>
                <w:vertAlign w:val="subscript"/>
              </w:rPr>
              <w:t>m</w:t>
            </w:r>
            <w:proofErr w:type="spellEnd"/>
            <w:r w:rsidRPr="00180C86">
              <w:rPr>
                <w:rFonts w:ascii="Cambria" w:hAnsi="Cambria"/>
                <w:sz w:val="19"/>
                <w:szCs w:val="19"/>
              </w:rPr>
              <w:t xml:space="preserve"> </w:t>
            </w:r>
            <w:r w:rsidRPr="00BB30B7">
              <w:rPr>
                <w:rFonts w:ascii="Cambria" w:hAnsi="Cambria"/>
                <w:sz w:val="19"/>
                <w:szCs w:val="19"/>
              </w:rPr>
              <w:t>(</w:t>
            </w:r>
            <w:proofErr w:type="spellStart"/>
            <w:r w:rsidRPr="00BB30B7">
              <w:rPr>
                <w:rFonts w:ascii="Cambria" w:hAnsi="Cambria"/>
                <w:b/>
                <w:bCs/>
                <w:sz w:val="19"/>
                <w:szCs w:val="19"/>
                <w:vertAlign w:val="superscript"/>
              </w:rPr>
              <w:t>o</w:t>
            </w:r>
            <w:r w:rsidRPr="00BB30B7">
              <w:rPr>
                <w:rFonts w:ascii="Cambria" w:hAnsi="Cambria"/>
                <w:b/>
                <w:bCs/>
                <w:sz w:val="19"/>
                <w:szCs w:val="19"/>
              </w:rPr>
              <w:t>C</w:t>
            </w:r>
            <w:proofErr w:type="spellEnd"/>
            <w:r w:rsidRPr="00BB30B7">
              <w:rPr>
                <w:rFonts w:ascii="Cambria" w:hAnsi="Cambria"/>
                <w:b/>
                <w:bCs/>
                <w:sz w:val="19"/>
                <w:szCs w:val="19"/>
              </w:rPr>
              <w:t>)</w:t>
            </w:r>
          </w:p>
        </w:tc>
        <w:tc>
          <w:tcPr>
            <w:tcW w:w="400" w:type="pct"/>
            <w:vAlign w:val="center"/>
            <w:hideMark/>
          </w:tcPr>
          <w:p w:rsidR="00514CEC" w:rsidRPr="00BB30B7" w:rsidRDefault="00514CEC" w:rsidP="00E36BBE">
            <w:pPr>
              <w:jc w:val="center"/>
              <w:rPr>
                <w:rFonts w:ascii="Cambria" w:hAnsi="Cambria"/>
                <w:b/>
                <w:bCs/>
                <w:sz w:val="19"/>
                <w:szCs w:val="19"/>
              </w:rPr>
            </w:pPr>
            <w:proofErr w:type="spellStart"/>
            <w:r w:rsidRPr="00BB30B7">
              <w:rPr>
                <w:rFonts w:ascii="Cambria" w:hAnsi="Cambria"/>
                <w:b/>
                <w:bCs/>
                <w:sz w:val="19"/>
                <w:szCs w:val="19"/>
              </w:rPr>
              <w:t>W</w:t>
            </w:r>
            <w:r w:rsidRPr="00BB30B7">
              <w:rPr>
                <w:rFonts w:ascii="Cambria" w:hAnsi="Cambria"/>
                <w:b/>
                <w:bCs/>
                <w:sz w:val="19"/>
                <w:szCs w:val="19"/>
                <w:vertAlign w:val="subscript"/>
              </w:rPr>
              <w:t>f</w:t>
            </w:r>
            <w:proofErr w:type="spellEnd"/>
            <w:r w:rsidRPr="00BB30B7">
              <w:rPr>
                <w:rFonts w:ascii="Cambria" w:hAnsi="Cambria"/>
                <w:b/>
                <w:bCs/>
                <w:sz w:val="19"/>
                <w:szCs w:val="19"/>
              </w:rPr>
              <w:t xml:space="preserve"> (%)</w:t>
            </w:r>
          </w:p>
        </w:tc>
      </w:tr>
      <w:tr w:rsidR="00514CEC" w:rsidRPr="00BB30B7" w:rsidTr="00E36BBE">
        <w:trPr>
          <w:cantSplit/>
        </w:trPr>
        <w:tc>
          <w:tcPr>
            <w:tcW w:w="1199" w:type="pct"/>
            <w:vAlign w:val="center"/>
            <w:hideMark/>
          </w:tcPr>
          <w:p w:rsidR="00514CEC" w:rsidRPr="00BB30B7" w:rsidRDefault="00514CEC" w:rsidP="00E36BBE">
            <w:pPr>
              <w:rPr>
                <w:rFonts w:ascii="Cambria" w:hAnsi="Cambria"/>
                <w:sz w:val="19"/>
                <w:szCs w:val="19"/>
              </w:rPr>
            </w:pPr>
            <w:r w:rsidRPr="00BB30B7">
              <w:rPr>
                <w:rFonts w:ascii="Cambria" w:hAnsi="Cambria"/>
                <w:b/>
                <w:bCs/>
                <w:sz w:val="19"/>
                <w:szCs w:val="19"/>
              </w:rPr>
              <w:t>Cikla sākums</w:t>
            </w:r>
            <w:r w:rsidRPr="00BB30B7">
              <w:rPr>
                <w:rFonts w:ascii="Cambria" w:hAnsi="Cambria"/>
                <w:sz w:val="19"/>
                <w:szCs w:val="19"/>
              </w:rPr>
              <w:br/>
            </w:r>
            <w:proofErr w:type="spellStart"/>
            <w:r w:rsidRPr="00BB30B7">
              <w:rPr>
                <w:rFonts w:ascii="Cambria" w:hAnsi="Cambria"/>
                <w:i/>
                <w:iCs/>
                <w:sz w:val="19"/>
                <w:szCs w:val="19"/>
              </w:rPr>
              <w:t>Beginning</w:t>
            </w:r>
            <w:proofErr w:type="spellEnd"/>
            <w:r w:rsidRPr="00BB30B7">
              <w:rPr>
                <w:rFonts w:ascii="Cambria" w:hAnsi="Cambria"/>
                <w:i/>
                <w:iCs/>
                <w:sz w:val="19"/>
                <w:szCs w:val="19"/>
              </w:rPr>
              <w:t xml:space="preserve"> </w:t>
            </w:r>
            <w:proofErr w:type="spellStart"/>
            <w:r w:rsidRPr="00BB30B7">
              <w:rPr>
                <w:rFonts w:ascii="Cambria" w:hAnsi="Cambria"/>
                <w:i/>
                <w:iCs/>
                <w:sz w:val="19"/>
                <w:szCs w:val="19"/>
              </w:rPr>
              <w:t>of</w:t>
            </w:r>
            <w:proofErr w:type="spellEnd"/>
            <w:r w:rsidRPr="00BB30B7">
              <w:rPr>
                <w:rFonts w:ascii="Cambria" w:hAnsi="Cambria"/>
                <w:i/>
                <w:iCs/>
                <w:sz w:val="19"/>
                <w:szCs w:val="19"/>
              </w:rPr>
              <w:t xml:space="preserve"> </w:t>
            </w:r>
            <w:proofErr w:type="spellStart"/>
            <w:r w:rsidRPr="00BB30B7">
              <w:rPr>
                <w:rFonts w:ascii="Cambria" w:hAnsi="Cambria"/>
                <w:i/>
                <w:iCs/>
                <w:sz w:val="19"/>
                <w:szCs w:val="19"/>
              </w:rPr>
              <w:t>cycle</w:t>
            </w:r>
            <w:proofErr w:type="spellEnd"/>
          </w:p>
        </w:tc>
        <w:tc>
          <w:tcPr>
            <w:tcW w:w="444" w:type="pct"/>
            <w:vAlign w:val="center"/>
            <w:hideMark/>
          </w:tcPr>
          <w:p w:rsidR="00514CEC" w:rsidRPr="00BB30B7" w:rsidRDefault="00514CEC" w:rsidP="00E36BBE">
            <w:pPr>
              <w:jc w:val="center"/>
              <w:rPr>
                <w:rFonts w:ascii="Cambria" w:hAnsi="Cambria"/>
                <w:sz w:val="19"/>
                <w:szCs w:val="19"/>
              </w:rPr>
            </w:pPr>
          </w:p>
        </w:tc>
        <w:tc>
          <w:tcPr>
            <w:tcW w:w="443" w:type="pct"/>
            <w:vAlign w:val="center"/>
            <w:hideMark/>
          </w:tcPr>
          <w:p w:rsidR="00514CEC" w:rsidRPr="00BB30B7" w:rsidRDefault="00514CEC" w:rsidP="00E36BBE">
            <w:pPr>
              <w:jc w:val="center"/>
              <w:rPr>
                <w:rFonts w:ascii="Cambria" w:hAnsi="Cambria"/>
                <w:sz w:val="19"/>
                <w:szCs w:val="19"/>
              </w:rPr>
            </w:pPr>
          </w:p>
        </w:tc>
        <w:tc>
          <w:tcPr>
            <w:tcW w:w="1035" w:type="pct"/>
            <w:vAlign w:val="center"/>
            <w:hideMark/>
          </w:tcPr>
          <w:p w:rsidR="00514CEC" w:rsidRPr="00BB30B7" w:rsidRDefault="00514CEC" w:rsidP="00E36BBE">
            <w:pPr>
              <w:jc w:val="center"/>
              <w:rPr>
                <w:rFonts w:ascii="Cambria" w:hAnsi="Cambria"/>
                <w:sz w:val="19"/>
                <w:szCs w:val="19"/>
              </w:rPr>
            </w:pPr>
          </w:p>
        </w:tc>
        <w:tc>
          <w:tcPr>
            <w:tcW w:w="518" w:type="pct"/>
            <w:vAlign w:val="center"/>
            <w:hideMark/>
          </w:tcPr>
          <w:p w:rsidR="00514CEC" w:rsidRPr="00BB30B7" w:rsidRDefault="00514CEC" w:rsidP="00E36BBE">
            <w:pPr>
              <w:jc w:val="center"/>
              <w:rPr>
                <w:rFonts w:ascii="Cambria" w:hAnsi="Cambria"/>
                <w:sz w:val="19"/>
                <w:szCs w:val="19"/>
              </w:rPr>
            </w:pPr>
          </w:p>
        </w:tc>
        <w:tc>
          <w:tcPr>
            <w:tcW w:w="962" w:type="pct"/>
            <w:gridSpan w:val="2"/>
            <w:vAlign w:val="center"/>
            <w:hideMark/>
          </w:tcPr>
          <w:p w:rsidR="00514CEC" w:rsidRPr="00BB30B7" w:rsidRDefault="00514CEC" w:rsidP="00E36BBE">
            <w:pPr>
              <w:jc w:val="center"/>
              <w:rPr>
                <w:rFonts w:ascii="Cambria" w:hAnsi="Cambria"/>
                <w:sz w:val="19"/>
                <w:szCs w:val="19"/>
              </w:rPr>
            </w:pPr>
          </w:p>
        </w:tc>
        <w:tc>
          <w:tcPr>
            <w:tcW w:w="400" w:type="pct"/>
            <w:vAlign w:val="center"/>
            <w:hideMark/>
          </w:tcPr>
          <w:p w:rsidR="00514CEC" w:rsidRPr="00BB30B7" w:rsidRDefault="00514CEC" w:rsidP="00E36BBE">
            <w:pPr>
              <w:jc w:val="center"/>
              <w:rPr>
                <w:rFonts w:ascii="Cambria" w:hAnsi="Cambria"/>
                <w:sz w:val="19"/>
                <w:szCs w:val="19"/>
              </w:rPr>
            </w:pPr>
          </w:p>
        </w:tc>
      </w:tr>
      <w:tr w:rsidR="00514CEC" w:rsidRPr="00BB30B7" w:rsidTr="00E36BBE">
        <w:trPr>
          <w:cantSplit/>
        </w:trPr>
        <w:tc>
          <w:tcPr>
            <w:tcW w:w="1199" w:type="pct"/>
            <w:vAlign w:val="center"/>
            <w:hideMark/>
          </w:tcPr>
          <w:p w:rsidR="00514CEC" w:rsidRPr="00BB30B7" w:rsidRDefault="00514CEC" w:rsidP="00E36BBE">
            <w:pPr>
              <w:rPr>
                <w:rFonts w:ascii="Cambria" w:hAnsi="Cambria"/>
                <w:sz w:val="19"/>
                <w:szCs w:val="19"/>
              </w:rPr>
            </w:pPr>
            <w:r w:rsidRPr="00BB30B7">
              <w:rPr>
                <w:rFonts w:ascii="Cambria" w:hAnsi="Cambria"/>
                <w:b/>
                <w:bCs/>
                <w:sz w:val="19"/>
                <w:szCs w:val="19"/>
              </w:rPr>
              <w:lastRenderedPageBreak/>
              <w:t>Termiskās apstrādes sākums</w:t>
            </w:r>
            <w:r w:rsidRPr="00BB30B7">
              <w:rPr>
                <w:rFonts w:ascii="Cambria" w:hAnsi="Cambria"/>
                <w:sz w:val="19"/>
                <w:szCs w:val="19"/>
              </w:rPr>
              <w:br/>
            </w:r>
            <w:proofErr w:type="spellStart"/>
            <w:r w:rsidRPr="00BB30B7">
              <w:rPr>
                <w:rFonts w:ascii="Cambria" w:hAnsi="Cambria"/>
                <w:i/>
                <w:iCs/>
                <w:sz w:val="19"/>
                <w:szCs w:val="19"/>
              </w:rPr>
              <w:t>Beginning</w:t>
            </w:r>
            <w:proofErr w:type="spellEnd"/>
            <w:r w:rsidRPr="00BB30B7">
              <w:rPr>
                <w:rFonts w:ascii="Cambria" w:hAnsi="Cambria"/>
                <w:i/>
                <w:iCs/>
                <w:sz w:val="19"/>
                <w:szCs w:val="19"/>
              </w:rPr>
              <w:t xml:space="preserve"> </w:t>
            </w:r>
            <w:proofErr w:type="spellStart"/>
            <w:r w:rsidRPr="00BB30B7">
              <w:rPr>
                <w:rFonts w:ascii="Cambria" w:hAnsi="Cambria"/>
                <w:i/>
                <w:iCs/>
                <w:sz w:val="19"/>
                <w:szCs w:val="19"/>
              </w:rPr>
              <w:t>of</w:t>
            </w:r>
            <w:proofErr w:type="spellEnd"/>
            <w:r w:rsidRPr="00BB30B7">
              <w:rPr>
                <w:rFonts w:ascii="Cambria" w:hAnsi="Cambria"/>
                <w:i/>
                <w:iCs/>
                <w:sz w:val="19"/>
                <w:szCs w:val="19"/>
              </w:rPr>
              <w:t xml:space="preserve"> </w:t>
            </w:r>
            <w:proofErr w:type="spellStart"/>
            <w:r w:rsidRPr="00BB30B7">
              <w:rPr>
                <w:rFonts w:ascii="Cambria" w:hAnsi="Cambria"/>
                <w:i/>
                <w:iCs/>
                <w:sz w:val="19"/>
                <w:szCs w:val="19"/>
              </w:rPr>
              <w:t>heat</w:t>
            </w:r>
            <w:proofErr w:type="spellEnd"/>
            <w:r w:rsidRPr="00BB30B7">
              <w:rPr>
                <w:rFonts w:ascii="Cambria" w:hAnsi="Cambria"/>
                <w:i/>
                <w:iCs/>
                <w:sz w:val="19"/>
                <w:szCs w:val="19"/>
              </w:rPr>
              <w:t xml:space="preserve"> </w:t>
            </w:r>
            <w:proofErr w:type="spellStart"/>
            <w:r w:rsidRPr="00BB30B7">
              <w:rPr>
                <w:rFonts w:ascii="Cambria" w:hAnsi="Cambria"/>
                <w:i/>
                <w:iCs/>
                <w:sz w:val="19"/>
                <w:szCs w:val="19"/>
              </w:rPr>
              <w:t>treatment</w:t>
            </w:r>
            <w:proofErr w:type="spellEnd"/>
          </w:p>
        </w:tc>
        <w:tc>
          <w:tcPr>
            <w:tcW w:w="444" w:type="pct"/>
            <w:vAlign w:val="center"/>
            <w:hideMark/>
          </w:tcPr>
          <w:p w:rsidR="00514CEC" w:rsidRPr="00BB30B7" w:rsidRDefault="00514CEC" w:rsidP="00E36BBE">
            <w:pPr>
              <w:jc w:val="center"/>
              <w:rPr>
                <w:rFonts w:ascii="Cambria" w:hAnsi="Cambria"/>
                <w:sz w:val="19"/>
                <w:szCs w:val="19"/>
              </w:rPr>
            </w:pPr>
          </w:p>
        </w:tc>
        <w:tc>
          <w:tcPr>
            <w:tcW w:w="443" w:type="pct"/>
            <w:vAlign w:val="center"/>
            <w:hideMark/>
          </w:tcPr>
          <w:p w:rsidR="00514CEC" w:rsidRPr="00BB30B7" w:rsidRDefault="00514CEC" w:rsidP="00E36BBE">
            <w:pPr>
              <w:jc w:val="center"/>
              <w:rPr>
                <w:rFonts w:ascii="Cambria" w:hAnsi="Cambria"/>
                <w:sz w:val="19"/>
                <w:szCs w:val="19"/>
              </w:rPr>
            </w:pPr>
          </w:p>
        </w:tc>
        <w:tc>
          <w:tcPr>
            <w:tcW w:w="1035" w:type="pct"/>
            <w:vAlign w:val="center"/>
            <w:hideMark/>
          </w:tcPr>
          <w:p w:rsidR="00514CEC" w:rsidRPr="00BB30B7" w:rsidRDefault="00514CEC" w:rsidP="00E36BBE">
            <w:pPr>
              <w:jc w:val="center"/>
              <w:rPr>
                <w:rFonts w:ascii="Cambria" w:hAnsi="Cambria"/>
                <w:sz w:val="19"/>
                <w:szCs w:val="19"/>
              </w:rPr>
            </w:pPr>
          </w:p>
        </w:tc>
        <w:tc>
          <w:tcPr>
            <w:tcW w:w="518" w:type="pct"/>
            <w:vAlign w:val="center"/>
            <w:hideMark/>
          </w:tcPr>
          <w:p w:rsidR="00514CEC" w:rsidRPr="00BB30B7" w:rsidRDefault="00514CEC" w:rsidP="00E36BBE">
            <w:pPr>
              <w:jc w:val="center"/>
              <w:rPr>
                <w:rFonts w:ascii="Cambria" w:hAnsi="Cambria"/>
                <w:sz w:val="19"/>
                <w:szCs w:val="19"/>
              </w:rPr>
            </w:pPr>
          </w:p>
        </w:tc>
        <w:tc>
          <w:tcPr>
            <w:tcW w:w="962" w:type="pct"/>
            <w:gridSpan w:val="2"/>
            <w:vAlign w:val="center"/>
            <w:hideMark/>
          </w:tcPr>
          <w:p w:rsidR="00514CEC" w:rsidRPr="00BB30B7" w:rsidRDefault="00514CEC" w:rsidP="00E36BBE">
            <w:pPr>
              <w:jc w:val="center"/>
              <w:rPr>
                <w:rFonts w:ascii="Cambria" w:hAnsi="Cambria"/>
                <w:sz w:val="19"/>
                <w:szCs w:val="19"/>
              </w:rPr>
            </w:pPr>
          </w:p>
        </w:tc>
        <w:tc>
          <w:tcPr>
            <w:tcW w:w="400" w:type="pct"/>
            <w:vAlign w:val="center"/>
            <w:hideMark/>
          </w:tcPr>
          <w:p w:rsidR="00514CEC" w:rsidRPr="00BB30B7" w:rsidRDefault="00514CEC" w:rsidP="00E36BBE">
            <w:pPr>
              <w:jc w:val="center"/>
              <w:rPr>
                <w:rFonts w:ascii="Cambria" w:hAnsi="Cambria"/>
                <w:sz w:val="19"/>
                <w:szCs w:val="19"/>
              </w:rPr>
            </w:pPr>
          </w:p>
        </w:tc>
      </w:tr>
      <w:tr w:rsidR="00514CEC" w:rsidRPr="00BB30B7" w:rsidTr="00E36BBE">
        <w:trPr>
          <w:cantSplit/>
        </w:trPr>
        <w:tc>
          <w:tcPr>
            <w:tcW w:w="1199" w:type="pct"/>
            <w:vAlign w:val="center"/>
            <w:hideMark/>
          </w:tcPr>
          <w:p w:rsidR="00514CEC" w:rsidRPr="00BB30B7" w:rsidRDefault="00514CEC" w:rsidP="00E36BBE">
            <w:pPr>
              <w:rPr>
                <w:rFonts w:ascii="Cambria" w:hAnsi="Cambria"/>
                <w:sz w:val="19"/>
                <w:szCs w:val="19"/>
              </w:rPr>
            </w:pPr>
            <w:r w:rsidRPr="00BB30B7">
              <w:rPr>
                <w:rFonts w:ascii="Cambria" w:hAnsi="Cambria"/>
                <w:b/>
                <w:bCs/>
                <w:sz w:val="19"/>
                <w:szCs w:val="19"/>
              </w:rPr>
              <w:t>Termiskās apstrādes beigas</w:t>
            </w:r>
            <w:r w:rsidRPr="00BB30B7">
              <w:rPr>
                <w:rFonts w:ascii="Cambria" w:hAnsi="Cambria"/>
                <w:sz w:val="19"/>
                <w:szCs w:val="19"/>
              </w:rPr>
              <w:br/>
            </w:r>
            <w:proofErr w:type="spellStart"/>
            <w:r w:rsidRPr="00BB30B7">
              <w:rPr>
                <w:rFonts w:ascii="Cambria" w:hAnsi="Cambria"/>
                <w:i/>
                <w:iCs/>
                <w:sz w:val="19"/>
                <w:szCs w:val="19"/>
              </w:rPr>
              <w:t>End</w:t>
            </w:r>
            <w:proofErr w:type="spellEnd"/>
            <w:r w:rsidRPr="00BB30B7">
              <w:rPr>
                <w:rFonts w:ascii="Cambria" w:hAnsi="Cambria"/>
                <w:i/>
                <w:iCs/>
                <w:sz w:val="19"/>
                <w:szCs w:val="19"/>
              </w:rPr>
              <w:t xml:space="preserve"> </w:t>
            </w:r>
            <w:proofErr w:type="spellStart"/>
            <w:r w:rsidRPr="00BB30B7">
              <w:rPr>
                <w:rFonts w:ascii="Cambria" w:hAnsi="Cambria"/>
                <w:i/>
                <w:iCs/>
                <w:sz w:val="19"/>
                <w:szCs w:val="19"/>
              </w:rPr>
              <w:t>of</w:t>
            </w:r>
            <w:proofErr w:type="spellEnd"/>
            <w:r w:rsidRPr="00BB30B7">
              <w:rPr>
                <w:rFonts w:ascii="Cambria" w:hAnsi="Cambria"/>
                <w:i/>
                <w:iCs/>
                <w:sz w:val="19"/>
                <w:szCs w:val="19"/>
              </w:rPr>
              <w:t xml:space="preserve"> </w:t>
            </w:r>
            <w:proofErr w:type="spellStart"/>
            <w:r w:rsidRPr="00BB30B7">
              <w:rPr>
                <w:rFonts w:ascii="Cambria" w:hAnsi="Cambria"/>
                <w:i/>
                <w:iCs/>
                <w:sz w:val="19"/>
                <w:szCs w:val="19"/>
              </w:rPr>
              <w:t>heat</w:t>
            </w:r>
            <w:proofErr w:type="spellEnd"/>
            <w:r w:rsidRPr="00BB30B7">
              <w:rPr>
                <w:rFonts w:ascii="Cambria" w:hAnsi="Cambria"/>
                <w:i/>
                <w:iCs/>
                <w:sz w:val="19"/>
                <w:szCs w:val="19"/>
              </w:rPr>
              <w:t xml:space="preserve"> </w:t>
            </w:r>
            <w:proofErr w:type="spellStart"/>
            <w:r w:rsidRPr="00BB30B7">
              <w:rPr>
                <w:rFonts w:ascii="Cambria" w:hAnsi="Cambria"/>
                <w:i/>
                <w:iCs/>
                <w:sz w:val="19"/>
                <w:szCs w:val="19"/>
              </w:rPr>
              <w:t>treatment</w:t>
            </w:r>
            <w:proofErr w:type="spellEnd"/>
          </w:p>
        </w:tc>
        <w:tc>
          <w:tcPr>
            <w:tcW w:w="444" w:type="pct"/>
            <w:vAlign w:val="center"/>
            <w:hideMark/>
          </w:tcPr>
          <w:p w:rsidR="00514CEC" w:rsidRPr="00BB30B7" w:rsidRDefault="00514CEC" w:rsidP="00E36BBE">
            <w:pPr>
              <w:jc w:val="center"/>
              <w:rPr>
                <w:rFonts w:ascii="Cambria" w:hAnsi="Cambria"/>
                <w:sz w:val="19"/>
                <w:szCs w:val="19"/>
              </w:rPr>
            </w:pPr>
          </w:p>
        </w:tc>
        <w:tc>
          <w:tcPr>
            <w:tcW w:w="443" w:type="pct"/>
            <w:vAlign w:val="center"/>
            <w:hideMark/>
          </w:tcPr>
          <w:p w:rsidR="00514CEC" w:rsidRPr="00BB30B7" w:rsidRDefault="00514CEC" w:rsidP="00E36BBE">
            <w:pPr>
              <w:jc w:val="center"/>
              <w:rPr>
                <w:rFonts w:ascii="Cambria" w:hAnsi="Cambria"/>
                <w:sz w:val="19"/>
                <w:szCs w:val="19"/>
              </w:rPr>
            </w:pPr>
          </w:p>
        </w:tc>
        <w:tc>
          <w:tcPr>
            <w:tcW w:w="1035" w:type="pct"/>
            <w:tcBorders>
              <w:bottom w:val="single" w:sz="4" w:space="0" w:color="auto"/>
            </w:tcBorders>
            <w:vAlign w:val="center"/>
            <w:hideMark/>
          </w:tcPr>
          <w:p w:rsidR="00514CEC" w:rsidRPr="00BB30B7" w:rsidRDefault="00514CEC" w:rsidP="00E36BBE">
            <w:pPr>
              <w:jc w:val="center"/>
              <w:rPr>
                <w:rFonts w:ascii="Cambria" w:hAnsi="Cambria"/>
                <w:sz w:val="19"/>
                <w:szCs w:val="19"/>
              </w:rPr>
            </w:pPr>
          </w:p>
        </w:tc>
        <w:tc>
          <w:tcPr>
            <w:tcW w:w="518" w:type="pct"/>
            <w:tcBorders>
              <w:bottom w:val="single" w:sz="4" w:space="0" w:color="auto"/>
            </w:tcBorders>
            <w:vAlign w:val="center"/>
            <w:hideMark/>
          </w:tcPr>
          <w:p w:rsidR="00514CEC" w:rsidRPr="00BB30B7" w:rsidRDefault="00514CEC" w:rsidP="00E36BBE">
            <w:pPr>
              <w:jc w:val="center"/>
              <w:rPr>
                <w:rFonts w:ascii="Cambria" w:hAnsi="Cambria"/>
                <w:sz w:val="19"/>
                <w:szCs w:val="19"/>
              </w:rPr>
            </w:pPr>
          </w:p>
        </w:tc>
        <w:tc>
          <w:tcPr>
            <w:tcW w:w="962" w:type="pct"/>
            <w:gridSpan w:val="2"/>
            <w:tcBorders>
              <w:bottom w:val="single" w:sz="4" w:space="0" w:color="auto"/>
            </w:tcBorders>
            <w:vAlign w:val="center"/>
            <w:hideMark/>
          </w:tcPr>
          <w:p w:rsidR="00514CEC" w:rsidRPr="00BB30B7" w:rsidRDefault="00514CEC" w:rsidP="00E36BBE">
            <w:pPr>
              <w:jc w:val="center"/>
              <w:rPr>
                <w:rFonts w:ascii="Cambria" w:hAnsi="Cambria"/>
                <w:sz w:val="19"/>
                <w:szCs w:val="19"/>
              </w:rPr>
            </w:pPr>
          </w:p>
        </w:tc>
        <w:tc>
          <w:tcPr>
            <w:tcW w:w="400" w:type="pct"/>
            <w:tcBorders>
              <w:bottom w:val="single" w:sz="4" w:space="0" w:color="auto"/>
            </w:tcBorders>
            <w:vAlign w:val="center"/>
            <w:hideMark/>
          </w:tcPr>
          <w:p w:rsidR="00514CEC" w:rsidRPr="00BB30B7" w:rsidRDefault="00514CEC" w:rsidP="00E36BBE">
            <w:pPr>
              <w:jc w:val="center"/>
              <w:rPr>
                <w:rFonts w:ascii="Cambria" w:hAnsi="Cambria"/>
                <w:sz w:val="19"/>
                <w:szCs w:val="19"/>
              </w:rPr>
            </w:pPr>
          </w:p>
        </w:tc>
      </w:tr>
      <w:tr w:rsidR="00514CEC" w:rsidRPr="00BB30B7" w:rsidTr="00E36BBE">
        <w:trPr>
          <w:cantSplit/>
        </w:trPr>
        <w:tc>
          <w:tcPr>
            <w:tcW w:w="1643" w:type="pct"/>
            <w:gridSpan w:val="2"/>
            <w:vAlign w:val="center"/>
            <w:hideMark/>
          </w:tcPr>
          <w:p w:rsidR="00514CEC" w:rsidRPr="00BB30B7" w:rsidRDefault="00514CEC" w:rsidP="00E36BBE">
            <w:pPr>
              <w:rPr>
                <w:rFonts w:ascii="Cambria" w:hAnsi="Cambria"/>
                <w:sz w:val="19"/>
                <w:szCs w:val="19"/>
              </w:rPr>
            </w:pPr>
            <w:r w:rsidRPr="00BB30B7">
              <w:rPr>
                <w:rFonts w:ascii="Cambria" w:hAnsi="Cambria"/>
                <w:b/>
                <w:bCs/>
                <w:sz w:val="19"/>
                <w:szCs w:val="19"/>
              </w:rPr>
              <w:t>Nepieciešamais apstrādes ilgums (min)</w:t>
            </w:r>
            <w:r w:rsidRPr="00BB30B7">
              <w:rPr>
                <w:rFonts w:ascii="Cambria" w:hAnsi="Cambria"/>
                <w:b/>
                <w:bCs/>
                <w:sz w:val="19"/>
                <w:szCs w:val="19"/>
              </w:rPr>
              <w:br/>
            </w:r>
            <w:proofErr w:type="spellStart"/>
            <w:r w:rsidRPr="00BB30B7">
              <w:rPr>
                <w:rFonts w:ascii="Cambria" w:hAnsi="Cambria"/>
                <w:i/>
                <w:iCs/>
                <w:sz w:val="19"/>
                <w:szCs w:val="19"/>
              </w:rPr>
              <w:t>Required</w:t>
            </w:r>
            <w:proofErr w:type="spellEnd"/>
            <w:r w:rsidRPr="00BB30B7">
              <w:rPr>
                <w:rFonts w:ascii="Cambria" w:hAnsi="Cambria"/>
                <w:i/>
                <w:iCs/>
                <w:sz w:val="19"/>
                <w:szCs w:val="19"/>
              </w:rPr>
              <w:t xml:space="preserve"> </w:t>
            </w:r>
            <w:proofErr w:type="spellStart"/>
            <w:r w:rsidRPr="00BB30B7">
              <w:rPr>
                <w:rFonts w:ascii="Cambria" w:hAnsi="Cambria"/>
                <w:i/>
                <w:iCs/>
                <w:sz w:val="19"/>
                <w:szCs w:val="19"/>
              </w:rPr>
              <w:t>duration</w:t>
            </w:r>
            <w:proofErr w:type="spellEnd"/>
            <w:r w:rsidRPr="00BB30B7">
              <w:rPr>
                <w:rFonts w:ascii="Cambria" w:hAnsi="Cambria"/>
                <w:i/>
                <w:iCs/>
                <w:sz w:val="19"/>
                <w:szCs w:val="19"/>
              </w:rPr>
              <w:t xml:space="preserve"> </w:t>
            </w:r>
            <w:proofErr w:type="spellStart"/>
            <w:r w:rsidRPr="00BB30B7">
              <w:rPr>
                <w:rFonts w:ascii="Cambria" w:hAnsi="Cambria"/>
                <w:i/>
                <w:iCs/>
                <w:sz w:val="19"/>
                <w:szCs w:val="19"/>
              </w:rPr>
              <w:t>of</w:t>
            </w:r>
            <w:proofErr w:type="spellEnd"/>
            <w:r w:rsidRPr="00BB30B7">
              <w:rPr>
                <w:rFonts w:ascii="Cambria" w:hAnsi="Cambria"/>
                <w:i/>
                <w:iCs/>
                <w:sz w:val="19"/>
                <w:szCs w:val="19"/>
              </w:rPr>
              <w:t xml:space="preserve"> </w:t>
            </w:r>
            <w:proofErr w:type="spellStart"/>
            <w:r w:rsidRPr="00BB30B7">
              <w:rPr>
                <w:rFonts w:ascii="Cambria" w:hAnsi="Cambria"/>
                <w:i/>
                <w:iCs/>
                <w:sz w:val="19"/>
                <w:szCs w:val="19"/>
              </w:rPr>
              <w:t>treatment</w:t>
            </w:r>
            <w:proofErr w:type="spellEnd"/>
            <w:r w:rsidRPr="00BB30B7">
              <w:rPr>
                <w:rFonts w:ascii="Cambria" w:hAnsi="Cambria"/>
                <w:i/>
                <w:iCs/>
                <w:sz w:val="19"/>
                <w:szCs w:val="19"/>
              </w:rPr>
              <w:t xml:space="preserve"> (min)</w:t>
            </w:r>
          </w:p>
        </w:tc>
        <w:tc>
          <w:tcPr>
            <w:tcW w:w="443" w:type="pct"/>
            <w:vAlign w:val="center"/>
            <w:hideMark/>
          </w:tcPr>
          <w:p w:rsidR="00514CEC" w:rsidRPr="00BB30B7" w:rsidRDefault="00514CEC" w:rsidP="00E36BBE">
            <w:pPr>
              <w:jc w:val="center"/>
              <w:rPr>
                <w:rFonts w:ascii="Cambria" w:hAnsi="Cambria"/>
                <w:sz w:val="19"/>
                <w:szCs w:val="19"/>
              </w:rPr>
            </w:pPr>
          </w:p>
        </w:tc>
        <w:tc>
          <w:tcPr>
            <w:tcW w:w="1035" w:type="pct"/>
            <w:tcBorders>
              <w:bottom w:val="nil"/>
              <w:right w:val="nil"/>
            </w:tcBorders>
            <w:vAlign w:val="center"/>
            <w:hideMark/>
          </w:tcPr>
          <w:p w:rsidR="00514CEC" w:rsidRPr="00BB30B7" w:rsidRDefault="00514CEC" w:rsidP="00E36BBE">
            <w:pPr>
              <w:jc w:val="center"/>
              <w:rPr>
                <w:rFonts w:ascii="Cambria" w:hAnsi="Cambria"/>
                <w:sz w:val="19"/>
                <w:szCs w:val="19"/>
              </w:rPr>
            </w:pPr>
          </w:p>
        </w:tc>
        <w:tc>
          <w:tcPr>
            <w:tcW w:w="518" w:type="pct"/>
            <w:tcBorders>
              <w:left w:val="nil"/>
              <w:bottom w:val="nil"/>
              <w:right w:val="nil"/>
            </w:tcBorders>
            <w:vAlign w:val="center"/>
            <w:hideMark/>
          </w:tcPr>
          <w:p w:rsidR="00514CEC" w:rsidRPr="00BB30B7" w:rsidRDefault="00514CEC" w:rsidP="00E36BBE">
            <w:pPr>
              <w:jc w:val="center"/>
              <w:rPr>
                <w:rFonts w:ascii="Cambria" w:hAnsi="Cambria"/>
                <w:sz w:val="19"/>
                <w:szCs w:val="19"/>
              </w:rPr>
            </w:pPr>
          </w:p>
        </w:tc>
        <w:tc>
          <w:tcPr>
            <w:tcW w:w="962" w:type="pct"/>
            <w:gridSpan w:val="2"/>
            <w:tcBorders>
              <w:left w:val="nil"/>
              <w:bottom w:val="nil"/>
              <w:right w:val="nil"/>
            </w:tcBorders>
            <w:vAlign w:val="center"/>
            <w:hideMark/>
          </w:tcPr>
          <w:p w:rsidR="00514CEC" w:rsidRPr="00BB30B7" w:rsidRDefault="00514CEC" w:rsidP="00E36BBE">
            <w:pPr>
              <w:jc w:val="center"/>
              <w:rPr>
                <w:rFonts w:ascii="Cambria" w:hAnsi="Cambria"/>
                <w:sz w:val="19"/>
                <w:szCs w:val="19"/>
              </w:rPr>
            </w:pPr>
          </w:p>
        </w:tc>
        <w:tc>
          <w:tcPr>
            <w:tcW w:w="400" w:type="pct"/>
            <w:tcBorders>
              <w:left w:val="nil"/>
              <w:bottom w:val="nil"/>
            </w:tcBorders>
            <w:vAlign w:val="center"/>
            <w:hideMark/>
          </w:tcPr>
          <w:p w:rsidR="00514CEC" w:rsidRPr="00BB30B7" w:rsidRDefault="00514CEC" w:rsidP="00E36BBE">
            <w:pPr>
              <w:jc w:val="center"/>
              <w:rPr>
                <w:rFonts w:ascii="Cambria" w:hAnsi="Cambria"/>
                <w:sz w:val="19"/>
                <w:szCs w:val="19"/>
              </w:rPr>
            </w:pPr>
          </w:p>
        </w:tc>
      </w:tr>
      <w:tr w:rsidR="00514CEC" w:rsidRPr="00BB30B7" w:rsidTr="00E36BBE">
        <w:trPr>
          <w:cantSplit/>
        </w:trPr>
        <w:tc>
          <w:tcPr>
            <w:tcW w:w="1643" w:type="pct"/>
            <w:gridSpan w:val="2"/>
            <w:vAlign w:val="center"/>
            <w:hideMark/>
          </w:tcPr>
          <w:p w:rsidR="00514CEC" w:rsidRPr="00BB30B7" w:rsidRDefault="00514CEC" w:rsidP="00E36BBE">
            <w:pPr>
              <w:rPr>
                <w:rFonts w:ascii="Cambria" w:hAnsi="Cambria"/>
                <w:sz w:val="19"/>
                <w:szCs w:val="19"/>
              </w:rPr>
            </w:pPr>
            <w:r w:rsidRPr="00BB30B7">
              <w:rPr>
                <w:rFonts w:ascii="Cambria" w:hAnsi="Cambria"/>
                <w:b/>
                <w:bCs/>
                <w:sz w:val="19"/>
                <w:szCs w:val="19"/>
              </w:rPr>
              <w:t>Faktiskais apstrādes ilgums (min)</w:t>
            </w:r>
            <w:r w:rsidRPr="00BB30B7">
              <w:rPr>
                <w:rFonts w:ascii="Cambria" w:hAnsi="Cambria"/>
                <w:sz w:val="19"/>
                <w:szCs w:val="19"/>
              </w:rPr>
              <w:br/>
            </w:r>
            <w:proofErr w:type="spellStart"/>
            <w:r w:rsidRPr="00BB30B7">
              <w:rPr>
                <w:rFonts w:ascii="Cambria" w:hAnsi="Cambria"/>
                <w:i/>
                <w:iCs/>
                <w:sz w:val="19"/>
                <w:szCs w:val="19"/>
              </w:rPr>
              <w:t>Actual</w:t>
            </w:r>
            <w:proofErr w:type="spellEnd"/>
            <w:r w:rsidRPr="00BB30B7">
              <w:rPr>
                <w:rFonts w:ascii="Cambria" w:hAnsi="Cambria"/>
                <w:i/>
                <w:iCs/>
                <w:sz w:val="19"/>
                <w:szCs w:val="19"/>
              </w:rPr>
              <w:t xml:space="preserve"> </w:t>
            </w:r>
            <w:proofErr w:type="spellStart"/>
            <w:r w:rsidRPr="00BB30B7">
              <w:rPr>
                <w:rFonts w:ascii="Cambria" w:hAnsi="Cambria"/>
                <w:i/>
                <w:iCs/>
                <w:sz w:val="19"/>
                <w:szCs w:val="19"/>
              </w:rPr>
              <w:t>duration</w:t>
            </w:r>
            <w:proofErr w:type="spellEnd"/>
            <w:r w:rsidRPr="00BB30B7">
              <w:rPr>
                <w:rFonts w:ascii="Cambria" w:hAnsi="Cambria"/>
                <w:i/>
                <w:iCs/>
                <w:sz w:val="19"/>
                <w:szCs w:val="19"/>
              </w:rPr>
              <w:t xml:space="preserve"> </w:t>
            </w:r>
            <w:proofErr w:type="spellStart"/>
            <w:r w:rsidRPr="00BB30B7">
              <w:rPr>
                <w:rFonts w:ascii="Cambria" w:hAnsi="Cambria"/>
                <w:i/>
                <w:iCs/>
                <w:sz w:val="19"/>
                <w:szCs w:val="19"/>
              </w:rPr>
              <w:t>of</w:t>
            </w:r>
            <w:proofErr w:type="spellEnd"/>
            <w:r w:rsidRPr="00BB30B7">
              <w:rPr>
                <w:rFonts w:ascii="Cambria" w:hAnsi="Cambria"/>
                <w:i/>
                <w:iCs/>
                <w:sz w:val="19"/>
                <w:szCs w:val="19"/>
              </w:rPr>
              <w:t xml:space="preserve"> </w:t>
            </w:r>
            <w:proofErr w:type="spellStart"/>
            <w:r w:rsidRPr="00BB30B7">
              <w:rPr>
                <w:rFonts w:ascii="Cambria" w:hAnsi="Cambria"/>
                <w:i/>
                <w:iCs/>
                <w:sz w:val="19"/>
                <w:szCs w:val="19"/>
              </w:rPr>
              <w:t>treatment</w:t>
            </w:r>
            <w:proofErr w:type="spellEnd"/>
            <w:r w:rsidRPr="00BB30B7">
              <w:rPr>
                <w:rFonts w:ascii="Cambria" w:hAnsi="Cambria"/>
                <w:i/>
                <w:iCs/>
                <w:sz w:val="19"/>
                <w:szCs w:val="19"/>
              </w:rPr>
              <w:t xml:space="preserve"> (min)</w:t>
            </w:r>
          </w:p>
        </w:tc>
        <w:tc>
          <w:tcPr>
            <w:tcW w:w="443" w:type="pct"/>
            <w:vAlign w:val="center"/>
            <w:hideMark/>
          </w:tcPr>
          <w:p w:rsidR="00514CEC" w:rsidRPr="00BB30B7" w:rsidRDefault="00514CEC" w:rsidP="00E36BBE">
            <w:pPr>
              <w:jc w:val="center"/>
              <w:rPr>
                <w:rFonts w:ascii="Cambria" w:hAnsi="Cambria"/>
                <w:sz w:val="19"/>
                <w:szCs w:val="19"/>
              </w:rPr>
            </w:pPr>
          </w:p>
        </w:tc>
        <w:tc>
          <w:tcPr>
            <w:tcW w:w="1035" w:type="pct"/>
            <w:tcBorders>
              <w:top w:val="nil"/>
              <w:right w:val="nil"/>
            </w:tcBorders>
            <w:vAlign w:val="center"/>
            <w:hideMark/>
          </w:tcPr>
          <w:p w:rsidR="00514CEC" w:rsidRPr="00BB30B7" w:rsidRDefault="00514CEC" w:rsidP="00E36BBE">
            <w:pPr>
              <w:jc w:val="center"/>
              <w:rPr>
                <w:rFonts w:ascii="Cambria" w:hAnsi="Cambria"/>
                <w:sz w:val="19"/>
                <w:szCs w:val="19"/>
              </w:rPr>
            </w:pPr>
          </w:p>
        </w:tc>
        <w:tc>
          <w:tcPr>
            <w:tcW w:w="518" w:type="pct"/>
            <w:tcBorders>
              <w:top w:val="nil"/>
              <w:left w:val="nil"/>
              <w:right w:val="nil"/>
            </w:tcBorders>
            <w:vAlign w:val="center"/>
            <w:hideMark/>
          </w:tcPr>
          <w:p w:rsidR="00514CEC" w:rsidRPr="00BB30B7" w:rsidRDefault="00514CEC" w:rsidP="00E36BBE">
            <w:pPr>
              <w:jc w:val="center"/>
              <w:rPr>
                <w:rFonts w:ascii="Cambria" w:hAnsi="Cambria"/>
                <w:sz w:val="19"/>
                <w:szCs w:val="19"/>
              </w:rPr>
            </w:pPr>
          </w:p>
        </w:tc>
        <w:tc>
          <w:tcPr>
            <w:tcW w:w="962" w:type="pct"/>
            <w:gridSpan w:val="2"/>
            <w:tcBorders>
              <w:top w:val="nil"/>
              <w:left w:val="nil"/>
              <w:right w:val="nil"/>
            </w:tcBorders>
            <w:vAlign w:val="center"/>
            <w:hideMark/>
          </w:tcPr>
          <w:p w:rsidR="00514CEC" w:rsidRPr="00BB30B7" w:rsidRDefault="00514CEC" w:rsidP="00E36BBE">
            <w:pPr>
              <w:jc w:val="center"/>
              <w:rPr>
                <w:rFonts w:ascii="Cambria" w:hAnsi="Cambria"/>
                <w:sz w:val="19"/>
                <w:szCs w:val="19"/>
              </w:rPr>
            </w:pPr>
          </w:p>
        </w:tc>
        <w:tc>
          <w:tcPr>
            <w:tcW w:w="400" w:type="pct"/>
            <w:tcBorders>
              <w:top w:val="nil"/>
              <w:left w:val="nil"/>
            </w:tcBorders>
            <w:vAlign w:val="center"/>
            <w:hideMark/>
          </w:tcPr>
          <w:p w:rsidR="00514CEC" w:rsidRPr="00BB30B7" w:rsidRDefault="00514CEC" w:rsidP="00E36BBE">
            <w:pPr>
              <w:jc w:val="center"/>
              <w:rPr>
                <w:rFonts w:ascii="Cambria" w:hAnsi="Cambria"/>
                <w:sz w:val="19"/>
                <w:szCs w:val="19"/>
              </w:rPr>
            </w:pPr>
          </w:p>
        </w:tc>
      </w:tr>
      <w:tr w:rsidR="00514CEC" w:rsidRPr="00BB30B7" w:rsidTr="00E36BBE">
        <w:trPr>
          <w:cantSplit/>
        </w:trPr>
        <w:tc>
          <w:tcPr>
            <w:tcW w:w="3638" w:type="pct"/>
            <w:gridSpan w:val="5"/>
            <w:vAlign w:val="center"/>
            <w:hideMark/>
          </w:tcPr>
          <w:p w:rsidR="00514CEC" w:rsidRPr="00BB30B7" w:rsidRDefault="00514CEC" w:rsidP="00E36BBE">
            <w:pPr>
              <w:rPr>
                <w:rFonts w:ascii="Cambria" w:hAnsi="Cambria"/>
                <w:sz w:val="19"/>
                <w:szCs w:val="19"/>
              </w:rPr>
            </w:pPr>
            <w:r w:rsidRPr="00BB30B7">
              <w:rPr>
                <w:rFonts w:ascii="Cambria" w:hAnsi="Cambria"/>
                <w:b/>
                <w:bCs/>
                <w:sz w:val="19"/>
                <w:szCs w:val="19"/>
              </w:rPr>
              <w:t>Termiskās apstrādes atbilstība noteiktajiem apstrādes parametriem</w:t>
            </w:r>
            <w:r w:rsidRPr="00BB30B7">
              <w:rPr>
                <w:rFonts w:ascii="Cambria" w:hAnsi="Cambria"/>
                <w:sz w:val="19"/>
                <w:szCs w:val="19"/>
              </w:rPr>
              <w:br/>
            </w:r>
            <w:proofErr w:type="spellStart"/>
            <w:r w:rsidRPr="00BB30B7">
              <w:rPr>
                <w:rFonts w:ascii="Cambria" w:hAnsi="Cambria"/>
                <w:i/>
                <w:iCs/>
                <w:sz w:val="19"/>
                <w:szCs w:val="19"/>
              </w:rPr>
              <w:t>Compliance</w:t>
            </w:r>
            <w:proofErr w:type="spellEnd"/>
            <w:r w:rsidRPr="00BB30B7">
              <w:rPr>
                <w:rFonts w:ascii="Cambria" w:hAnsi="Cambria"/>
                <w:i/>
                <w:iCs/>
                <w:sz w:val="19"/>
                <w:szCs w:val="19"/>
              </w:rPr>
              <w:t xml:space="preserve"> </w:t>
            </w:r>
            <w:proofErr w:type="spellStart"/>
            <w:r w:rsidRPr="00BB30B7">
              <w:rPr>
                <w:rFonts w:ascii="Cambria" w:hAnsi="Cambria"/>
                <w:i/>
                <w:iCs/>
                <w:sz w:val="19"/>
                <w:szCs w:val="19"/>
              </w:rPr>
              <w:t>of</w:t>
            </w:r>
            <w:proofErr w:type="spellEnd"/>
            <w:r w:rsidRPr="00BB30B7">
              <w:rPr>
                <w:rFonts w:ascii="Cambria" w:hAnsi="Cambria"/>
                <w:i/>
                <w:iCs/>
                <w:sz w:val="19"/>
                <w:szCs w:val="19"/>
              </w:rPr>
              <w:t xml:space="preserve"> </w:t>
            </w:r>
            <w:proofErr w:type="spellStart"/>
            <w:r w:rsidRPr="00BB30B7">
              <w:rPr>
                <w:rFonts w:ascii="Cambria" w:hAnsi="Cambria"/>
                <w:i/>
                <w:iCs/>
                <w:sz w:val="19"/>
                <w:szCs w:val="19"/>
              </w:rPr>
              <w:t>heat</w:t>
            </w:r>
            <w:proofErr w:type="spellEnd"/>
            <w:r w:rsidRPr="00BB30B7">
              <w:rPr>
                <w:rFonts w:ascii="Cambria" w:hAnsi="Cambria"/>
                <w:i/>
                <w:iCs/>
                <w:sz w:val="19"/>
                <w:szCs w:val="19"/>
              </w:rPr>
              <w:t xml:space="preserve"> </w:t>
            </w:r>
            <w:proofErr w:type="spellStart"/>
            <w:r w:rsidRPr="00BB30B7">
              <w:rPr>
                <w:rFonts w:ascii="Cambria" w:hAnsi="Cambria"/>
                <w:i/>
                <w:iCs/>
                <w:sz w:val="19"/>
                <w:szCs w:val="19"/>
              </w:rPr>
              <w:t>treatment</w:t>
            </w:r>
            <w:proofErr w:type="spellEnd"/>
            <w:r w:rsidRPr="00BB30B7">
              <w:rPr>
                <w:rFonts w:ascii="Cambria" w:hAnsi="Cambria"/>
                <w:i/>
                <w:iCs/>
                <w:sz w:val="19"/>
                <w:szCs w:val="19"/>
              </w:rPr>
              <w:t xml:space="preserve"> </w:t>
            </w:r>
            <w:proofErr w:type="spellStart"/>
            <w:r w:rsidRPr="00BB30B7">
              <w:rPr>
                <w:rFonts w:ascii="Cambria" w:hAnsi="Cambria"/>
                <w:i/>
                <w:iCs/>
                <w:sz w:val="19"/>
                <w:szCs w:val="19"/>
              </w:rPr>
              <w:t>with</w:t>
            </w:r>
            <w:proofErr w:type="spellEnd"/>
            <w:r w:rsidRPr="00BB30B7">
              <w:rPr>
                <w:rFonts w:ascii="Cambria" w:hAnsi="Cambria"/>
                <w:i/>
                <w:iCs/>
                <w:sz w:val="19"/>
                <w:szCs w:val="19"/>
              </w:rPr>
              <w:t xml:space="preserve"> </w:t>
            </w:r>
            <w:proofErr w:type="spellStart"/>
            <w:r w:rsidRPr="00BB30B7">
              <w:rPr>
                <w:rFonts w:ascii="Cambria" w:hAnsi="Cambria"/>
                <w:i/>
                <w:iCs/>
                <w:sz w:val="19"/>
                <w:szCs w:val="19"/>
              </w:rPr>
              <w:t>set</w:t>
            </w:r>
            <w:proofErr w:type="spellEnd"/>
            <w:r w:rsidRPr="00BB30B7">
              <w:rPr>
                <w:rFonts w:ascii="Cambria" w:hAnsi="Cambria"/>
                <w:i/>
                <w:iCs/>
                <w:sz w:val="19"/>
                <w:szCs w:val="19"/>
              </w:rPr>
              <w:t xml:space="preserve"> </w:t>
            </w:r>
            <w:proofErr w:type="spellStart"/>
            <w:r w:rsidRPr="00BB30B7">
              <w:rPr>
                <w:rFonts w:ascii="Cambria" w:hAnsi="Cambria"/>
                <w:i/>
                <w:iCs/>
                <w:sz w:val="19"/>
                <w:szCs w:val="19"/>
              </w:rPr>
              <w:t>treatment</w:t>
            </w:r>
            <w:proofErr w:type="spellEnd"/>
            <w:r w:rsidRPr="00BB30B7">
              <w:rPr>
                <w:rFonts w:ascii="Cambria" w:hAnsi="Cambria"/>
                <w:i/>
                <w:iCs/>
                <w:sz w:val="19"/>
                <w:szCs w:val="19"/>
              </w:rPr>
              <w:t xml:space="preserve"> </w:t>
            </w:r>
            <w:proofErr w:type="spellStart"/>
            <w:r w:rsidRPr="00BB30B7">
              <w:rPr>
                <w:rFonts w:ascii="Cambria" w:hAnsi="Cambria"/>
                <w:i/>
                <w:iCs/>
                <w:sz w:val="19"/>
                <w:szCs w:val="19"/>
              </w:rPr>
              <w:t>parameters</w:t>
            </w:r>
            <w:proofErr w:type="spellEnd"/>
          </w:p>
        </w:tc>
        <w:tc>
          <w:tcPr>
            <w:tcW w:w="680" w:type="pct"/>
            <w:vAlign w:val="center"/>
            <w:hideMark/>
          </w:tcPr>
          <w:p w:rsidR="00514CEC" w:rsidRPr="00BB30B7" w:rsidRDefault="00514CEC" w:rsidP="00E36BBE">
            <w:pPr>
              <w:jc w:val="center"/>
              <w:rPr>
                <w:rFonts w:ascii="Cambria" w:hAnsi="Cambria"/>
                <w:sz w:val="19"/>
                <w:szCs w:val="19"/>
              </w:rPr>
            </w:pPr>
            <w:r w:rsidRPr="00BB30B7">
              <w:rPr>
                <w:rFonts w:ascii="Cambria" w:hAnsi="Cambria"/>
                <w:b/>
                <w:bCs/>
                <w:sz w:val="19"/>
                <w:szCs w:val="19"/>
              </w:rPr>
              <w:t>Atbilst</w:t>
            </w:r>
            <w:r w:rsidRPr="00BB30B7">
              <w:rPr>
                <w:rFonts w:ascii="Cambria" w:hAnsi="Cambria"/>
                <w:sz w:val="19"/>
                <w:szCs w:val="19"/>
              </w:rPr>
              <w:br/>
            </w:r>
            <w:proofErr w:type="spellStart"/>
            <w:r w:rsidRPr="00BB30B7">
              <w:rPr>
                <w:rFonts w:ascii="Cambria" w:hAnsi="Cambria"/>
                <w:i/>
                <w:iCs/>
                <w:sz w:val="19"/>
                <w:szCs w:val="19"/>
              </w:rPr>
              <w:t>Comply</w:t>
            </w:r>
            <w:proofErr w:type="spellEnd"/>
          </w:p>
        </w:tc>
        <w:tc>
          <w:tcPr>
            <w:tcW w:w="681" w:type="pct"/>
            <w:gridSpan w:val="2"/>
            <w:vAlign w:val="center"/>
            <w:hideMark/>
          </w:tcPr>
          <w:p w:rsidR="00514CEC" w:rsidRPr="00BB30B7" w:rsidRDefault="00514CEC" w:rsidP="00E36BBE">
            <w:pPr>
              <w:jc w:val="center"/>
              <w:rPr>
                <w:rFonts w:ascii="Cambria" w:hAnsi="Cambria"/>
                <w:sz w:val="19"/>
                <w:szCs w:val="19"/>
              </w:rPr>
            </w:pPr>
            <w:r w:rsidRPr="00BB30B7">
              <w:rPr>
                <w:rFonts w:ascii="Cambria" w:hAnsi="Cambria"/>
                <w:b/>
                <w:bCs/>
                <w:sz w:val="19"/>
                <w:szCs w:val="19"/>
              </w:rPr>
              <w:t>Neatbilst</w:t>
            </w:r>
            <w:r w:rsidRPr="00BB30B7">
              <w:rPr>
                <w:rFonts w:ascii="Cambria" w:hAnsi="Cambria"/>
                <w:sz w:val="19"/>
                <w:szCs w:val="19"/>
              </w:rPr>
              <w:br/>
            </w:r>
            <w:proofErr w:type="spellStart"/>
            <w:r w:rsidRPr="00BB30B7">
              <w:rPr>
                <w:rFonts w:ascii="Cambria" w:hAnsi="Cambria"/>
                <w:i/>
                <w:iCs/>
                <w:sz w:val="19"/>
                <w:szCs w:val="19"/>
              </w:rPr>
              <w:t>Doesn’t</w:t>
            </w:r>
            <w:proofErr w:type="spellEnd"/>
            <w:r w:rsidRPr="00BB30B7">
              <w:rPr>
                <w:rFonts w:ascii="Cambria" w:hAnsi="Cambria"/>
                <w:i/>
                <w:iCs/>
                <w:sz w:val="19"/>
                <w:szCs w:val="19"/>
              </w:rPr>
              <w:t xml:space="preserve"> </w:t>
            </w:r>
            <w:proofErr w:type="spellStart"/>
            <w:r w:rsidRPr="00BB30B7">
              <w:rPr>
                <w:rFonts w:ascii="Cambria" w:hAnsi="Cambria"/>
                <w:i/>
                <w:iCs/>
                <w:sz w:val="19"/>
                <w:szCs w:val="19"/>
              </w:rPr>
              <w:t>comply</w:t>
            </w:r>
            <w:proofErr w:type="spellEnd"/>
          </w:p>
        </w:tc>
      </w:tr>
      <w:tr w:rsidR="00514CEC" w:rsidRPr="00BB30B7" w:rsidTr="00E36BBE">
        <w:trPr>
          <w:cantSplit/>
        </w:trPr>
        <w:tc>
          <w:tcPr>
            <w:tcW w:w="3638" w:type="pct"/>
            <w:gridSpan w:val="5"/>
            <w:vAlign w:val="center"/>
            <w:hideMark/>
          </w:tcPr>
          <w:p w:rsidR="00514CEC" w:rsidRPr="00BB30B7" w:rsidRDefault="00514CEC" w:rsidP="00E36BBE">
            <w:pPr>
              <w:rPr>
                <w:rFonts w:ascii="Cambria" w:hAnsi="Cambria"/>
                <w:sz w:val="19"/>
                <w:szCs w:val="19"/>
              </w:rPr>
            </w:pPr>
            <w:r w:rsidRPr="00BB30B7">
              <w:rPr>
                <w:rFonts w:ascii="Cambria" w:hAnsi="Cambria"/>
                <w:b/>
                <w:bCs/>
                <w:sz w:val="19"/>
                <w:szCs w:val="19"/>
              </w:rPr>
              <w:t>Faktiskais termiskās apstrādes ilgums</w:t>
            </w:r>
            <w:r w:rsidRPr="00BB30B7">
              <w:rPr>
                <w:rFonts w:ascii="Cambria" w:hAnsi="Cambria"/>
                <w:sz w:val="19"/>
                <w:szCs w:val="19"/>
              </w:rPr>
              <w:br/>
            </w:r>
            <w:proofErr w:type="spellStart"/>
            <w:r w:rsidRPr="00BB30B7">
              <w:rPr>
                <w:rFonts w:ascii="Cambria" w:hAnsi="Cambria"/>
                <w:i/>
                <w:iCs/>
                <w:sz w:val="19"/>
                <w:szCs w:val="19"/>
              </w:rPr>
              <w:t>Actual</w:t>
            </w:r>
            <w:proofErr w:type="spellEnd"/>
            <w:r w:rsidRPr="00BB30B7">
              <w:rPr>
                <w:rFonts w:ascii="Cambria" w:hAnsi="Cambria"/>
                <w:i/>
                <w:iCs/>
                <w:sz w:val="19"/>
                <w:szCs w:val="19"/>
              </w:rPr>
              <w:t xml:space="preserve"> </w:t>
            </w:r>
            <w:proofErr w:type="spellStart"/>
            <w:r w:rsidRPr="00BB30B7">
              <w:rPr>
                <w:rFonts w:ascii="Cambria" w:hAnsi="Cambria"/>
                <w:i/>
                <w:iCs/>
                <w:sz w:val="19"/>
                <w:szCs w:val="19"/>
              </w:rPr>
              <w:t>duration</w:t>
            </w:r>
            <w:proofErr w:type="spellEnd"/>
            <w:r w:rsidRPr="00BB30B7">
              <w:rPr>
                <w:rFonts w:ascii="Cambria" w:hAnsi="Cambria"/>
                <w:i/>
                <w:iCs/>
                <w:sz w:val="19"/>
                <w:szCs w:val="19"/>
              </w:rPr>
              <w:t xml:space="preserve"> </w:t>
            </w:r>
            <w:proofErr w:type="spellStart"/>
            <w:r w:rsidRPr="00BB30B7">
              <w:rPr>
                <w:rFonts w:ascii="Cambria" w:hAnsi="Cambria"/>
                <w:i/>
                <w:iCs/>
                <w:sz w:val="19"/>
                <w:szCs w:val="19"/>
              </w:rPr>
              <w:t>of</w:t>
            </w:r>
            <w:proofErr w:type="spellEnd"/>
            <w:r w:rsidRPr="00BB30B7">
              <w:rPr>
                <w:rFonts w:ascii="Cambria" w:hAnsi="Cambria"/>
                <w:i/>
                <w:iCs/>
                <w:sz w:val="19"/>
                <w:szCs w:val="19"/>
              </w:rPr>
              <w:t xml:space="preserve"> </w:t>
            </w:r>
            <w:proofErr w:type="spellStart"/>
            <w:r w:rsidRPr="00BB30B7">
              <w:rPr>
                <w:rFonts w:ascii="Cambria" w:hAnsi="Cambria"/>
                <w:i/>
                <w:iCs/>
                <w:sz w:val="19"/>
                <w:szCs w:val="19"/>
              </w:rPr>
              <w:t>heat</w:t>
            </w:r>
            <w:proofErr w:type="spellEnd"/>
            <w:r w:rsidRPr="00BB30B7">
              <w:rPr>
                <w:rFonts w:ascii="Cambria" w:hAnsi="Cambria"/>
                <w:i/>
                <w:iCs/>
                <w:sz w:val="19"/>
                <w:szCs w:val="19"/>
              </w:rPr>
              <w:t xml:space="preserve"> </w:t>
            </w:r>
            <w:proofErr w:type="spellStart"/>
            <w:r w:rsidRPr="00BB30B7">
              <w:rPr>
                <w:rFonts w:ascii="Cambria" w:hAnsi="Cambria"/>
                <w:i/>
                <w:iCs/>
                <w:sz w:val="19"/>
                <w:szCs w:val="19"/>
              </w:rPr>
              <w:t>treatment</w:t>
            </w:r>
            <w:proofErr w:type="spellEnd"/>
          </w:p>
        </w:tc>
        <w:tc>
          <w:tcPr>
            <w:tcW w:w="680" w:type="pct"/>
            <w:vAlign w:val="center"/>
            <w:hideMark/>
          </w:tcPr>
          <w:p w:rsidR="00514CEC" w:rsidRPr="00BB30B7" w:rsidRDefault="00514CEC" w:rsidP="00E36BBE">
            <w:pPr>
              <w:jc w:val="center"/>
              <w:rPr>
                <w:rFonts w:ascii="Cambria" w:hAnsi="Cambria"/>
                <w:sz w:val="19"/>
                <w:szCs w:val="19"/>
              </w:rPr>
            </w:pPr>
          </w:p>
        </w:tc>
        <w:tc>
          <w:tcPr>
            <w:tcW w:w="681" w:type="pct"/>
            <w:gridSpan w:val="2"/>
            <w:vAlign w:val="center"/>
            <w:hideMark/>
          </w:tcPr>
          <w:p w:rsidR="00514CEC" w:rsidRPr="00BB30B7" w:rsidRDefault="00514CEC" w:rsidP="00E36BBE">
            <w:pPr>
              <w:jc w:val="center"/>
              <w:rPr>
                <w:rFonts w:ascii="Cambria" w:hAnsi="Cambria"/>
                <w:sz w:val="19"/>
                <w:szCs w:val="19"/>
              </w:rPr>
            </w:pPr>
          </w:p>
        </w:tc>
      </w:tr>
      <w:tr w:rsidR="00514CEC" w:rsidRPr="00BB30B7" w:rsidTr="00E36BBE">
        <w:trPr>
          <w:cantSplit/>
        </w:trPr>
        <w:tc>
          <w:tcPr>
            <w:tcW w:w="3638" w:type="pct"/>
            <w:gridSpan w:val="5"/>
            <w:vAlign w:val="center"/>
            <w:hideMark/>
          </w:tcPr>
          <w:p w:rsidR="00514CEC" w:rsidRPr="00BB30B7" w:rsidRDefault="00514CEC" w:rsidP="00E36BBE">
            <w:pPr>
              <w:rPr>
                <w:rFonts w:ascii="Cambria" w:hAnsi="Cambria"/>
                <w:sz w:val="19"/>
                <w:szCs w:val="19"/>
              </w:rPr>
            </w:pPr>
            <w:r w:rsidRPr="00BB30B7">
              <w:rPr>
                <w:rFonts w:ascii="Cambria" w:hAnsi="Cambria"/>
                <w:b/>
                <w:bCs/>
                <w:sz w:val="19"/>
                <w:szCs w:val="19"/>
              </w:rPr>
              <w:t>Faktiskā termiskās apstrādes temperatūra</w:t>
            </w:r>
            <w:r w:rsidRPr="00BB30B7">
              <w:rPr>
                <w:rFonts w:ascii="Cambria" w:hAnsi="Cambria"/>
                <w:sz w:val="19"/>
                <w:szCs w:val="19"/>
              </w:rPr>
              <w:br/>
            </w:r>
            <w:proofErr w:type="spellStart"/>
            <w:r w:rsidRPr="00BB30B7">
              <w:rPr>
                <w:rFonts w:ascii="Cambria" w:hAnsi="Cambria"/>
                <w:i/>
                <w:iCs/>
                <w:sz w:val="19"/>
                <w:szCs w:val="19"/>
              </w:rPr>
              <w:t>Actual</w:t>
            </w:r>
            <w:proofErr w:type="spellEnd"/>
            <w:r w:rsidRPr="00BB30B7">
              <w:rPr>
                <w:rFonts w:ascii="Cambria" w:hAnsi="Cambria"/>
                <w:i/>
                <w:iCs/>
                <w:sz w:val="19"/>
                <w:szCs w:val="19"/>
              </w:rPr>
              <w:t xml:space="preserve"> </w:t>
            </w:r>
            <w:proofErr w:type="spellStart"/>
            <w:r w:rsidRPr="00BB30B7">
              <w:rPr>
                <w:rFonts w:ascii="Cambria" w:hAnsi="Cambria"/>
                <w:i/>
                <w:iCs/>
                <w:sz w:val="19"/>
                <w:szCs w:val="19"/>
              </w:rPr>
              <w:t>temperature</w:t>
            </w:r>
            <w:proofErr w:type="spellEnd"/>
            <w:r w:rsidRPr="00BB30B7">
              <w:rPr>
                <w:rFonts w:ascii="Cambria" w:hAnsi="Cambria"/>
                <w:i/>
                <w:iCs/>
                <w:sz w:val="19"/>
                <w:szCs w:val="19"/>
              </w:rPr>
              <w:t xml:space="preserve"> </w:t>
            </w:r>
            <w:proofErr w:type="spellStart"/>
            <w:r w:rsidRPr="00BB30B7">
              <w:rPr>
                <w:rFonts w:ascii="Cambria" w:hAnsi="Cambria"/>
                <w:i/>
                <w:iCs/>
                <w:sz w:val="19"/>
                <w:szCs w:val="19"/>
              </w:rPr>
              <w:t>of</w:t>
            </w:r>
            <w:proofErr w:type="spellEnd"/>
            <w:r w:rsidRPr="00BB30B7">
              <w:rPr>
                <w:rFonts w:ascii="Cambria" w:hAnsi="Cambria"/>
                <w:i/>
                <w:iCs/>
                <w:sz w:val="19"/>
                <w:szCs w:val="19"/>
              </w:rPr>
              <w:t xml:space="preserve"> </w:t>
            </w:r>
            <w:proofErr w:type="spellStart"/>
            <w:r w:rsidRPr="00BB30B7">
              <w:rPr>
                <w:rFonts w:ascii="Cambria" w:hAnsi="Cambria"/>
                <w:i/>
                <w:iCs/>
                <w:sz w:val="19"/>
                <w:szCs w:val="19"/>
              </w:rPr>
              <w:t>heat</w:t>
            </w:r>
            <w:proofErr w:type="spellEnd"/>
            <w:r w:rsidRPr="00BB30B7">
              <w:rPr>
                <w:rFonts w:ascii="Cambria" w:hAnsi="Cambria"/>
                <w:i/>
                <w:iCs/>
                <w:sz w:val="19"/>
                <w:szCs w:val="19"/>
              </w:rPr>
              <w:t xml:space="preserve"> </w:t>
            </w:r>
            <w:proofErr w:type="spellStart"/>
            <w:r w:rsidRPr="00BB30B7">
              <w:rPr>
                <w:rFonts w:ascii="Cambria" w:hAnsi="Cambria"/>
                <w:i/>
                <w:iCs/>
                <w:sz w:val="19"/>
                <w:szCs w:val="19"/>
              </w:rPr>
              <w:t>treatment</w:t>
            </w:r>
            <w:proofErr w:type="spellEnd"/>
          </w:p>
        </w:tc>
        <w:tc>
          <w:tcPr>
            <w:tcW w:w="680" w:type="pct"/>
            <w:vAlign w:val="center"/>
            <w:hideMark/>
          </w:tcPr>
          <w:p w:rsidR="00514CEC" w:rsidRPr="00BB30B7" w:rsidRDefault="00514CEC" w:rsidP="00E36BBE">
            <w:pPr>
              <w:jc w:val="center"/>
              <w:rPr>
                <w:rFonts w:ascii="Cambria" w:hAnsi="Cambria"/>
                <w:sz w:val="19"/>
                <w:szCs w:val="19"/>
              </w:rPr>
            </w:pPr>
          </w:p>
        </w:tc>
        <w:tc>
          <w:tcPr>
            <w:tcW w:w="681" w:type="pct"/>
            <w:gridSpan w:val="2"/>
            <w:vAlign w:val="center"/>
            <w:hideMark/>
          </w:tcPr>
          <w:p w:rsidR="00514CEC" w:rsidRPr="00BB30B7" w:rsidRDefault="00514CEC" w:rsidP="00E36BBE">
            <w:pPr>
              <w:jc w:val="center"/>
              <w:rPr>
                <w:rFonts w:ascii="Cambria" w:hAnsi="Cambria"/>
                <w:sz w:val="19"/>
                <w:szCs w:val="19"/>
              </w:rPr>
            </w:pPr>
          </w:p>
        </w:tc>
      </w:tr>
    </w:tbl>
    <w:p w:rsidR="00514CEC" w:rsidRDefault="00514CEC" w:rsidP="00514CEC">
      <w:pPr>
        <w:pStyle w:val="ListParagraph"/>
        <w:spacing w:before="130" w:line="260" w:lineRule="exact"/>
        <w:ind w:left="0"/>
        <w:contextualSpacing w:val="0"/>
        <w:jc w:val="both"/>
        <w:rPr>
          <w:rFonts w:ascii="Cambria" w:hAnsi="Cambria"/>
          <w:sz w:val="19"/>
          <w:szCs w:val="19"/>
        </w:rPr>
      </w:pPr>
    </w:p>
    <w:tbl>
      <w:tblPr>
        <w:tblW w:w="5000" w:type="pct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1384"/>
        <w:gridCol w:w="7312"/>
      </w:tblGrid>
      <w:tr w:rsidR="00514CEC" w:rsidRPr="000F2F01" w:rsidTr="00E36BBE">
        <w:trPr>
          <w:cantSplit/>
        </w:trPr>
        <w:tc>
          <w:tcPr>
            <w:tcW w:w="1446" w:type="dxa"/>
            <w:vMerge w:val="restart"/>
            <w:shd w:val="clear" w:color="auto" w:fill="auto"/>
          </w:tcPr>
          <w:p w:rsidR="00514CEC" w:rsidRPr="000F2F01" w:rsidRDefault="00514CEC" w:rsidP="00E36BBE">
            <w:pPr>
              <w:pStyle w:val="ListParagraph"/>
              <w:ind w:left="0"/>
              <w:contextualSpacing w:val="0"/>
              <w:rPr>
                <w:rFonts w:ascii="Cambria" w:hAnsi="Cambria"/>
                <w:sz w:val="19"/>
                <w:szCs w:val="19"/>
              </w:rPr>
            </w:pPr>
            <w:r w:rsidRPr="000F2F01">
              <w:rPr>
                <w:rFonts w:ascii="Cambria" w:hAnsi="Cambria"/>
                <w:b/>
                <w:bCs/>
                <w:sz w:val="19"/>
                <w:szCs w:val="19"/>
              </w:rPr>
              <w:t>Piezīmes</w:t>
            </w:r>
            <w:r w:rsidRPr="000F2F01">
              <w:rPr>
                <w:rFonts w:ascii="Cambria" w:hAnsi="Cambria"/>
                <w:b/>
                <w:bCs/>
                <w:sz w:val="19"/>
                <w:szCs w:val="19"/>
              </w:rPr>
              <w:br/>
            </w:r>
            <w:proofErr w:type="spellStart"/>
            <w:r w:rsidRPr="000F2F01">
              <w:rPr>
                <w:rFonts w:ascii="Cambria" w:hAnsi="Cambria"/>
                <w:i/>
                <w:iCs/>
                <w:sz w:val="19"/>
                <w:szCs w:val="19"/>
              </w:rPr>
              <w:t>Notes</w:t>
            </w:r>
            <w:proofErr w:type="spellEnd"/>
          </w:p>
        </w:tc>
        <w:tc>
          <w:tcPr>
            <w:tcW w:w="8135" w:type="dxa"/>
            <w:tcBorders>
              <w:bottom w:val="single" w:sz="4" w:space="0" w:color="auto"/>
            </w:tcBorders>
            <w:shd w:val="clear" w:color="auto" w:fill="auto"/>
          </w:tcPr>
          <w:p w:rsidR="00514CEC" w:rsidRPr="000F2F01" w:rsidRDefault="00514CEC" w:rsidP="00E36BBE">
            <w:pPr>
              <w:pStyle w:val="ListParagraph"/>
              <w:ind w:left="0"/>
              <w:contextualSpacing w:val="0"/>
              <w:rPr>
                <w:rFonts w:ascii="Cambria" w:hAnsi="Cambria"/>
                <w:sz w:val="19"/>
                <w:szCs w:val="19"/>
              </w:rPr>
            </w:pPr>
          </w:p>
        </w:tc>
      </w:tr>
      <w:tr w:rsidR="00514CEC" w:rsidRPr="000F2F01" w:rsidTr="00E36BBE">
        <w:trPr>
          <w:cantSplit/>
        </w:trPr>
        <w:tc>
          <w:tcPr>
            <w:tcW w:w="1446" w:type="dxa"/>
            <w:vMerge/>
            <w:shd w:val="clear" w:color="auto" w:fill="auto"/>
          </w:tcPr>
          <w:p w:rsidR="00514CEC" w:rsidRPr="000F2F01" w:rsidRDefault="00514CEC" w:rsidP="00E36BBE">
            <w:pPr>
              <w:pStyle w:val="ListParagraph"/>
              <w:ind w:left="0"/>
              <w:contextualSpacing w:val="0"/>
              <w:rPr>
                <w:rFonts w:ascii="Cambria" w:hAnsi="Cambria"/>
                <w:sz w:val="19"/>
                <w:szCs w:val="19"/>
              </w:rPr>
            </w:pPr>
          </w:p>
        </w:tc>
        <w:tc>
          <w:tcPr>
            <w:tcW w:w="813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14CEC" w:rsidRPr="000F2F01" w:rsidRDefault="00514CEC" w:rsidP="00E36BBE">
            <w:pPr>
              <w:pStyle w:val="ListParagraph"/>
              <w:ind w:left="0"/>
              <w:contextualSpacing w:val="0"/>
              <w:rPr>
                <w:rFonts w:ascii="Cambria" w:hAnsi="Cambria"/>
                <w:sz w:val="19"/>
                <w:szCs w:val="19"/>
              </w:rPr>
            </w:pPr>
          </w:p>
        </w:tc>
      </w:tr>
      <w:tr w:rsidR="00514CEC" w:rsidRPr="000F2F01" w:rsidTr="00E36BBE">
        <w:trPr>
          <w:cantSplit/>
        </w:trPr>
        <w:tc>
          <w:tcPr>
            <w:tcW w:w="1446" w:type="dxa"/>
            <w:vMerge/>
            <w:shd w:val="clear" w:color="auto" w:fill="auto"/>
          </w:tcPr>
          <w:p w:rsidR="00514CEC" w:rsidRPr="000F2F01" w:rsidRDefault="00514CEC" w:rsidP="00E36BBE">
            <w:pPr>
              <w:pStyle w:val="ListParagraph"/>
              <w:ind w:left="0"/>
              <w:contextualSpacing w:val="0"/>
              <w:rPr>
                <w:rFonts w:ascii="Cambria" w:hAnsi="Cambria"/>
                <w:sz w:val="19"/>
                <w:szCs w:val="19"/>
              </w:rPr>
            </w:pPr>
          </w:p>
        </w:tc>
        <w:tc>
          <w:tcPr>
            <w:tcW w:w="813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14CEC" w:rsidRPr="000F2F01" w:rsidRDefault="00514CEC" w:rsidP="00E36BBE">
            <w:pPr>
              <w:pStyle w:val="ListParagraph"/>
              <w:ind w:left="0"/>
              <w:contextualSpacing w:val="0"/>
              <w:rPr>
                <w:rFonts w:ascii="Cambria" w:hAnsi="Cambria"/>
                <w:sz w:val="19"/>
                <w:szCs w:val="19"/>
              </w:rPr>
            </w:pPr>
          </w:p>
        </w:tc>
      </w:tr>
    </w:tbl>
    <w:p w:rsidR="00514CEC" w:rsidRPr="00FD5B33" w:rsidRDefault="00514CEC" w:rsidP="00514CEC">
      <w:pPr>
        <w:pStyle w:val="ListParagraph"/>
        <w:spacing w:before="130" w:line="260" w:lineRule="exact"/>
        <w:ind w:left="0"/>
        <w:contextualSpacing w:val="0"/>
        <w:jc w:val="both"/>
        <w:rPr>
          <w:rFonts w:ascii="Cambria" w:hAnsi="Cambria"/>
          <w:sz w:val="19"/>
          <w:szCs w:val="19"/>
        </w:rPr>
      </w:pPr>
    </w:p>
    <w:tbl>
      <w:tblPr>
        <w:tblW w:w="5000" w:type="pct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1863"/>
        <w:gridCol w:w="250"/>
        <w:gridCol w:w="1579"/>
        <w:gridCol w:w="252"/>
        <w:gridCol w:w="2772"/>
        <w:gridCol w:w="252"/>
        <w:gridCol w:w="1728"/>
      </w:tblGrid>
      <w:tr w:rsidR="00514CEC" w:rsidRPr="005028B3" w:rsidTr="00E36BBE">
        <w:trPr>
          <w:cantSplit/>
        </w:trPr>
        <w:tc>
          <w:tcPr>
            <w:tcW w:w="2013" w:type="dxa"/>
            <w:shd w:val="clear" w:color="auto" w:fill="auto"/>
          </w:tcPr>
          <w:p w:rsidR="00514CEC" w:rsidRPr="005028B3" w:rsidRDefault="00514CEC" w:rsidP="00E36BBE">
            <w:pPr>
              <w:rPr>
                <w:rFonts w:ascii="Cambria" w:hAnsi="Cambria"/>
                <w:vanish/>
                <w:sz w:val="19"/>
                <w:szCs w:val="19"/>
              </w:rPr>
            </w:pPr>
            <w:r w:rsidRPr="005028B3">
              <w:rPr>
                <w:rFonts w:ascii="Cambria" w:hAnsi="Cambria"/>
                <w:sz w:val="19"/>
                <w:szCs w:val="19"/>
              </w:rPr>
              <w:t>Atbildīgā persona</w:t>
            </w:r>
            <w:r w:rsidRPr="005028B3">
              <w:rPr>
                <w:rFonts w:ascii="Cambria" w:hAnsi="Cambria"/>
                <w:sz w:val="19"/>
                <w:szCs w:val="19"/>
              </w:rPr>
              <w:br/>
            </w:r>
            <w:proofErr w:type="spellStart"/>
            <w:r w:rsidRPr="005028B3">
              <w:rPr>
                <w:rFonts w:ascii="Cambria" w:hAnsi="Cambria"/>
                <w:i/>
                <w:iCs/>
                <w:sz w:val="19"/>
                <w:szCs w:val="19"/>
              </w:rPr>
              <w:t>Responsible</w:t>
            </w:r>
            <w:proofErr w:type="spellEnd"/>
            <w:r w:rsidRPr="005028B3">
              <w:rPr>
                <w:rFonts w:ascii="Cambria" w:hAnsi="Cambria"/>
                <w:i/>
                <w:iCs/>
                <w:sz w:val="19"/>
                <w:szCs w:val="19"/>
              </w:rPr>
              <w:t xml:space="preserve"> </w:t>
            </w:r>
            <w:proofErr w:type="spellStart"/>
            <w:r w:rsidRPr="005028B3">
              <w:rPr>
                <w:rFonts w:ascii="Cambria" w:hAnsi="Cambria"/>
                <w:i/>
                <w:iCs/>
                <w:sz w:val="19"/>
                <w:szCs w:val="19"/>
              </w:rPr>
              <w:t>person</w:t>
            </w:r>
            <w:proofErr w:type="spellEnd"/>
          </w:p>
        </w:tc>
        <w:tc>
          <w:tcPr>
            <w:tcW w:w="283" w:type="dxa"/>
            <w:shd w:val="clear" w:color="auto" w:fill="auto"/>
            <w:vAlign w:val="center"/>
          </w:tcPr>
          <w:p w:rsidR="00514CEC" w:rsidRPr="005028B3" w:rsidRDefault="00514CEC" w:rsidP="00E36BBE">
            <w:pPr>
              <w:jc w:val="center"/>
              <w:rPr>
                <w:rFonts w:ascii="Cambria" w:hAnsi="Cambria"/>
                <w:vanish/>
                <w:sz w:val="19"/>
                <w:szCs w:val="19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514CEC" w:rsidRPr="005028B3" w:rsidRDefault="00514CEC" w:rsidP="00E36BBE">
            <w:pPr>
              <w:jc w:val="center"/>
              <w:rPr>
                <w:rFonts w:ascii="Cambria" w:hAnsi="Cambria"/>
                <w:vanish/>
                <w:sz w:val="19"/>
                <w:szCs w:val="19"/>
              </w:rPr>
            </w:pPr>
          </w:p>
        </w:tc>
        <w:tc>
          <w:tcPr>
            <w:tcW w:w="284" w:type="dxa"/>
            <w:shd w:val="clear" w:color="auto" w:fill="auto"/>
            <w:vAlign w:val="center"/>
          </w:tcPr>
          <w:p w:rsidR="00514CEC" w:rsidRPr="005028B3" w:rsidRDefault="00514CEC" w:rsidP="00E36BBE">
            <w:pPr>
              <w:jc w:val="center"/>
              <w:rPr>
                <w:rFonts w:ascii="Cambria" w:hAnsi="Cambria"/>
                <w:vanish/>
                <w:sz w:val="19"/>
                <w:szCs w:val="19"/>
              </w:rPr>
            </w:pPr>
          </w:p>
        </w:tc>
        <w:tc>
          <w:tcPr>
            <w:tcW w:w="311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514CEC" w:rsidRPr="005028B3" w:rsidRDefault="00514CEC" w:rsidP="00E36BBE">
            <w:pPr>
              <w:jc w:val="center"/>
              <w:rPr>
                <w:rFonts w:ascii="Cambria" w:hAnsi="Cambria"/>
                <w:vanish/>
                <w:sz w:val="19"/>
                <w:szCs w:val="19"/>
              </w:rPr>
            </w:pPr>
          </w:p>
        </w:tc>
        <w:tc>
          <w:tcPr>
            <w:tcW w:w="284" w:type="dxa"/>
            <w:shd w:val="clear" w:color="auto" w:fill="auto"/>
            <w:vAlign w:val="center"/>
          </w:tcPr>
          <w:p w:rsidR="00514CEC" w:rsidRPr="005028B3" w:rsidRDefault="00514CEC" w:rsidP="00E36BBE">
            <w:pPr>
              <w:jc w:val="center"/>
              <w:rPr>
                <w:rFonts w:ascii="Cambria" w:hAnsi="Cambria"/>
                <w:vanish/>
                <w:sz w:val="19"/>
                <w:szCs w:val="19"/>
              </w:rPr>
            </w:pPr>
          </w:p>
        </w:tc>
        <w:tc>
          <w:tcPr>
            <w:tcW w:w="189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514CEC" w:rsidRPr="005028B3" w:rsidRDefault="00514CEC" w:rsidP="00E36BBE">
            <w:pPr>
              <w:jc w:val="center"/>
              <w:rPr>
                <w:rFonts w:ascii="Cambria" w:hAnsi="Cambria"/>
                <w:vanish/>
                <w:sz w:val="19"/>
                <w:szCs w:val="19"/>
              </w:rPr>
            </w:pPr>
          </w:p>
        </w:tc>
      </w:tr>
      <w:tr w:rsidR="00514CEC" w:rsidRPr="005028B3" w:rsidTr="00E36BBE">
        <w:trPr>
          <w:cantSplit/>
          <w:hidden/>
        </w:trPr>
        <w:tc>
          <w:tcPr>
            <w:tcW w:w="2013" w:type="dxa"/>
            <w:shd w:val="clear" w:color="auto" w:fill="auto"/>
          </w:tcPr>
          <w:p w:rsidR="00514CEC" w:rsidRPr="005028B3" w:rsidRDefault="00514CEC" w:rsidP="00E36BBE">
            <w:pPr>
              <w:jc w:val="center"/>
              <w:rPr>
                <w:rFonts w:ascii="Cambria" w:hAnsi="Cambria"/>
                <w:vanish/>
                <w:sz w:val="19"/>
                <w:szCs w:val="19"/>
              </w:rPr>
            </w:pPr>
          </w:p>
        </w:tc>
        <w:tc>
          <w:tcPr>
            <w:tcW w:w="283" w:type="dxa"/>
            <w:shd w:val="clear" w:color="auto" w:fill="auto"/>
          </w:tcPr>
          <w:p w:rsidR="00514CEC" w:rsidRPr="005028B3" w:rsidRDefault="00514CEC" w:rsidP="00E36BBE">
            <w:pPr>
              <w:jc w:val="center"/>
              <w:rPr>
                <w:rFonts w:ascii="Cambria" w:hAnsi="Cambria"/>
                <w:vanish/>
                <w:sz w:val="19"/>
                <w:szCs w:val="19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  <w:shd w:val="clear" w:color="auto" w:fill="auto"/>
          </w:tcPr>
          <w:p w:rsidR="00514CEC" w:rsidRPr="005028B3" w:rsidRDefault="00514CEC" w:rsidP="00E36BBE">
            <w:pPr>
              <w:jc w:val="center"/>
              <w:rPr>
                <w:rFonts w:ascii="Cambria" w:hAnsi="Cambria"/>
                <w:vanish/>
                <w:sz w:val="17"/>
                <w:szCs w:val="17"/>
              </w:rPr>
            </w:pPr>
            <w:r w:rsidRPr="005028B3">
              <w:rPr>
                <w:rFonts w:ascii="Cambria" w:hAnsi="Cambria"/>
                <w:sz w:val="17"/>
                <w:szCs w:val="17"/>
              </w:rPr>
              <w:t>(paraksts)</w:t>
            </w:r>
            <w:r w:rsidRPr="005028B3">
              <w:rPr>
                <w:rFonts w:ascii="Cambria" w:hAnsi="Cambria"/>
                <w:i/>
                <w:iCs/>
                <w:sz w:val="17"/>
                <w:szCs w:val="17"/>
              </w:rPr>
              <w:br/>
            </w:r>
            <w:r w:rsidRPr="005028B3">
              <w:rPr>
                <w:rFonts w:ascii="Cambria" w:hAnsi="Cambria"/>
                <w:sz w:val="17"/>
                <w:szCs w:val="17"/>
              </w:rPr>
              <w:t>(</w:t>
            </w:r>
            <w:proofErr w:type="spellStart"/>
            <w:r w:rsidRPr="005028B3">
              <w:rPr>
                <w:rFonts w:ascii="Cambria" w:hAnsi="Cambria"/>
                <w:i/>
                <w:iCs/>
                <w:sz w:val="17"/>
                <w:szCs w:val="17"/>
              </w:rPr>
              <w:t>signature</w:t>
            </w:r>
            <w:proofErr w:type="spellEnd"/>
            <w:r w:rsidRPr="005028B3">
              <w:rPr>
                <w:rFonts w:ascii="Cambria" w:hAnsi="Cambria"/>
                <w:sz w:val="17"/>
                <w:szCs w:val="17"/>
              </w:rPr>
              <w:t>)</w:t>
            </w:r>
          </w:p>
        </w:tc>
        <w:tc>
          <w:tcPr>
            <w:tcW w:w="284" w:type="dxa"/>
            <w:shd w:val="clear" w:color="auto" w:fill="auto"/>
          </w:tcPr>
          <w:p w:rsidR="00514CEC" w:rsidRPr="005028B3" w:rsidRDefault="00514CEC" w:rsidP="00E36BBE">
            <w:pPr>
              <w:jc w:val="center"/>
              <w:rPr>
                <w:rFonts w:ascii="Cambria" w:hAnsi="Cambria"/>
                <w:vanish/>
                <w:sz w:val="19"/>
                <w:szCs w:val="19"/>
              </w:rPr>
            </w:pPr>
          </w:p>
        </w:tc>
        <w:tc>
          <w:tcPr>
            <w:tcW w:w="3118" w:type="dxa"/>
            <w:tcBorders>
              <w:top w:val="single" w:sz="4" w:space="0" w:color="auto"/>
            </w:tcBorders>
            <w:shd w:val="clear" w:color="auto" w:fill="auto"/>
          </w:tcPr>
          <w:p w:rsidR="00514CEC" w:rsidRPr="005028B3" w:rsidRDefault="00514CEC" w:rsidP="00E36BBE">
            <w:pPr>
              <w:jc w:val="center"/>
              <w:rPr>
                <w:rFonts w:ascii="Cambria" w:hAnsi="Cambria"/>
                <w:vanish/>
                <w:sz w:val="17"/>
                <w:szCs w:val="17"/>
              </w:rPr>
            </w:pPr>
            <w:r w:rsidRPr="005028B3">
              <w:rPr>
                <w:rFonts w:ascii="Cambria" w:hAnsi="Cambria"/>
                <w:sz w:val="17"/>
                <w:szCs w:val="17"/>
              </w:rPr>
              <w:t>(amats, vārds, uzvārds)</w:t>
            </w:r>
            <w:r w:rsidRPr="005028B3">
              <w:rPr>
                <w:rFonts w:ascii="Cambria" w:hAnsi="Cambria"/>
                <w:sz w:val="17"/>
                <w:szCs w:val="17"/>
              </w:rPr>
              <w:br/>
              <w:t>(</w:t>
            </w:r>
            <w:proofErr w:type="spellStart"/>
            <w:r w:rsidRPr="005028B3">
              <w:rPr>
                <w:rFonts w:ascii="Cambria" w:hAnsi="Cambria"/>
                <w:i/>
                <w:iCs/>
                <w:sz w:val="17"/>
                <w:szCs w:val="17"/>
              </w:rPr>
              <w:t>position</w:t>
            </w:r>
            <w:proofErr w:type="spellEnd"/>
            <w:r w:rsidRPr="005028B3">
              <w:rPr>
                <w:rFonts w:ascii="Cambria" w:hAnsi="Cambria"/>
                <w:i/>
                <w:iCs/>
                <w:sz w:val="17"/>
                <w:szCs w:val="17"/>
              </w:rPr>
              <w:t xml:space="preserve">, </w:t>
            </w:r>
            <w:proofErr w:type="spellStart"/>
            <w:r w:rsidRPr="005028B3">
              <w:rPr>
                <w:rFonts w:ascii="Cambria" w:hAnsi="Cambria"/>
                <w:i/>
                <w:iCs/>
                <w:sz w:val="17"/>
                <w:szCs w:val="17"/>
              </w:rPr>
              <w:t>name</w:t>
            </w:r>
            <w:proofErr w:type="spellEnd"/>
            <w:r w:rsidRPr="005028B3">
              <w:rPr>
                <w:rFonts w:ascii="Cambria" w:hAnsi="Cambria"/>
                <w:i/>
                <w:iCs/>
                <w:sz w:val="17"/>
                <w:szCs w:val="17"/>
              </w:rPr>
              <w:t xml:space="preserve">, </w:t>
            </w:r>
            <w:proofErr w:type="spellStart"/>
            <w:r w:rsidRPr="005028B3">
              <w:rPr>
                <w:rFonts w:ascii="Cambria" w:hAnsi="Cambria"/>
                <w:i/>
                <w:iCs/>
                <w:sz w:val="17"/>
                <w:szCs w:val="17"/>
              </w:rPr>
              <w:t>surname</w:t>
            </w:r>
            <w:proofErr w:type="spellEnd"/>
            <w:r w:rsidRPr="005028B3">
              <w:rPr>
                <w:rFonts w:ascii="Cambria" w:hAnsi="Cambria"/>
                <w:sz w:val="17"/>
                <w:szCs w:val="17"/>
              </w:rPr>
              <w:t>)</w:t>
            </w:r>
          </w:p>
        </w:tc>
        <w:tc>
          <w:tcPr>
            <w:tcW w:w="284" w:type="dxa"/>
            <w:shd w:val="clear" w:color="auto" w:fill="auto"/>
          </w:tcPr>
          <w:p w:rsidR="00514CEC" w:rsidRPr="005028B3" w:rsidRDefault="00514CEC" w:rsidP="00E36BBE">
            <w:pPr>
              <w:jc w:val="center"/>
              <w:rPr>
                <w:rFonts w:ascii="Cambria" w:hAnsi="Cambria"/>
                <w:vanish/>
                <w:sz w:val="19"/>
                <w:szCs w:val="19"/>
              </w:rPr>
            </w:pPr>
          </w:p>
        </w:tc>
        <w:tc>
          <w:tcPr>
            <w:tcW w:w="1898" w:type="dxa"/>
            <w:tcBorders>
              <w:top w:val="single" w:sz="4" w:space="0" w:color="auto"/>
            </w:tcBorders>
            <w:shd w:val="clear" w:color="auto" w:fill="auto"/>
          </w:tcPr>
          <w:p w:rsidR="00514CEC" w:rsidRPr="005028B3" w:rsidRDefault="00514CEC" w:rsidP="00E36BBE">
            <w:pPr>
              <w:jc w:val="center"/>
              <w:rPr>
                <w:rFonts w:ascii="Cambria" w:hAnsi="Cambria"/>
                <w:vanish/>
                <w:sz w:val="17"/>
                <w:szCs w:val="17"/>
              </w:rPr>
            </w:pPr>
            <w:r w:rsidRPr="005028B3">
              <w:rPr>
                <w:rFonts w:ascii="Cambria" w:hAnsi="Cambria"/>
                <w:sz w:val="17"/>
                <w:szCs w:val="17"/>
              </w:rPr>
              <w:t>(datums)</w:t>
            </w:r>
            <w:r w:rsidRPr="005028B3">
              <w:rPr>
                <w:rFonts w:ascii="Cambria" w:hAnsi="Cambria"/>
                <w:i/>
                <w:iCs/>
                <w:sz w:val="17"/>
                <w:szCs w:val="17"/>
              </w:rPr>
              <w:br/>
            </w:r>
            <w:r w:rsidRPr="005028B3">
              <w:rPr>
                <w:rFonts w:ascii="Cambria" w:hAnsi="Cambria"/>
                <w:sz w:val="17"/>
                <w:szCs w:val="17"/>
              </w:rPr>
              <w:t>(</w:t>
            </w:r>
            <w:proofErr w:type="spellStart"/>
            <w:r w:rsidRPr="005028B3">
              <w:rPr>
                <w:rFonts w:ascii="Cambria" w:hAnsi="Cambria"/>
                <w:i/>
                <w:iCs/>
                <w:sz w:val="17"/>
                <w:szCs w:val="17"/>
              </w:rPr>
              <w:t>date</w:t>
            </w:r>
            <w:proofErr w:type="spellEnd"/>
            <w:r>
              <w:rPr>
                <w:rFonts w:ascii="Cambria" w:hAnsi="Cambria"/>
                <w:sz w:val="17"/>
                <w:szCs w:val="17"/>
              </w:rPr>
              <w:t>)</w:t>
            </w:r>
          </w:p>
        </w:tc>
      </w:tr>
    </w:tbl>
    <w:p w:rsidR="00E67355" w:rsidRDefault="00E67355"/>
    <w:sectPr w:rsidR="00E67355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14CEC"/>
    <w:rsid w:val="00514CEC"/>
    <w:rsid w:val="00E673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14CE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lv-LV" w:eastAsia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14CE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14CE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lv-LV" w:eastAsia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14CE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256</Words>
  <Characters>1464</Characters>
  <Application>Microsoft Office Word</Application>
  <DocSecurity>0</DocSecurity>
  <Lines>12</Lines>
  <Paragraphs>3</Paragraphs>
  <ScaleCrop>false</ScaleCrop>
  <Company/>
  <LinksUpToDate>false</LinksUpToDate>
  <CharactersWithSpaces>1717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Sandra Spuļģe</dc:creator>
  <cp:lastModifiedBy>Sandra Spuļģe</cp:lastModifiedBy>
  <cp:revision>1</cp:revision>
  <dcterms:created xsi:type="dcterms:W3CDTF">2020-12-23T08:17:00Z</dcterms:created>
  <dcterms:modified xsi:type="dcterms:W3CDTF">2020-12-23T08:18:00Z</dcterms:modified>
</cp:coreProperties>
</file>