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"Kaķīšu mezgls" un "Kaķīši–Aloja" Alojas pagastā, Limbažu novadā, nodošanu Limbažu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Limbažu novada pašvaldības īpašumā šādus valstij piederošos un piekrītošos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"Kaķīšu mezgls" (nekustamā īpašuma kadastra Nr. 6627 002 0600) – zemes vienību (zemes vienības kadastra apzīmējums 6627 002 0585) 0,96 ha platībā un uz tās izbūvēto komplekso inženierbūvi "Autoceļš V121 km 0,000–0,147" (būves kadastra apzīmējums 6627 002 0585 001) – Alojas pagastā, Limbažu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"Kaķīši–Aloja" (nekustamā īpašuma kadastra Nr. 6627 002 0445) – zemes vienību (zemes vienības kadastra apzīmējums 6627 002 0445) 1,7 ha platībā un uz tās izbūvēto komplekso inženierbūvi "Autoceļš V121 km 0,147–0,987" (būves kadastra apzīmējums 6627 002 0445 001) – Alojas pagastā, Limbažu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(turpmāk – nekustamie īpašumi) bez atlīdzības nodot valstij, ja tie vairs netiek izmantoti šī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Limbažu novada pašvaldību parakstīt nostiprinājuma lūgumu par nekustamā īpašuma "Kaķīši–Aloja" (nekustamā īpašuma kadastra Nr. 6627 002 0445) ierakstīšanu zemesgrāmatā un īpašuma tiesību nostiprināšanu uz valsts vārda Satiksmes ministrijas personā vienlaikus ar Limbažu novada pašvaldības īpašuma tiesību nostiprināšanu, kā arī veikt citas nepieciešamās darbības attiecīgo nekustamo īpašumu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Limbažu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Limbažu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25-TA-1060</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25-TA-1060</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rīkojuma_projekts_25-TA-1060.docx</dc:title>
</cp:coreProperties>
</file>

<file path=docProps/custom.xml><?xml version="1.0" encoding="utf-8"?>
<Properties xmlns="http://schemas.openxmlformats.org/officeDocument/2006/custom-properties" xmlns:vt="http://schemas.openxmlformats.org/officeDocument/2006/docPropsVTypes"/>
</file>