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7.3.1. specifiskā atbalsta mērķa "Uzlabot darba drošību, it īpaši bīstamo nozaru uzņēmumos"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"Nodarbinātība un darbaspēka mobilitāte" 7.3.1. specifiskā atbalsta mērķi "Uzlabot darba drošību, it īpaši bīstamo nozaru uzņēmumos"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(turpmāk – projekta iesniedzējs)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darba drošību, it īpaši bīstamo nozaru uzņēmumos.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ņēmēji un darba devēji, it īpaši bīstamo nozaru uzņēmumos, kas ir saimnieciskās darbības veicēji (turpmāk –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aizsardzības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audzēkņi;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darba inspekcijas amatpersonas un darbinieki.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954 835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atbalstīto mikrouzņēmumu, mazo un vidējo uzņēmumu skaits (saimnieciskās darbības veicēji) – 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iznākuma rādītājs – darba vietu skaits bīstamajās nozarēs, kurās veikts darba vides risku novērtējums, – 3 600;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atbalstīto mikrouzņēmumu, mazo un vidējo uzņēmumu skaits (procenti) bīstamajās nozarēs, kas ir ieviesuši darba aizsardzības prasības (uzņēmums ir izpildījis vismaz šādas darba aizsardzības prasības: izveidota darba aizsardzības organizatoriskā struktūra atbilstoši Darba aizsardzības likumam, veikts darba vides risku novērtējums un sastādīts pasākumu plāns) – 75.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 MK 11.09.2018. noteikumiem Nr. 574; MK 28.07.2020. noteikumiem Nr. 488)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pieejamais kopējais attiecināmais finansējums ir 6 889 454 </w:t>
      </w:r>
      <w:r w:rsidR="00000000" w:rsidRPr="00000000" w:rsidDel="00000000">
        <w:rPr>
          <w:i w:val="1"/>
          <w:rtl w:val="0"/>
        </w:rPr>
        <w:t xml:space="preserve">euro</w:t>
      </w:r>
      <w:r w:rsidR="00000000" w:rsidRPr="00000000" w:rsidDel="00000000">
        <w:rPr>
          <w:rtl w:val="0"/>
        </w:rPr>
        <w:t xml:space="preserve">, tai skaitā Eiropas Sociālā fonda finansējums – 5 856 035 </w:t>
      </w:r>
      <w:r w:rsidR="00000000" w:rsidRPr="00000000" w:rsidDel="00000000">
        <w:rPr>
          <w:i w:val="1"/>
          <w:rtl w:val="0"/>
        </w:rPr>
        <w:t xml:space="preserve">euro</w:t>
      </w:r>
      <w:r w:rsidR="00000000" w:rsidRPr="00000000" w:rsidDel="00000000">
        <w:rPr>
          <w:rtl w:val="0"/>
        </w:rPr>
        <w:t xml:space="preserve"> un valsts budžeta finansējums – 1 033 419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izmaksas ir attiecināmas, ja tās atbilst šajos noteikumos minētajām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specifiskā atbalsta ietvaros ir iestāde, kas saskaņā ar Valsts darba inspekcijas likumu nodrošina valsts uzraudzības un kontroles īstenošanu darba tiesisko attiecību un darba aizsardzības jomā, – Valsts darba inspekcija.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īstenošanā iesaista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Brīvo arodbiedrību savienību (turpmāk – Brīvo arodbiedrību savienība);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konfederāciju (turpmāk – Darba devēju konfederācija);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universitātes aģentūru "Darba drošības un vides veselības institūts" (turpmāk – Darba vides institūts) likuma "Par obligāto sociālo apdrošināšanu pret nelaimes gadījumiem darbā un arodslimībām" 13. panta sestajā daļā noteiktā deleģējuma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w:t>
      </w:r>
      <w:r w:rsidR="00000000" w:rsidRPr="00000000" w:rsidDel="00000000">
        <w:rPr>
          <w:rtl w:val="0"/>
        </w:rPr>
        <w:t xml:space="preserve"> punktā minēto sadarbību, finansējuma saņēmējs ar sadarbības partneriem slēdz sadarbības līgumus atbilstoši normatīvajam aktam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brīdi nav noslēgts sadarbības līgums, projekta iesniegumam pievieno finansējuma saņēmēja un sadarbības partnera noslēgtu nodomu protokolu. Nodomu protokols ietver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apņemšanās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veicamie pienākumi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veikto izmaksu kompensēšanas kārtība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sagatavo un iesniedz attiecināmās izmaksas pamatojošos dokumentus, tai skaitā pārskatus par veiktajām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kārtība, kādā sadarbības partneris atmaksā neatbilstoši veiktos izdevumus, kurus ir konstatējusi sadarbības iestāde, un iespējami neatbilstoši veiktos izdevumus, kurus ir konstatējis finansējuma saņēmējs, ja par šiem izdevumiem finansējuma saņēmējs veicis šo noteikumu </w:t>
      </w:r>
      <w:r w:rsidR="00000000" w:rsidRPr="00000000" w:rsidDel="00000000">
        <w:rPr>
          <w:rtl w:val="0"/>
        </w:rPr>
        <w:t xml:space="preserve">37.12.</w:t>
      </w:r>
      <w:r w:rsidR="00000000" w:rsidRPr="00000000" w:rsidDel="00000000">
        <w:rPr>
          <w:rtl w:val="0"/>
        </w:rPr>
        <w:t xml:space="preserve"> apakšpunktā minēto kompensāciju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488)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ietvaros īsteno šādas atbalstāmās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attiecību un darba aizsardzības tiesiskā regulējuma praktiskās ieviešanas uzraudzības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pētījumi, tai skaitā aptaujas, un pētījumu rezultātu izplatīšana;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strīdu praktiska risināšana šo noteikumu </w:t>
      </w:r>
      <w:r w:rsidR="00000000" w:rsidRPr="00000000" w:rsidDel="00000000">
        <w:rPr>
          <w:rtl w:val="0"/>
        </w:rPr>
        <w:t xml:space="preserve">3.1.</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kolektīvo pārrunu veikšanai un organizēšanai par iekļaujošas nodarbinātības un drošas darba vides nodrošināšanu šo noteikumu 3.1.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attiecību un darba aizsardzības tiesiskā regulējuma pilnveides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pētījumi un pētījumu rezultātu izplatīšana;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inspekcijas profesionālo spēju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moduļu aktualizācija un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 minētās mērķa grupas apmācība;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Baltijas valstu darba inspekciju sadarbības tīkla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 darba inspekciju sadarbības tīkla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nozaru izstādēs;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bīstamo nozaru uzņēmumiem: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 apzināšana, konsultatīvā atbalsta nepieciešamības un ieviesto darba aizsardzības prasību izvērtēšana;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konsultatīvais atbalsts – konsultācijas darba devējiem, laboratoriskie mērījumi, darba aizsardzības speciālistu un uzticības personu apmācības;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vides risku novērtēšanas moduļu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specializēto darba aizsardzības apmācību programmu mācību metodisko palīgmateriālu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preventīvie un informatīvi izglītojoši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klātienes un attālinātas apmācības preventīvās kultūras paaugstināšanai šo noteikumu 3.1. apakšpunktā minētās mērķa grupas darba ņēmējiem;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ekskursijas uz uzņēmumiem par labo praksi darba aizsardzības prasību ievērošanā šo noteikumu </w:t>
      </w:r>
      <w:r w:rsidR="00000000" w:rsidRPr="00000000" w:rsidDel="00000000">
        <w:rPr>
          <w:rtl w:val="0"/>
        </w:rPr>
        <w:t xml:space="preserve">3.1.</w:t>
      </w:r>
      <w:r w:rsidR="00000000" w:rsidRPr="00000000" w:rsidDel="00000000">
        <w:rPr>
          <w:rtl w:val="0"/>
        </w:rPr>
        <w:t xml:space="preserve"> apakšpunktā minētās mērķa grupas darba devējiem;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klātienes un attālinātas izglītojošas aktivitātes šo noteikumu 3.3.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klātienes un attālināti semināri un konsultācijas šo noteikumu 3. 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elektronisko rīku (piemēram, apmācību sistēmu, pamācību) un vizuālo uzskates līdzekļu izveide un ieviešana šo noteikumu </w:t>
      </w:r>
      <w:r w:rsidR="00000000" w:rsidRPr="00000000" w:rsidDel="00000000">
        <w:rPr>
          <w:rtl w:val="0"/>
        </w:rPr>
        <w:t xml:space="preserve">3.</w:t>
      </w:r>
      <w:r w:rsidR="00000000" w:rsidRPr="00000000" w:rsidDel="00000000">
        <w:rPr>
          <w:rtl w:val="0"/>
        </w:rPr>
        <w:t xml:space="preserve"> 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izglītošanas, izpratnes veicināšanas un informēšanas pasākumi par darba attiecību un darba aizsardzības prasību ievērošanu;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19.11.2019. noteikumiem Nr. 540; MK 28.07.2020. noteikumiem Nr. 488; sk. 49.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Specifiskā atbalsta ietvaros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izņemot virsstundas. Ja personāla iesaiste projektā ir nodrošināta saskaņā ar daļlaika attiecināmības principu, attiecināma ir ne mazāka kā 30 procentu noslodze.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 šo noteikumu </w:t>
      </w:r>
      <w:r w:rsidR="00000000" w:rsidRPr="00000000" w:rsidDel="00000000">
        <w:rPr>
          <w:rtl w:val="0"/>
        </w:rPr>
        <w:t xml:space="preserve">16.</w:t>
      </w:r>
      <w:r w:rsidR="00000000" w:rsidRPr="00000000" w:rsidDel="00000000">
        <w:rPr>
          <w:rtl w:val="0"/>
        </w:rPr>
        <w:t xml:space="preserve"> punktā minēto atbalstāmo darbību īstenošanai atbilstoši Valsts un pašvaldību institūciju amatpersonu un darbinieku atlīdzības likumam. Minētajās izmaksās netiek ietvertas šo noteikumu </w:t>
      </w:r>
      <w:r w:rsidR="00000000" w:rsidRPr="00000000" w:rsidDel="00000000">
        <w:rPr>
          <w:rtl w:val="0"/>
        </w:rPr>
        <w:t xml:space="preserve">18.2.2.</w:t>
      </w:r>
      <w:r w:rsidR="00000000" w:rsidRPr="00000000" w:rsidDel="00000000">
        <w:rPr>
          <w:rtl w:val="0"/>
        </w:rPr>
        <w:t xml:space="preserve"> apakšpunktā minētās izvērtēšanas izmaksas, kuras noteiktas, piemērojot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Brīvo arodbiedrību savienībai par projekta īstenošanas personāla atlīdzības izmaksām šo noteikumu 16.1.2.,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16.5.3.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Darba devēju konfederācijai par projekta īstenošanas personāla atlīdzības izmaksām šo noteikumu 16.1.2., </w:t>
      </w:r>
      <w:r w:rsidR="00000000" w:rsidRPr="00000000" w:rsidDel="00000000">
        <w:rPr>
          <w:rtl w:val="0"/>
        </w:rPr>
        <w:t xml:space="preserve">16.1.3.</w:t>
      </w:r>
      <w:r w:rsidR="00000000" w:rsidRPr="00000000" w:rsidDel="00000000">
        <w:rPr>
          <w:rtl w:val="0"/>
        </w:rPr>
        <w:t xml:space="preserve"> un </w:t>
      </w:r>
      <w:r w:rsidR="00000000" w:rsidRPr="00000000" w:rsidDel="00000000">
        <w:rPr>
          <w:rtl w:val="0"/>
        </w:rPr>
        <w:t xml:space="preserve">16.5.2.</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Darba vides institūtam par projekta īstenošanas personāla atlīdzības izmaksām šo noteikumu </w:t>
      </w:r>
      <w:r w:rsidR="00000000" w:rsidRPr="00000000" w:rsidDel="00000000">
        <w:rPr>
          <w:rtl w:val="0"/>
        </w:rPr>
        <w:t xml:space="preserve">16.5.1.</w:t>
      </w:r>
      <w:r w:rsidR="00000000" w:rsidRPr="00000000" w:rsidDel="00000000">
        <w:rPr>
          <w:rtl w:val="0"/>
        </w:rPr>
        <w:t xml:space="preserve"> un </w:t>
      </w:r>
      <w:r w:rsidR="00000000" w:rsidRPr="00000000" w:rsidDel="00000000">
        <w:rPr>
          <w:rtl w:val="0"/>
        </w:rPr>
        <w:t xml:space="preserve">16.5.4.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apakšpunktā minēto atbalstāmo darbību īstenošanai un šo noteikumu </w:t>
      </w:r>
      <w:r w:rsidR="00000000" w:rsidRPr="00000000" w:rsidDel="00000000">
        <w:rPr>
          <w:rtl w:val="0"/>
        </w:rPr>
        <w:t xml:space="preserve">16.6.</w:t>
      </w:r>
      <w:r w:rsidR="00000000" w:rsidRPr="00000000" w:rsidDel="00000000">
        <w:rPr>
          <w:rtl w:val="0"/>
        </w:rPr>
        <w:t xml:space="preserve"> apakšpunktā minētās atbalstāmās darbības īstenošanai, ja informācijas un publicitātes pasākumiem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veiktās izvērtēšanas izmaksas atbilstoši metodikai, kas saskaņota ar vadošo iestādi, piemērojot vienas vienības izmaksu standarta likmi šo noteikumu </w:t>
      </w:r>
      <w:r w:rsidR="00000000" w:rsidRPr="00000000" w:rsidDel="00000000">
        <w:rPr>
          <w:rtl w:val="0"/>
        </w:rPr>
        <w:t xml:space="preserve">16.4.1.</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(darba braucienu) izmaksas atbilstoši normatīvajiem aktiem par kārtību, kādā atlīdzināmi ar komandējumiem saistītie izdevumi: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w:t>
      </w:r>
      <w:r w:rsidR="00000000" w:rsidRPr="00000000" w:rsidDel="00000000">
        <w:rPr>
          <w:rtl w:val="0"/>
        </w:rPr>
        <w:t xml:space="preserve"> apakšpunktā minētajam personālam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16.2.1.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16.3.3.</w:t>
      </w:r>
      <w:r w:rsidR="00000000" w:rsidRPr="00000000" w:rsidDel="00000000">
        <w:rPr>
          <w:rtl w:val="0"/>
        </w:rPr>
        <w:t xml:space="preserve">, </w:t>
      </w:r>
      <w:r w:rsidR="00000000" w:rsidRPr="00000000" w:rsidDel="00000000">
        <w:rPr>
          <w:rtl w:val="0"/>
        </w:rPr>
        <w:t xml:space="preserve">16.3.4.</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16.5.4.</w:t>
      </w:r>
      <w:r w:rsidR="00000000" w:rsidRPr="00000000" w:rsidDel="00000000">
        <w:rPr>
          <w:rtl w:val="0"/>
        </w:rPr>
        <w:t xml:space="preserve">, </w:t>
      </w:r>
      <w:r w:rsidR="00000000" w:rsidRPr="00000000" w:rsidDel="00000000">
        <w:rPr>
          <w:rtl w:val="0"/>
        </w:rPr>
        <w:t xml:space="preserve">16.5.6.</w:t>
      </w:r>
      <w:r w:rsidR="00000000" w:rsidRPr="00000000" w:rsidDel="00000000">
        <w:rPr>
          <w:rtl w:val="0"/>
        </w:rPr>
        <w:t xml:space="preserve"> un </w:t>
      </w:r>
      <w:r w:rsidR="00000000" w:rsidRPr="00000000" w:rsidDel="00000000">
        <w:rPr>
          <w:rtl w:val="0"/>
        </w:rPr>
        <w:t xml:space="preserve">16.7.</w:t>
      </w:r>
      <w:r w:rsidR="00000000" w:rsidRPr="00000000" w:rsidDel="00000000">
        <w:rPr>
          <w:rtl w:val="0"/>
        </w:rPr>
        <w:t xml:space="preserve"> apakšpunktā minēto atbalstāmo darbību īstenošanai, bet šo noteikumu 3.4. apakšpunktā minētajai mērķa grupai šo noteikumu 16.3.2., 16.3.3., 16.3.4. un 16.3.5.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par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 minētā personāla komandējumiem (darba braucieniem);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18.1.1.</w:t>
      </w:r>
      <w:r w:rsidR="00000000" w:rsidRPr="00000000" w:rsidDel="00000000">
        <w:rPr>
          <w:rtl w:val="0"/>
        </w:rPr>
        <w:t xml:space="preserve"> apakšpunktā minētajam projekta īstenošanas personālam un šo noteikumu </w:t>
      </w:r>
      <w:r w:rsidR="00000000" w:rsidRPr="00000000" w:rsidDel="00000000">
        <w:rPr>
          <w:rtl w:val="0"/>
        </w:rPr>
        <w:t xml:space="preserve">3.4.</w:t>
      </w:r>
      <w:r w:rsidR="00000000" w:rsidRPr="00000000" w:rsidDel="00000000">
        <w:rPr>
          <w:rtl w:val="0"/>
        </w:rPr>
        <w:t xml:space="preserve"> apakšpunktā minētajai mērķa grupai šo noteikumu 16.3.3. un 16.</w:t>
      </w:r>
      <w:r w:rsidR="00000000" w:rsidRPr="00000000" w:rsidDel="00000000">
        <w:rPr>
          <w:rtl w:val="0"/>
        </w:rPr>
        <w:t xml:space="preserve">3.4.</w:t>
      </w:r>
      <w:r w:rsidR="00000000" w:rsidRPr="00000000" w:rsidDel="00000000">
        <w:rPr>
          <w:rtl w:val="0"/>
        </w:rPr>
        <w:t xml:space="preserve"> apakšpunktā minēto atbalstāmo darbību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dalības maksa finansējuma saņēmējam šo noteikumu </w:t>
      </w:r>
      <w:r w:rsidR="00000000" w:rsidRPr="00000000" w:rsidDel="00000000">
        <w:rPr>
          <w:rtl w:val="0"/>
        </w:rPr>
        <w:t xml:space="preserve">16.3.5.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autortiesību atlīdzības izmaksas šo noteikumu </w:t>
      </w:r>
      <w:r w:rsidR="00000000" w:rsidRPr="00000000" w:rsidDel="00000000">
        <w:rPr>
          <w:rtl w:val="0"/>
        </w:rPr>
        <w:t xml:space="preserve">16.5.5.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šo noteikumu </w:t>
      </w:r>
      <w:r w:rsidR="00000000" w:rsidRPr="00000000" w:rsidDel="00000000">
        <w:rPr>
          <w:rtl w:val="0"/>
        </w:rPr>
        <w:t xml:space="preserve">18.1.1.</w:t>
      </w:r>
      <w:r w:rsidR="00000000" w:rsidRPr="00000000" w:rsidDel="00000000">
        <w:rPr>
          <w:rtl w:val="0"/>
        </w:rPr>
        <w:t xml:space="preserve"> apakšpunktā minētajam personālam (ja tās nav iekļautas šo noteikumu </w:t>
      </w:r>
      <w:r w:rsidR="00000000" w:rsidRPr="00000000" w:rsidDel="00000000">
        <w:rPr>
          <w:rtl w:val="0"/>
        </w:rPr>
        <w:t xml:space="preserve">19.8.</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 MK 11.09.2018. noteikumiem Nr. 574; MK 28.07.2020. noteikumiem Nr. 488; sk. 49.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 minētajām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16.4.2.</w:t>
      </w:r>
      <w:r w:rsidR="00000000" w:rsidRPr="00000000" w:rsidDel="00000000">
        <w:rPr>
          <w:rtl w:val="0"/>
        </w:rPr>
        <w:t xml:space="preserve"> apakšpunktā minētās atbalstāmās darbības ietvaros plānotās laboratorisko mērījumu izmaksas nepārsniedz 500 </w:t>
      </w:r>
      <w:r w:rsidR="00000000" w:rsidRPr="00000000" w:rsidDel="00000000">
        <w:rPr>
          <w:i w:val="1"/>
          <w:rtl w:val="0"/>
        </w:rPr>
        <w:t xml:space="preserve">euro</w:t>
      </w:r>
      <w:r w:rsidR="00000000" w:rsidRPr="00000000" w:rsidDel="00000000">
        <w:rPr>
          <w:rtl w:val="0"/>
        </w:rPr>
        <w:t xml:space="preserve"> vienam uzņēmumam;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16.5.1.</w:t>
      </w:r>
      <w:r w:rsidR="00000000" w:rsidRPr="00000000" w:rsidDel="00000000">
        <w:rPr>
          <w:rtl w:val="0"/>
        </w:rPr>
        <w:t xml:space="preserve">, </w:t>
      </w:r>
      <w:r w:rsidR="00000000" w:rsidRPr="00000000" w:rsidDel="00000000">
        <w:rPr>
          <w:rtl w:val="0"/>
        </w:rPr>
        <w:t xml:space="preserve">16.5.3.</w:t>
      </w:r>
      <w:r w:rsidR="00000000" w:rsidRPr="00000000" w:rsidDel="00000000">
        <w:rPr>
          <w:rtl w:val="0"/>
        </w:rPr>
        <w:t xml:space="preserve">, </w:t>
      </w:r>
      <w:r w:rsidR="00000000" w:rsidRPr="00000000" w:rsidDel="00000000">
        <w:rPr>
          <w:rtl w:val="0"/>
        </w:rPr>
        <w:t xml:space="preserve">16.5.4.</w:t>
      </w:r>
      <w:r w:rsidR="00000000" w:rsidRPr="00000000" w:rsidDel="00000000">
        <w:rPr>
          <w:rtl w:val="0"/>
        </w:rPr>
        <w:t xml:space="preserve"> un </w:t>
      </w:r>
      <w:r w:rsidR="00000000" w:rsidRPr="00000000" w:rsidDel="00000000">
        <w:rPr>
          <w:rtl w:val="0"/>
        </w:rPr>
        <w:t xml:space="preserve">16.5.6.</w:t>
      </w:r>
      <w:r w:rsidR="00000000" w:rsidRPr="00000000" w:rsidDel="00000000">
        <w:rPr>
          <w:rtl w:val="0"/>
        </w:rPr>
        <w:t xml:space="preserve"> apakšpunktā minēto atbalstāmo darbību īstenošanai var plānot telpu nomas un kancelejas preču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16.5.6.</w:t>
      </w:r>
      <w:r w:rsidR="00000000" w:rsidRPr="00000000" w:rsidDel="00000000">
        <w:rPr>
          <w:rtl w:val="0"/>
        </w:rPr>
        <w:t xml:space="preserve"> apakšpunktā minēto atbalstāmo darbību īstenošanai var plānot tulkošanas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16.5.1.</w:t>
      </w:r>
      <w:r w:rsidR="00000000" w:rsidRPr="00000000" w:rsidDel="00000000">
        <w:rPr>
          <w:rtl w:val="0"/>
        </w:rPr>
        <w:t xml:space="preserve">, </w:t>
      </w:r>
      <w:r w:rsidR="00000000" w:rsidRPr="00000000" w:rsidDel="00000000">
        <w:rPr>
          <w:rtl w:val="0"/>
        </w:rPr>
        <w:t xml:space="preserve">16.5.2.</w:t>
      </w:r>
      <w:r w:rsidR="00000000" w:rsidRPr="00000000" w:rsidDel="00000000">
        <w:rPr>
          <w:rtl w:val="0"/>
        </w:rPr>
        <w:t xml:space="preserve">, </w:t>
      </w:r>
      <w:r w:rsidR="00000000" w:rsidRPr="00000000" w:rsidDel="00000000">
        <w:rPr>
          <w:rtl w:val="0"/>
        </w:rPr>
        <w:t xml:space="preserve">16.5.3.</w:t>
      </w:r>
      <w:r w:rsidR="00000000" w:rsidRPr="00000000" w:rsidDel="00000000">
        <w:rPr>
          <w:rtl w:val="0"/>
        </w:rPr>
        <w:t xml:space="preserve">, </w:t>
      </w:r>
      <w:r w:rsidR="00000000" w:rsidRPr="00000000" w:rsidDel="00000000">
        <w:rPr>
          <w:rtl w:val="0"/>
        </w:rPr>
        <w:t xml:space="preserve">16.5.4.</w:t>
      </w:r>
      <w:r w:rsidR="00000000" w:rsidRPr="00000000" w:rsidDel="00000000">
        <w:rPr>
          <w:rtl w:val="0"/>
        </w:rPr>
        <w:t xml:space="preserve"> un </w:t>
      </w:r>
      <w:r w:rsidR="00000000" w:rsidRPr="00000000" w:rsidDel="00000000">
        <w:rPr>
          <w:rtl w:val="0"/>
        </w:rPr>
        <w:t xml:space="preserve">16.5.6.</w:t>
      </w:r>
      <w:r w:rsidR="00000000" w:rsidRPr="00000000" w:rsidDel="00000000">
        <w:rPr>
          <w:rtl w:val="0"/>
        </w:rPr>
        <w:t xml:space="preserve"> apakšpunktā minēto atbalstāmo darbību īstenošanai var plānot izmaksas 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16.3.3.</w:t>
      </w:r>
      <w:r w:rsidR="00000000" w:rsidRPr="00000000" w:rsidDel="00000000">
        <w:rPr>
          <w:rtl w:val="0"/>
        </w:rPr>
        <w:t xml:space="preserve"> un </w:t>
      </w:r>
      <w:r w:rsidR="00000000" w:rsidRPr="00000000" w:rsidDel="00000000">
        <w:rPr>
          <w:rtl w:val="0"/>
        </w:rPr>
        <w:t xml:space="preserve">16.3.4.</w:t>
      </w:r>
      <w:r w:rsidR="00000000" w:rsidRPr="00000000" w:rsidDel="00000000">
        <w:rPr>
          <w:rtl w:val="0"/>
        </w:rPr>
        <w:t xml:space="preserve"> apakšpunktā minēto atbalstāmo darbību īstenošanai var plānot 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pusdienām – ne vairāk kā 20 </w:t>
      </w:r>
      <w:r w:rsidR="00000000" w:rsidRPr="00000000" w:rsidDel="00000000">
        <w:rPr>
          <w:i w:val="1"/>
          <w:rtl w:val="0"/>
        </w:rPr>
        <w:t xml:space="preserve">euro </w:t>
      </w:r>
      <w:r w:rsidR="00000000" w:rsidRPr="00000000" w:rsidDel="00000000">
        <w:rPr>
          <w:rtl w:val="0"/>
        </w:rPr>
        <w:t xml:space="preserve">vienam attiecīgā pasākuma dalībniekam;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vakariņām – ne vairāk kā 30 </w:t>
      </w:r>
      <w:r w:rsidR="00000000" w:rsidRPr="00000000" w:rsidDel="00000000">
        <w:rPr>
          <w:i w:val="1"/>
          <w:rtl w:val="0"/>
        </w:rPr>
        <w:t xml:space="preserve">euro</w:t>
      </w:r>
      <w:r w:rsidR="00000000" w:rsidRPr="00000000" w:rsidDel="00000000">
        <w:rPr>
          <w:rtl w:val="0"/>
        </w:rPr>
        <w:t xml:space="preserve"> vienam attiecīgā pasākuma dalībniekam;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16.3.3.</w:t>
      </w:r>
      <w:r w:rsidR="00000000" w:rsidRPr="00000000" w:rsidDel="00000000">
        <w:rPr>
          <w:rtl w:val="0"/>
        </w:rPr>
        <w:t xml:space="preserve"> un </w:t>
      </w:r>
      <w:r w:rsidR="00000000" w:rsidRPr="00000000" w:rsidDel="00000000">
        <w:rPr>
          <w:rtl w:val="0"/>
        </w:rPr>
        <w:t xml:space="preserve">16.3.4.</w:t>
      </w:r>
      <w:r w:rsidR="00000000" w:rsidRPr="00000000" w:rsidDel="00000000">
        <w:rPr>
          <w:rtl w:val="0"/>
        </w:rPr>
        <w:t xml:space="preserve"> apakšpunktā minēto atbalstāmo darbību īstenošanai var plānot naktsmītnes izdevumus attiecīgā pasākuma dalībniekam atbilstoši normatīvajiem aktiem par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16.3.5.</w:t>
      </w:r>
      <w:r w:rsidR="00000000" w:rsidRPr="00000000" w:rsidDel="00000000">
        <w:rPr>
          <w:rtl w:val="0"/>
        </w:rPr>
        <w:t xml:space="preserve"> un </w:t>
      </w:r>
      <w:r w:rsidR="00000000" w:rsidRPr="00000000" w:rsidDel="00000000">
        <w:rPr>
          <w:rtl w:val="0"/>
        </w:rPr>
        <w:t xml:space="preserve">16.5.3.</w:t>
      </w:r>
      <w:r w:rsidR="00000000" w:rsidRPr="00000000" w:rsidDel="00000000">
        <w:rPr>
          <w:rtl w:val="0"/>
        </w:rPr>
        <w:t xml:space="preserve"> apakšpunktā minēto atbalstāmo darbību īstenošanai paredzēto reprezentācijas materiālu, informatīvo un vizuālo elementu un veicināšanas balvu iegādes un izstrādes izmaksas kopā nepārsniedz 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16.3.3. un 16.</w:t>
      </w:r>
      <w:r w:rsidR="00000000" w:rsidRPr="00000000" w:rsidDel="00000000">
        <w:rPr>
          <w:rtl w:val="0"/>
        </w:rPr>
        <w:t xml:space="preserve">3.4.</w:t>
      </w:r>
      <w:r w:rsidR="00000000" w:rsidRPr="00000000" w:rsidDel="00000000">
        <w:rPr>
          <w:rtl w:val="0"/>
        </w:rPr>
        <w:t xml:space="preserve"> apakšpunktā minēto atbalstāmo darbību īstenošanai plāno izmaksas ārvalstu komandējumu nodrošināšanai šo noteikumu </w:t>
      </w:r>
      <w:r w:rsidR="00000000" w:rsidRPr="00000000" w:rsidDel="00000000">
        <w:rPr>
          <w:rtl w:val="0"/>
        </w:rPr>
        <w:t xml:space="preserve">18.1.1.</w:t>
      </w:r>
      <w:r w:rsidR="00000000" w:rsidRPr="00000000" w:rsidDel="00000000">
        <w:rPr>
          <w:rtl w:val="0"/>
        </w:rPr>
        <w:t xml:space="preserve"> apakšpunktā minētajam projekta īstenošanas personālam, projekta vadītājam un šo noteikumu </w:t>
      </w:r>
      <w:r w:rsidR="00000000" w:rsidRPr="00000000" w:rsidDel="00000000">
        <w:rPr>
          <w:rtl w:val="0"/>
        </w:rPr>
        <w:t xml:space="preserve">3.4.</w:t>
      </w:r>
      <w:r w:rsidR="00000000" w:rsidRPr="00000000" w:rsidDel="00000000">
        <w:rPr>
          <w:rtl w:val="0"/>
        </w:rPr>
        <w:t xml:space="preserve"> apakšpunktā minētajai mērķa grupai atbilstoši normatīvajiem aktiem par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16.1.3., 16.3.5., 16.5.1., 16.5.2., 16.5.3., 16.5.4. un 16.5.6. apakšpunktā minēto atbalstāmo darbību īstenošanai var plānot transporta nomas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w:t>
      </w:r>
      <w:r w:rsidR="00000000" w:rsidRPr="00000000" w:rsidDel="00000000">
        <w:rPr>
          <w:rtl w:val="0"/>
        </w:rPr>
        <w:t xml:space="preserve"> apakšpunktā minētajam personālam plāno veselības apdrošināšanas izmaksas,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uz periodu, kad šo noteikumu </w:t>
      </w:r>
      <w:r w:rsidR="00000000" w:rsidRPr="00000000" w:rsidDel="00000000">
        <w:rPr>
          <w:rtl w:val="0"/>
        </w:rPr>
        <w:t xml:space="preserve">18.1.1.</w:t>
      </w:r>
      <w:r w:rsidR="00000000" w:rsidRPr="00000000" w:rsidDel="00000000">
        <w:rPr>
          <w:rtl w:val="0"/>
        </w:rPr>
        <w:t xml:space="preserve"> apakšpunktā minētais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vietas aprīkojuma iegādes vai nomas izmaksas šo noteikumu 18.1.1. apakšpunktā minētajam personālam jaunu darba vietu radīšanai vai esošo darba vietu atjaunošanai plāno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 MK 11.09.2018. noteikumiem Nr. 574; MK 19.11.2019. noteikumiem Nr. 540; MK 28.07.2020. noteikumiem Nr. 488; sk. 49.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finansējuma saņēmējam un sadarbības partneriem projektā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var plānot kā vienu izmaksu pozīciju, un tā nepārsniedz vienu procentu no šo noteikumu </w:t>
      </w:r>
      <w:r w:rsidR="00000000" w:rsidRPr="00000000" w:rsidDel="00000000">
        <w:rPr>
          <w:rtl w:val="0"/>
        </w:rPr>
        <w:t xml:space="preserve">17.1.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Specifiskā atbalsta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Specifiskā atbalsta īstenošanu uzrauga Labklājības ministrijas izveidota specifiskā atbalsta uzraudzības padome (turpmāk – padome). Padomes sastāvā ir finansējuma saņēmēja (bez balsstiesībām), Labklājības ministrijas, Finanšu ministrijas, Tieslietu ministrijas, Veselības ministrijas un Pārresoru koordinācijas centra pārstāvji. Vadošās iestādes un atbildīgās iestādes pārstāvji padomes darbībā var piedalīties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specifiskā atbalsta īstenošanu, analizē ieviešanas progresu un sniedz priekšlikumus specifiskā atbalsta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16.2.1.</w:t>
      </w:r>
      <w:r w:rsidR="00000000" w:rsidRPr="00000000" w:rsidDel="00000000">
        <w:rPr>
          <w:rtl w:val="0"/>
        </w:rPr>
        <w:t xml:space="preserve"> apakšpunktā minēto pētījumu tēmas un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minētās atbalstāmās darbības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Brīvo arodbiedrību savienība un Darba devēju konfederācija, sniedzot konsultatīvu atbalstu šo noteikumu </w:t>
      </w:r>
      <w:r w:rsidR="00000000" w:rsidRPr="00000000" w:rsidDel="00000000">
        <w:rPr>
          <w:rtl w:val="0"/>
        </w:rPr>
        <w:t xml:space="preserve">16.1.2.</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piesaistīts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pētījumus un aptaujas, ievērojot normatīvos aktus par kārtību, kādā atļauj izmantot pacienta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pētījumu rezultātu izplatīšanu;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28.07.2020. noteikumiem Nr. 488)</w:t>
      </w:r>
      <w:r w:rsidR="00000000" w:rsidRPr="00000000" w:rsidDel="00000000">
        <w:rPr>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16.1.3. apakšpunktā minēto atbalstāmo darbību īsteno Latvijas Brīvo arodbiedrību savienība un Latvijas Darba devēju konfederācija, sniedzot atbalstu kolektīvo pārrunu veikšanai un organizēšanai par iekļaujošas nodarbinātības un drošas darba vides nodrošināšanu starp darba devējiem un darba ņēmējiem.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16.3.1.</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minētās atbalstāmās darbības īsteno finansējuma saņēmējs, ja nepieciešams, piesaistot pakalpojuma sniedzēju,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un aktualizē esošos, kā arī izstrādā jaunus apmācību moduļus zināšanu un prasmju pilnveidei darbā ar darba devējiem;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3.4.</w:t>
      </w:r>
      <w:r w:rsidR="00000000" w:rsidRPr="00000000" w:rsidDel="00000000">
        <w:rPr>
          <w:rtl w:val="0"/>
        </w:rPr>
        <w:t xml:space="preserve"> apakšpunktā minētās mērķa grupas apmācību atbilstoši šo noteikumu </w:t>
      </w:r>
      <w:r w:rsidR="00000000" w:rsidRPr="00000000" w:rsidDel="00000000">
        <w:rPr>
          <w:rtl w:val="0"/>
        </w:rPr>
        <w:t xml:space="preserve">16.3.1.</w:t>
      </w:r>
      <w:r w:rsidR="00000000" w:rsidRPr="00000000" w:rsidDel="00000000">
        <w:rPr>
          <w:rtl w:val="0"/>
        </w:rPr>
        <w:t xml:space="preserve"> apakšpunktā minētajiem apmācību moduļiem.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16.3.3.</w:t>
      </w:r>
      <w:r w:rsidR="00000000" w:rsidRPr="00000000" w:rsidDel="00000000">
        <w:rPr>
          <w:rtl w:val="0"/>
        </w:rPr>
        <w:t xml:space="preserve"> un </w:t>
      </w:r>
      <w:r w:rsidR="00000000" w:rsidRPr="00000000" w:rsidDel="00000000">
        <w:rPr>
          <w:rtl w:val="0"/>
        </w:rPr>
        <w:t xml:space="preserve">16.3.4.</w:t>
      </w:r>
      <w:r w:rsidR="00000000" w:rsidRPr="00000000" w:rsidDel="00000000">
        <w:rPr>
          <w:rtl w:val="0"/>
        </w:rPr>
        <w:t xml:space="preserve"> apakšpunktā minētās atbalstāmās darbības īsteno finansējuma saņēmējs, ja nepieciešams, piesaistot pakalpojuma sniedzēju,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3.4.</w:t>
      </w:r>
      <w:r w:rsidR="00000000" w:rsidRPr="00000000" w:rsidDel="00000000">
        <w:rPr>
          <w:rtl w:val="0"/>
        </w:rPr>
        <w:t xml:space="preserve"> apakšpunktā minētās mērķa grupas dalību šo noteikumu 16.3.3. un 16.</w:t>
      </w:r>
      <w:r w:rsidR="00000000" w:rsidRPr="00000000" w:rsidDel="00000000">
        <w:rPr>
          <w:rtl w:val="0"/>
        </w:rPr>
        <w:t xml:space="preserve">3.4.</w:t>
      </w:r>
      <w:r w:rsidR="00000000" w:rsidRPr="00000000" w:rsidDel="00000000">
        <w:rPr>
          <w:rtl w:val="0"/>
        </w:rPr>
        <w:t xml:space="preserve"> apakšpunktā minēto sadarbības tīklu pilnveides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16.3.3.</w:t>
      </w:r>
      <w:r w:rsidR="00000000" w:rsidRPr="00000000" w:rsidDel="00000000">
        <w:rPr>
          <w:rtl w:val="0"/>
        </w:rPr>
        <w:t xml:space="preserve"> un </w:t>
      </w:r>
      <w:r w:rsidR="00000000" w:rsidRPr="00000000" w:rsidDel="00000000">
        <w:rPr>
          <w:rtl w:val="0"/>
        </w:rPr>
        <w:t xml:space="preserve">16.3.4.</w:t>
      </w:r>
      <w:r w:rsidR="00000000" w:rsidRPr="00000000" w:rsidDel="00000000">
        <w:rPr>
          <w:rtl w:val="0"/>
        </w:rPr>
        <w:t xml:space="preserve"> apakšpunktā minēto sadarbības tīklu pilnveides pasākumu organizēšanu un īstenošanu Latvijā (piemēram, telpu īri un nomu, kancelejas preču iegādi, tulkošanu, kafijas pauzes, naktsmītni, ēdināšanu).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16.3.5.</w:t>
      </w:r>
      <w:r w:rsidR="00000000" w:rsidRPr="00000000" w:rsidDel="00000000">
        <w:rPr>
          <w:rtl w:val="0"/>
        </w:rPr>
        <w:t xml:space="preserve"> apakšpunktā minēto atbalstāmo darbību īsteno finansējuma saņēmējs, ja nepieciešams, piesaistot pakalpojuma sniedzēju,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informatīvos un vizuālos elementus (piemēram, informatīvos stendus un reprezentatīvos materiālus) dalībai nozaru izstādēs;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finansējuma saņēmēja informācijas izplatīšanu nozaru izstādēs.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w:t>
      </w:r>
      <w:r w:rsidR="00000000" w:rsidRPr="00000000" w:rsidDel="00000000">
        <w:rPr>
          <w:rtl w:val="0"/>
        </w:rPr>
        <w:t xml:space="preserve"> apakšpunktā minētās atbalstāmās darbības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kas veic:</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situācijas izpēti (pirmspārbaudi) un sagatavo sākotnējo novērtējumu uzņēmumos, kas atbilst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punktā minētajiem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aizsardzības prasību ieviešanas izvērtējumu (pēcpārbaudi) uzņēmumos, izņemot gadījumus, ja uzņēmumi ir saņēmuši tikai šo noteikumu </w:t>
      </w:r>
      <w:r w:rsidR="00000000" w:rsidRPr="00000000" w:rsidDel="00000000">
        <w:rPr>
          <w:rtl w:val="0"/>
        </w:rPr>
        <w:t xml:space="preserve">16.4.2.</w:t>
      </w:r>
      <w:r w:rsidR="00000000" w:rsidRPr="00000000" w:rsidDel="00000000">
        <w:rPr>
          <w:rtl w:val="0"/>
        </w:rPr>
        <w:t xml:space="preserve"> apakšpunktā minēto atbalstu darba aizsardzības speciālistu un uzticības personu apmācībām;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sākotnējā novērtējumā noteikto konsultatīvo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apzina uzņēmumus un sniedz metodisko atbalstu pieteikuma sagatavošanā konsultatīvā atbalsta saņemšanai, ja nepieciešama uzņēmumu papildu apzināšana;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16.4.3.</w:t>
      </w:r>
      <w:r w:rsidR="00000000" w:rsidRPr="00000000" w:rsidDel="00000000">
        <w:rPr>
          <w:rtl w:val="0"/>
        </w:rPr>
        <w:t xml:space="preserve"> apakšpunktā minētos darba vides risku novērtēšanas moduļus;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16.4.4.</w:t>
      </w:r>
      <w:r w:rsidR="00000000" w:rsidRPr="00000000" w:rsidDel="00000000">
        <w:rPr>
          <w:rtl w:val="0"/>
        </w:rPr>
        <w:t xml:space="preserve"> apakšpunktā minētos specializēto darba aizsardzības apmācību programmu mācību metodiskos palīgmateriālus.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528; MK 11.09.2018. noteikumiem Nr. 574; MK 19.11.2019. noteikumiem Nr. 540)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pieteiktos šo noteikumu </w:t>
      </w:r>
      <w:r w:rsidR="00000000" w:rsidRPr="00000000" w:rsidDel="00000000">
        <w:rPr>
          <w:rtl w:val="0"/>
        </w:rPr>
        <w:t xml:space="preserve">16.4.2.</w:t>
      </w:r>
      <w:r w:rsidR="00000000" w:rsidRPr="00000000" w:rsidDel="00000000">
        <w:rPr>
          <w:rtl w:val="0"/>
        </w:rPr>
        <w:t xml:space="preserve"> apakšpunktā minētajam atbalstam, uzņēmums iesniedz finansējuma saņēmējam pieteikumu atbalsta saņemšanai, kas sagatavots atbilstoši finansējuma saņēmēja tīmekļvietnē publicētajam pieteikuma veidlapas paraugam un pieteikuma veidlapas aizpildīšanas vadlīnijām. Finansējuma saņēmējs savā tīmekļvietnē publicē arī citus uzņēmumam nepieciešamos dokumentus un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izveidota komisija viena mēneša laikā pēc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 minētā pieteikuma saņemšanas pieņem lēmumu par šo noteikumu </w:t>
      </w:r>
      <w:r w:rsidR="00000000" w:rsidRPr="00000000" w:rsidDel="00000000">
        <w:rPr>
          <w:rtl w:val="0"/>
        </w:rPr>
        <w:t xml:space="preserve">16.4.2.</w:t>
      </w:r>
      <w:r w:rsidR="00000000" w:rsidRPr="00000000" w:rsidDel="00000000">
        <w:rPr>
          <w:rtl w:val="0"/>
        </w:rPr>
        <w:t xml:space="preserve"> apakšpunktā minētā atbalsta piešķiršanu uzņēmumam, prioritāri atbalstot mikrouzņēmumus, mazos un vidējos uzņēmumus ar nodarbināto skaitu līdz 50 personām, vai atteikumu to piešķirt. Ja tiek pieņemts lēmums par atbalsta piešķiršanu, finansējuma saņēmējs ar uzņēmumu slēdz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apakšpunktā minēto lēmumu par atbalsta piešķiršanu pieņem, ja uzņēmums: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reģistrēts Latvijas Republikā un atbilst mikrouzņēmuma, mazā vai vidējā uzņēmuma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1. pielikumu;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vispārējās ekonomiskās darbības klasifikācijai NACE veic kādu no komercdarbības veidiem, kas noteikti normatīvajos aktos par komercdarbības veidiem, kuros darba devējs iesaista kompetento institūciju;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10.08.2021. noteikumiem Nr. 529)</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veicis darba vides risku novērtējumu vai tas neatbilst normatīvajiem aktiem par darba vides iekšējās uzraudzības veikšanas kārtību, izņemot gadījumu, ja uzņēmums piesakās šo noteikumu </w:t>
      </w:r>
      <w:r w:rsidR="00000000" w:rsidRPr="00000000" w:rsidDel="00000000">
        <w:rPr>
          <w:rtl w:val="0"/>
        </w:rPr>
        <w:t xml:space="preserve">16.4.2.</w:t>
      </w:r>
      <w:r w:rsidR="00000000" w:rsidRPr="00000000" w:rsidDel="00000000">
        <w:rPr>
          <w:rtl w:val="0"/>
        </w:rPr>
        <w:t xml:space="preserve"> apakšpunktā minētajam atbalstam darba aizsardzības speciālistu un uzticības personu apmācībām;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piesakās tādam atbalsta veidam, ko uzņēmums nav saņēmis Eiropas Savienības fondu, tai skaitā specifiskā atbalsta,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5.</w:t>
      </w:r>
      <w:r w:rsidR="00000000" w:rsidRPr="00000000" w:rsidDel="00000000">
        <w:rPr>
          <w:rtl w:val="0"/>
        </w:rPr>
        <w:t xml:space="preserve"> apakšpunktā minētajiem nosacījumiem un atkarībā no šo noteikumu </w:t>
      </w:r>
      <w:r w:rsidR="00000000" w:rsidRPr="00000000" w:rsidDel="00000000">
        <w:rPr>
          <w:rtl w:val="0"/>
        </w:rPr>
        <w:t xml:space="preserve">16.4.2.</w:t>
      </w:r>
      <w:r w:rsidR="00000000" w:rsidRPr="00000000" w:rsidDel="00000000">
        <w:rPr>
          <w:rtl w:val="0"/>
        </w:rPr>
        <w:t xml:space="preserve"> apakšpunktā minētā atbalsta veida, kuram uzņēmums piesakās, papildus ievēro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piesakoties šo noteikumu </w:t>
      </w:r>
      <w:r w:rsidR="00000000" w:rsidRPr="00000000" w:rsidDel="00000000">
        <w:rPr>
          <w:rtl w:val="0"/>
        </w:rPr>
        <w:t xml:space="preserve">16.4.2.</w:t>
      </w:r>
      <w:r w:rsidR="00000000" w:rsidRPr="00000000" w:rsidDel="00000000">
        <w:rPr>
          <w:rtl w:val="0"/>
        </w:rPr>
        <w:t xml:space="preserve"> apakšpunktā minētajam atbalstam laboratoriskajiem mērījumiem, uzņēmumam ir piešķirts šo noteikumu </w:t>
      </w:r>
      <w:r w:rsidR="00000000" w:rsidRPr="00000000" w:rsidDel="00000000">
        <w:rPr>
          <w:rtl w:val="0"/>
        </w:rPr>
        <w:t xml:space="preserve">16.4.2.</w:t>
      </w:r>
      <w:r w:rsidR="00000000" w:rsidRPr="00000000" w:rsidDel="00000000">
        <w:rPr>
          <w:rtl w:val="0"/>
        </w:rPr>
        <w:t xml:space="preserve"> apakšpunktā minētais atbalsts – konsultācijas darba devējam – un tā ietvaros konstatēts, ka uzņēmumam ir nepieciešams veikt darba vides laboratoriskos mērījumus;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piesakoties šo noteikumu </w:t>
      </w:r>
      <w:r w:rsidR="00000000" w:rsidRPr="00000000" w:rsidDel="00000000">
        <w:rPr>
          <w:rtl w:val="0"/>
        </w:rPr>
        <w:t xml:space="preserve">16.4.2.</w:t>
      </w:r>
      <w:r w:rsidR="00000000" w:rsidRPr="00000000" w:rsidDel="00000000">
        <w:rPr>
          <w:rtl w:val="0"/>
        </w:rPr>
        <w:t xml:space="preserve"> apakšpunktā minētajam atbalstam darba aizsardzības speciālistu apmācībām, uzņēmumā atbilstoši normatīvajiem aktiem par darba vides iekšējās uzraudzības veikšanas kārtību ir veikts darba vides risku novērtējums un izstrādāts darba aizsardzības pasākumu plāns vai finansējuma saņēmējs attiecībā uz uzņēmumu ir pieņēmis lēmumu par šo noteikumu </w:t>
      </w:r>
      <w:r w:rsidR="00000000" w:rsidRPr="00000000" w:rsidDel="00000000">
        <w:rPr>
          <w:rtl w:val="0"/>
        </w:rPr>
        <w:t xml:space="preserve">16.4.2.</w:t>
      </w:r>
      <w:r w:rsidR="00000000" w:rsidRPr="00000000" w:rsidDel="00000000">
        <w:rPr>
          <w:rtl w:val="0"/>
        </w:rPr>
        <w:t xml:space="preserve"> apakšpunktā minētā atbalsta – konsultācijas darba devējam – piešķiršanu un uzņēmumā ir viens līdz desmit 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piesakoties šo noteikumu </w:t>
      </w:r>
      <w:r w:rsidR="00000000" w:rsidRPr="00000000" w:rsidDel="00000000">
        <w:rPr>
          <w:rtl w:val="0"/>
        </w:rPr>
        <w:t xml:space="preserve">16.4.2.</w:t>
      </w:r>
      <w:r w:rsidR="00000000" w:rsidRPr="00000000" w:rsidDel="00000000">
        <w:rPr>
          <w:rtl w:val="0"/>
        </w:rPr>
        <w:t xml:space="preserve"> apakšpunktā minētajam atbalstam uzticības personu apmācībām, uzņēmumā atbilstoši normatīvajiem aktiem par darba vides iekšējās uzraudzības veikšanas kārtību ir veikts darba vides risku novērtējums un izstrādāts darba aizsardzības pasākumu plāns, ir izveidota darba aizsardzības organizatoriskā struktūra atbilstoši Darba aizsardzības likuma 9. panta prasībām un pieteikuma iesniegšanas dienā uzņēmumā ir ievēlēta uzticības persona atbilstoši normatīvajiem aktiem par uzticības personu ievēlēšanas un darbības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16.4.2. apakšpunktā minēto atbalstu – darba aizsardzības speciālistu un uzticības personu apmācības – var saņemt viens uzņēmumā nodarbinātais, amatpersona vai īpašnieks, kas norīkots uz darba aizsardzības speciālistu apmācībām, un viens uzņēmumā nodarbinātais, amatpersona vai īpašnieks, kas norīkots uz uzticības personu apmācībām.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 kas grozīta ar MK 10.08.2021. noteikumiem Nr. 529)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16.4.2.</w:t>
      </w:r>
      <w:r w:rsidR="00000000" w:rsidRPr="00000000" w:rsidDel="00000000">
        <w:rPr>
          <w:rtl w:val="0"/>
        </w:rPr>
        <w:t xml:space="preserve"> apakšpunktā minēto atbalstu piešķir vienā uzņēmuma norādītajā saimnieciskās darbības veikšanas vietā (adresē).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punktā minēto lēmumu viena mēneša laikā var apstrīdēt, iesniedzot attiecīgu iesniegumu Valsts darba inspekcijas direktoram. Valsts darba inspekcijas direktora lēmumu var pārsūdzēt Administratīvajā rajona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16.5.1.</w:t>
      </w:r>
      <w:r w:rsidR="00000000" w:rsidRPr="00000000" w:rsidDel="00000000">
        <w:rPr>
          <w:rtl w:val="0"/>
        </w:rPr>
        <w:t xml:space="preserve"> apakšpunktā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vides institūts, kas organizē un nodrošina apmācības šo noteikumu </w:t>
      </w:r>
      <w:r w:rsidR="00000000" w:rsidRPr="00000000" w:rsidDel="00000000">
        <w:rPr>
          <w:rtl w:val="0"/>
        </w:rPr>
        <w:t xml:space="preserve">3.1.</w:t>
      </w:r>
      <w:r w:rsidR="00000000" w:rsidRPr="00000000" w:rsidDel="00000000">
        <w:rPr>
          <w:rtl w:val="0"/>
        </w:rPr>
        <w:t xml:space="preserve"> apakšpunktā minētās mērķa grupas darba ņēmējiem;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kas nodrošina telpu īri un nomu, kancelejas preču iegādi, transportu un kafijas pauzes.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16.5.2.</w:t>
      </w:r>
      <w:r w:rsidR="00000000" w:rsidRPr="00000000" w:rsidDel="00000000">
        <w:rPr>
          <w:rtl w:val="0"/>
        </w:rPr>
        <w:t xml:space="preserve"> apakšpunktā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devēju konfederācija, kas apzina labas prakses uzņēmumus un dalībniekus, organizē un īsteno ekskursijas un informē šo noteikumu </w:t>
      </w:r>
      <w:r w:rsidR="00000000" w:rsidRPr="00000000" w:rsidDel="00000000">
        <w:rPr>
          <w:rtl w:val="0"/>
        </w:rPr>
        <w:t xml:space="preserve">3.1.</w:t>
      </w:r>
      <w:r w:rsidR="00000000" w:rsidRPr="00000000" w:rsidDel="00000000">
        <w:rPr>
          <w:rtl w:val="0"/>
        </w:rPr>
        <w:t xml:space="preserve"> apakšpunktā minētās mērķa grupas darba devējus;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kas nodrošina transportu un kafijas pauzes.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16.5.3.</w:t>
      </w:r>
      <w:r w:rsidR="00000000" w:rsidRPr="00000000" w:rsidDel="00000000">
        <w:rPr>
          <w:rtl w:val="0"/>
        </w:rPr>
        <w:t xml:space="preserve"> apakšpunktā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Brīvo arodbiedrību savienība, kas organizē un īsteno izglītības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kas nodrošina reprezentācijas materiālu un veicināšanas balvu iegādi un izstrādi, telpu īri un nomu, kancelejas preču iegādi, transportu un kafijas pauzes.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16.5.4.</w:t>
      </w:r>
      <w:r w:rsidR="00000000" w:rsidRPr="00000000" w:rsidDel="00000000">
        <w:rPr>
          <w:rtl w:val="0"/>
        </w:rPr>
        <w:t xml:space="preserve"> apakšpunktā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vides institūts, kas organizē un īsteno seminārus un konsultācijas;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kas nodrošina telpu īri un nomu, kancelejas preču iegādi, transportu un kafijas pauzes.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488)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16.5.5.</w:t>
      </w:r>
      <w:r w:rsidR="00000000" w:rsidRPr="00000000" w:rsidDel="00000000">
        <w:rPr>
          <w:rtl w:val="0"/>
        </w:rPr>
        <w:t xml:space="preserve"> apakšpunktā minēto atbalstāmo darbību īsteno finansējuma saņēmēja piesaistīts pakalpojuma sniedzējs, kas izveido elektroniskos rīkus un vizuālos uzskates līdzekļus, veic to adaptāciju, tulkošanu un elektronisko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16.5.6.</w:t>
      </w:r>
      <w:r w:rsidR="00000000" w:rsidRPr="00000000" w:rsidDel="00000000">
        <w:rPr>
          <w:rtl w:val="0"/>
        </w:rPr>
        <w:t xml:space="preserve"> apakšpunktā minēto atbalstāmo darbību īsteno finansējuma saņēmējs, ja nepieciešams, sadarbojoties ar šo noteikumu </w:t>
      </w:r>
      <w:r w:rsidR="00000000" w:rsidRPr="00000000" w:rsidDel="00000000">
        <w:rPr>
          <w:rtl w:val="0"/>
        </w:rPr>
        <w:t xml:space="preserve">13.</w:t>
      </w:r>
      <w:r w:rsidR="00000000" w:rsidRPr="00000000" w:rsidDel="00000000">
        <w:rPr>
          <w:rtl w:val="0"/>
        </w:rPr>
        <w:t xml:space="preserve"> punktā minētajiem sadarbības partneriem vai piesaistot pakalpojuma sniedzēju,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sabiedrības izglītošanas, izpratnes veicināšanas un informēšanas pasākumu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informatīvo un vizuālo elementu, piemēram, plakātu, drukāto materiālu, audiovizuālo materiālu, reklāmas vai reprezentatīvo materiālu izgatavošanu;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un īsteno sabiedrības izglītošanas, izpratnes veicināšanas un informēšanas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488)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16.2.1.</w:t>
      </w:r>
      <w:r w:rsidR="00000000" w:rsidRPr="00000000" w:rsidDel="00000000">
        <w:rPr>
          <w:rtl w:val="0"/>
        </w:rPr>
        <w:t xml:space="preserve"> apakšpunktā minēto atbalstāmo darbību īstenošanā ievēro normatīvos aktus par kārtību, kādā publiska persona pasūta pētījumus;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izstrādātos pētījumus ir tiesīgs izmantot publiskām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pakalpojuma sniedzējus atbilstoši Publisko iepirkumu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16.</w:t>
      </w:r>
      <w:r w:rsidR="00000000" w:rsidRPr="00000000" w:rsidDel="00000000">
        <w:rPr>
          <w:rtl w:val="0"/>
        </w:rPr>
        <w:t xml:space="preserve"> punktā minēto atbalstāmo darbību īstenošanai,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normatīvajiem aktiem par Eiropas Savienības struktūrfondu un Kohēzijas fonda projektu pārbaužu veikšanas kārtību 2014.–2020. gada plānošanas periodā un maksājuma pieprasījuma veidlapā noteiktajiem datiem, kā arī atbilstoši Eiropas Parlamenta un Padomes 2013. gada 17. decembra Regulai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uzkrāj informāciju par šo noteikumu </w:t>
      </w:r>
      <w:r w:rsidR="00000000" w:rsidRPr="00000000" w:rsidDel="00000000">
        <w:rPr>
          <w:rtl w:val="0"/>
        </w:rPr>
        <w:t xml:space="preserve">3.</w:t>
      </w:r>
      <w:r w:rsidR="00000000" w:rsidRPr="00000000" w:rsidDel="00000000">
        <w:rPr>
          <w:rtl w:val="0"/>
        </w:rPr>
        <w:t xml:space="preserve"> punktā minēto mērķa grupu un pēc vadošās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informāciju par projekta ietvaros atbalstu saņēmušajiem uzņēmumiem (komersanta reģistrācijas kods, komersanta nosaukums, dalības pieteikuma datums, atbalsta saņemšanas datums/laikposms) novadu teritoriālo vienību (tai skaitā pagasta)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informāciju par specifiskajam atbalstam noteikto iznākuma rādītāju – negadījumu skaits atbalstītajos bīstamo nozaru uzņēmumos (negadījumu skaits gadā) un darba vietu skaits bīstamajās nozarēs, kurās veikts darba vides risku novērtējums;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informāciju par horizontālā principa "Vienlīdzīgas iespējas" rādītāja "Par vienlīdzīgu iespēju aspektiem (dzimumu līdztiesība, invaliditāte, vecums vai etniskā piederība) apmācītās personas"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horizontālā principa "Ilgtspējīga attīstība" rādītāja "Zaļais iepirkums, zaļais publiskais iepirkums"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apņemas nodrošināt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16.4.3.</w:t>
      </w:r>
      <w:r w:rsidR="00000000" w:rsidRPr="00000000" w:rsidDel="00000000">
        <w:rPr>
          <w:rtl w:val="0"/>
        </w:rPr>
        <w:t xml:space="preserve">, </w:t>
      </w:r>
      <w:r w:rsidR="00000000" w:rsidRPr="00000000" w:rsidDel="00000000">
        <w:rPr>
          <w:rtl w:val="0"/>
        </w:rPr>
        <w:t xml:space="preserve">16.4.4.</w:t>
      </w:r>
      <w:r w:rsidR="00000000" w:rsidRPr="00000000" w:rsidDel="00000000">
        <w:rPr>
          <w:rtl w:val="0"/>
        </w:rPr>
        <w:t xml:space="preserve"> un </w:t>
      </w:r>
      <w:r w:rsidR="00000000" w:rsidRPr="00000000" w:rsidDel="00000000">
        <w:rPr>
          <w:rtl w:val="0"/>
        </w:rPr>
        <w:t xml:space="preserve">16.5.5.</w:t>
      </w:r>
      <w:r w:rsidR="00000000" w:rsidRPr="00000000" w:rsidDel="00000000">
        <w:rPr>
          <w:rtl w:val="0"/>
        </w:rPr>
        <w:t xml:space="preserve"> apakšpunktā minēto atbalstāmo darbību īstenošanā sasniegto rezultātu izmantošanu un ilgtspēju vismaz trīs gadus pēc projekta īstenošanas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16.4.3.</w:t>
      </w:r>
      <w:r w:rsidR="00000000" w:rsidRPr="00000000" w:rsidDel="00000000">
        <w:rPr>
          <w:rtl w:val="0"/>
        </w:rPr>
        <w:t xml:space="preserve">, </w:t>
      </w:r>
      <w:r w:rsidR="00000000" w:rsidRPr="00000000" w:rsidDel="00000000">
        <w:rPr>
          <w:rtl w:val="0"/>
        </w:rPr>
        <w:t xml:space="preserve">16.4.4.</w:t>
      </w:r>
      <w:r w:rsidR="00000000" w:rsidRPr="00000000" w:rsidDel="00000000">
        <w:rPr>
          <w:rtl w:val="0"/>
        </w:rPr>
        <w:t xml:space="preserve"> un </w:t>
      </w:r>
      <w:r w:rsidR="00000000" w:rsidRPr="00000000" w:rsidDel="00000000">
        <w:rPr>
          <w:rtl w:val="0"/>
        </w:rPr>
        <w:t xml:space="preserve">16.5.5.</w:t>
      </w:r>
      <w:r w:rsidR="00000000" w:rsidRPr="00000000" w:rsidDel="00000000">
        <w:rPr>
          <w:rtl w:val="0"/>
        </w:rPr>
        <w:t xml:space="preserve"> apakšpunktā minēto atbalstāmo darbību īstenošanā izstrādāto moduļu, palīgmateriālu un elektronisko un vizualizēto uzskates līdzekļu pieejamību tīmekļvietnēs (piemēram, www.visc.gov.lv, www.stradavesels.lv);</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pārskaita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18.2.3.2.</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rtl w:val="0"/>
        </w:rPr>
        <w:t xml:space="preserve"> punktā minētās kompensācijas sadarbības partneriem ne retāk kā reizi ceturksnī atbilstoši iepriekšējā perioda faktiskajiem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sadarbības partnera atgūtos iespējami neatbilstoši veiktos izdevumus, par kuriem sadarbības iestāde nav pieņēmusi lēmumu par neatbilstoši veikto izdevumu atgūšanu, var izmantot šo noteikumu </w:t>
      </w:r>
      <w:r w:rsidR="00000000" w:rsidRPr="00000000" w:rsidDel="00000000">
        <w:rPr>
          <w:rtl w:val="0"/>
        </w:rPr>
        <w:t xml:space="preserve">17.</w:t>
      </w:r>
      <w:r w:rsidR="00000000" w:rsidRPr="00000000" w:rsidDel="00000000">
        <w:rPr>
          <w:rtl w:val="0"/>
        </w:rPr>
        <w:t xml:space="preserve"> punktā minēto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488)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šo noteikumu 18.1. apakšpunktā minēto personālu un, paredzot tam atlīdzības izmaksas, nodrošina, ka personāls tiek piesaistīts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lai personāla atlīdzības izmaksas būtu līdzvērtīgas pārējo iestādes (institūcijas) darbinieku un amatpersonu atalgojumam;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16.6.</w:t>
      </w:r>
      <w:r w:rsidR="00000000" w:rsidRPr="00000000" w:rsidDel="00000000">
        <w:rPr>
          <w:rtl w:val="0"/>
        </w:rPr>
        <w:t xml:space="preserve"> apakšpunktā minēto atbalstāmo darbību,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11.09.2018.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Grozījumus projektā izdara atbilstoši normatīvajam aktam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mērķi un (vai)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11.09.2018.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atbalstu Brīvo arodbiedrību savienībai un Darba devēju konfederācijai kompensācijas veidā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(izņemot šo noteikumu 16.1.3. apakšpunktā minētās atbalstāmās darbības izmaksas), </w:t>
      </w:r>
      <w:r w:rsidR="00000000" w:rsidRPr="00000000" w:rsidDel="00000000">
        <w:rPr>
          <w:rtl w:val="0"/>
        </w:rPr>
        <w:t xml:space="preserve">18.2.3.2.</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rtl w:val="0"/>
        </w:rPr>
        <w:t xml:space="preserve"> punktā minēto izmaksu ietvaros un uzņēmumiem konsultatīvā atbalsta veidā (turpmāk – atbalsta saņēmējs) finansējuma saņēmējs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(Eiropas Savienības Oficiālais Vēstnesis, 2013. gada 28. decembris, Nr. L 354/1)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finansējuma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lēmuma par </w:t>
      </w:r>
      <w:r w:rsidR="00000000" w:rsidRPr="00000000" w:rsidDel="00000000">
        <w:rPr>
          <w:i w:val="1"/>
          <w:rtl w:val="0"/>
        </w:rPr>
        <w:t xml:space="preserve">de minimis</w:t>
      </w:r>
      <w:r w:rsidR="00000000" w:rsidRPr="00000000" w:rsidDel="00000000">
        <w:rPr>
          <w:rtl w:val="0"/>
        </w:rPr>
        <w:t xml:space="preserve"> atbalsta piešķiršanu pieņemšanas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(pasākuma dalībniekiem,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(pasākuma dalībniekiem,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apmēru. Izvērtējot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ar tiesas spriedumu ir pasludināts maksātnespējas process, ar tiesas spriedumu tiek īstenots tiesiskās aizsardzības process vai ar tiesas lēmumu tiek īstenots ārpustiesas tiesiskās aizsardzības process, tam ir uzsākta bankrota procedūra, piemērota sanācija vai mierizlīgums, tā saimnieciskā darbība ir izbeigta vai tas atbilst valsts tiesību aktos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uzņēmums vienlaikus darbojas vienā vai vairākās nozarēs vai veic citas darbības, kas ietilpst Komisijas regulas Nr.  </w:t>
      </w:r>
      <w:r w:rsidR="00000000" w:rsidRPr="00000000" w:rsidDel="00000000">
        <w:rPr>
          <w:rtl w:val="0"/>
        </w:rPr>
        <w:t xml:space="preserve">1407/2013</w:t>
      </w:r>
      <w:r w:rsidR="00000000" w:rsidRPr="00000000" w:rsidDel="00000000">
        <w:rPr>
          <w:rtl w:val="0"/>
        </w:rPr>
        <w:t xml:space="preserve"> darbības jomā, un nodarbojas ar lauksaimniecības produktu primāro ražošanu saskaņā ar Komisijas regulu Nr.  </w:t>
      </w:r>
      <w:r w:rsidR="00000000" w:rsidRPr="00000000" w:rsidDel="00000000">
        <w:rPr>
          <w:rtl w:val="0"/>
        </w:rPr>
        <w:t xml:space="preserve">1408/2013</w:t>
      </w:r>
      <w:r w:rsidR="00000000" w:rsidRPr="00000000" w:rsidDel="00000000">
        <w:rPr>
          <w:rtl w:val="0"/>
        </w:rPr>
        <w:t xml:space="preserve"> vai darbojas zvejniecības un akvakultūras nozarē saskaņā ar Komisijas regulu Nr.  </w:t>
      </w:r>
      <w:r w:rsidR="00000000" w:rsidRPr="00000000" w:rsidDel="00000000">
        <w:rPr>
          <w:rtl w:val="0"/>
        </w:rPr>
        <w:t xml:space="preserve">717/2014</w:t>
      </w:r>
      <w:r w:rsidR="00000000" w:rsidRPr="00000000" w:rsidDel="00000000">
        <w:rPr>
          <w:rtl w:val="0"/>
        </w:rPr>
        <w:t xml:space="preserve">, tas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punktā vai Komisijas regulas Nr.  </w:t>
      </w:r>
      <w:r w:rsidR="00000000" w:rsidRPr="00000000" w:rsidDel="00000000">
        <w:rPr>
          <w:rtl w:val="0"/>
        </w:rPr>
        <w:t xml:space="preserve">1408/2013</w:t>
      </w:r>
      <w:r w:rsidR="00000000" w:rsidRPr="00000000" w:rsidDel="00000000">
        <w:rPr>
          <w:rtl w:val="0"/>
        </w:rPr>
        <w:t xml:space="preserve"> 1. panta 2. un 3. punktā, vai Komisijas regulas Nr.  </w:t>
      </w:r>
      <w:r w:rsidR="00000000" w:rsidRPr="00000000" w:rsidDel="00000000">
        <w:rPr>
          <w:rtl w:val="0"/>
        </w:rPr>
        <w:t xml:space="preserve">717/2014</w:t>
      </w:r>
      <w:r w:rsidR="00000000" w:rsidRPr="00000000" w:rsidDel="00000000">
        <w:rPr>
          <w:rtl w:val="0"/>
        </w:rPr>
        <w:t xml:space="preserve"> 1. panta 2. un 3. punktā noteikto.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19.11.2019. noteikumiem Nr. 540)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w:t>
      </w:r>
      <w:r w:rsidR="00000000" w:rsidRPr="00000000" w:rsidDel="00000000">
        <w:rPr>
          <w:i w:val="1"/>
          <w:rtl w:val="0"/>
        </w:rPr>
        <w:t xml:space="preserve">de minimis</w:t>
      </w:r>
      <w:r w:rsidR="00000000" w:rsidRPr="00000000" w:rsidDel="00000000">
        <w:rPr>
          <w:rtl w:val="0"/>
        </w:rPr>
        <w:t xml:space="preserve">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19.11.2019. noteikumiem Nr. 540)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atbalsta saņēmējs uzglabā informāciju par sniegto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4. punktam vai Komisijas regulas Nr.  </w:t>
      </w:r>
      <w:r w:rsidR="00000000" w:rsidRPr="00000000" w:rsidDel="00000000">
        <w:rPr>
          <w:rtl w:val="0"/>
        </w:rPr>
        <w:t xml:space="preserve">717/2014</w:t>
      </w:r>
      <w:r w:rsidR="00000000" w:rsidRPr="00000000" w:rsidDel="00000000">
        <w:rPr>
          <w:rtl w:val="0"/>
        </w:rPr>
        <w:t xml:space="preserve"> 6. panta 4. punktam, vai Komisijas regulas Nr.  </w:t>
      </w:r>
      <w:r w:rsidR="00000000" w:rsidRPr="00000000" w:rsidDel="00000000">
        <w:rPr>
          <w:rtl w:val="0"/>
        </w:rPr>
        <w:t xml:space="preserve">1408/2013</w:t>
      </w:r>
      <w:r w:rsidR="00000000" w:rsidRPr="00000000" w:rsidDel="00000000">
        <w:rPr>
          <w:rtl w:val="0"/>
        </w:rPr>
        <w:t xml:space="preserve">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w:t>
      </w:r>
      <w:r w:rsidR="00000000" w:rsidRPr="00000000" w:rsidDel="00000000">
        <w:rPr>
          <w:rtl w:val="0"/>
        </w:rPr>
        <w:t xml:space="preserve">1407/2013</w:t>
      </w:r>
      <w:r w:rsidR="00000000" w:rsidRPr="00000000" w:rsidDel="00000000">
        <w:rPr>
          <w:rtl w:val="0"/>
        </w:rPr>
        <w:t xml:space="preserve"> 7. panta 4. punktu un 8. pantu, Komisijas regulas Nr.  </w:t>
      </w:r>
      <w:r w:rsidR="00000000" w:rsidRPr="00000000" w:rsidDel="00000000">
        <w:rPr>
          <w:rtl w:val="0"/>
        </w:rPr>
        <w:t xml:space="preserve">717/2014</w:t>
      </w:r>
      <w:r w:rsidR="00000000" w:rsidRPr="00000000" w:rsidDel="00000000">
        <w:rPr>
          <w:rtl w:val="0"/>
        </w:rPr>
        <w:t xml:space="preserve"> 7. panta 4. punktu un 8. pantu un Komisijas regulas Nr.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16.4.2.</w:t>
      </w:r>
      <w:r w:rsidR="00000000" w:rsidRPr="00000000" w:rsidDel="00000000">
        <w:rPr>
          <w:rtl w:val="0"/>
        </w:rPr>
        <w:t xml:space="preserve"> apakšpunktā minētajam atbalstam –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punktā minētā lēmuma par atbalsta piešķiršanu spēkā stāšanās dienu;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16.5.2.</w:t>
      </w:r>
      <w:r w:rsidR="00000000" w:rsidRPr="00000000" w:rsidDel="00000000">
        <w:rPr>
          <w:rtl w:val="0"/>
        </w:rPr>
        <w:t xml:space="preserve"> un </w:t>
      </w:r>
      <w:r w:rsidR="00000000" w:rsidRPr="00000000" w:rsidDel="00000000">
        <w:rPr>
          <w:rtl w:val="0"/>
        </w:rPr>
        <w:t xml:space="preserve">16.5.3.</w:t>
      </w:r>
      <w:r w:rsidR="00000000" w:rsidRPr="00000000" w:rsidDel="00000000">
        <w:rPr>
          <w:rtl w:val="0"/>
        </w:rPr>
        <w:t xml:space="preserve"> apakšpunktā minētajam atbalstam – šo noteikumu </w:t>
      </w:r>
      <w:r w:rsidR="00000000" w:rsidRPr="00000000" w:rsidDel="00000000">
        <w:rPr>
          <w:rtl w:val="0"/>
        </w:rPr>
        <w:t xml:space="preserve">14.</w:t>
      </w:r>
      <w:r w:rsidR="00000000" w:rsidRPr="00000000" w:rsidDel="00000000">
        <w:rPr>
          <w:rtl w:val="0"/>
        </w:rPr>
        <w:t xml:space="preserve"> punktā minētā sadarbības līguma spēkā stāšanās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19.11.2019. noteikumu Nr. 540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noteikti  Komisijas regulā Nr. 1407/2013, Komisijas regulā Nr. 717/2014 vai Komisijas regulā Nr. 1408/2013, atbalsta saņēmēja pienākums ir atmaksāt finansējuma saņēmējam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28.07.2020. noteikumiem Nr. 488)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16.1.3. apakšpunktā minēto atbalstāmo darbību īsteno un šo noteikumu 18.1.2., 18.1.3., 18.2.3.2. un 19.7. apakšpunktā minētās izmaksas tās īstenošanai ir attiecināmas ar 2020. gada 1. augustu, ja starp finansējuma saņēmēju un sadarbības partneri ir noslēgts sadarbības līgums atbilstoši šo noteikumu 14.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22-TA-3371</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22-TA-3371</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noteikumu_konsolidētā_versija_22-TA-3371.docx</dc:title>
</cp:coreProperties>
</file>

<file path=docProps/custom.xml><?xml version="1.0" encoding="utf-8"?>
<Properties xmlns="http://schemas.openxmlformats.org/officeDocument/2006/custom-properties" xmlns:vt="http://schemas.openxmlformats.org/officeDocument/2006/docPropsVTypes"/>
</file>