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09202" w14:textId="77777777" w:rsidR="00643844" w:rsidRPr="000A2E59" w:rsidRDefault="00643844" w:rsidP="000A2E59">
      <w:pPr>
        <w:jc w:val="center"/>
        <w:rPr>
          <w:rFonts w:ascii="Times New Roman" w:hAnsi="Times New Roman" w:cs="Times New Roman"/>
          <w:b/>
          <w:bCs/>
          <w:sz w:val="20"/>
          <w:szCs w:val="20"/>
        </w:rPr>
      </w:pPr>
    </w:p>
    <w:p w14:paraId="67B0DAC7" w14:textId="2731B0FD" w:rsidR="00AB3796" w:rsidRPr="00AB3796" w:rsidRDefault="00643844" w:rsidP="00AB3796">
      <w:pPr>
        <w:jc w:val="center"/>
        <w:rPr>
          <w:rFonts w:ascii="Times New Roman" w:hAnsi="Times New Roman" w:cs="Times New Roman"/>
          <w:sz w:val="20"/>
          <w:szCs w:val="20"/>
        </w:rPr>
      </w:pP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p>
    <w:p w14:paraId="06C5F7B0" w14:textId="492C6DAF" w:rsidR="00AB3796" w:rsidRPr="00AB3796" w:rsidRDefault="00AB3796" w:rsidP="00AB3796">
      <w:pPr>
        <w:spacing w:after="0" w:line="240" w:lineRule="auto"/>
        <w:jc w:val="right"/>
        <w:rPr>
          <w:rFonts w:ascii="Times New Roman" w:hAnsi="Times New Roman" w:cs="Times New Roman"/>
          <w:sz w:val="20"/>
          <w:szCs w:val="20"/>
        </w:rPr>
      </w:pPr>
      <w:r w:rsidRPr="00AB3796">
        <w:rPr>
          <w:rFonts w:ascii="Times New Roman" w:hAnsi="Times New Roman" w:cs="Times New Roman"/>
          <w:sz w:val="20"/>
          <w:szCs w:val="20"/>
        </w:rPr>
        <w:t>1.pielikums</w:t>
      </w:r>
    </w:p>
    <w:p w14:paraId="73BBC3EC" w14:textId="77777777" w:rsidR="00AB3796" w:rsidRPr="00AB3796" w:rsidRDefault="00AB3796" w:rsidP="00AB3796">
      <w:pPr>
        <w:spacing w:after="0" w:line="240" w:lineRule="auto"/>
        <w:jc w:val="right"/>
        <w:rPr>
          <w:rFonts w:ascii="Times New Roman" w:hAnsi="Times New Roman" w:cs="Times New Roman"/>
          <w:sz w:val="20"/>
          <w:szCs w:val="20"/>
        </w:rPr>
      </w:pPr>
      <w:r w:rsidRPr="00AB3796">
        <w:rPr>
          <w:rFonts w:ascii="Times New Roman" w:hAnsi="Times New Roman" w:cs="Times New Roman"/>
          <w:sz w:val="20"/>
          <w:szCs w:val="20"/>
        </w:rPr>
        <w:t>Ministru kabineta</w:t>
      </w:r>
    </w:p>
    <w:p w14:paraId="05581C4A" w14:textId="77777777" w:rsidR="00AB3796" w:rsidRPr="00AB3796" w:rsidRDefault="00AB3796" w:rsidP="00AB3796">
      <w:pPr>
        <w:spacing w:after="0" w:line="240" w:lineRule="auto"/>
        <w:jc w:val="right"/>
        <w:rPr>
          <w:rFonts w:ascii="Times New Roman" w:hAnsi="Times New Roman" w:cs="Times New Roman"/>
          <w:sz w:val="20"/>
          <w:szCs w:val="20"/>
        </w:rPr>
      </w:pPr>
      <w:r w:rsidRPr="00AB3796">
        <w:rPr>
          <w:rFonts w:ascii="Times New Roman" w:hAnsi="Times New Roman" w:cs="Times New Roman"/>
          <w:sz w:val="20"/>
          <w:szCs w:val="20"/>
        </w:rPr>
        <w:t>2014. gada 23. decembra</w:t>
      </w:r>
    </w:p>
    <w:p w14:paraId="1DC2F707" w14:textId="3BD83DDD" w:rsidR="00AB3796" w:rsidRPr="00AB3796" w:rsidRDefault="00AB3796" w:rsidP="00AB3796">
      <w:pPr>
        <w:spacing w:after="0" w:line="240" w:lineRule="auto"/>
        <w:jc w:val="right"/>
        <w:rPr>
          <w:rFonts w:ascii="Times New Roman" w:hAnsi="Times New Roman" w:cs="Times New Roman"/>
          <w:sz w:val="20"/>
          <w:szCs w:val="20"/>
        </w:rPr>
      </w:pPr>
      <w:r w:rsidRPr="00AB3796">
        <w:rPr>
          <w:rFonts w:ascii="Times New Roman" w:hAnsi="Times New Roman" w:cs="Times New Roman"/>
          <w:sz w:val="20"/>
          <w:szCs w:val="20"/>
        </w:rPr>
        <w:t>noteikumiem Nr.790</w:t>
      </w:r>
    </w:p>
    <w:p w14:paraId="7D2FC363" w14:textId="5B8B855C" w:rsidR="00643844" w:rsidRPr="000A2E59" w:rsidRDefault="00643844" w:rsidP="000A2E59">
      <w:pPr>
        <w:jc w:val="center"/>
        <w:rPr>
          <w:rFonts w:ascii="Times New Roman" w:hAnsi="Times New Roman" w:cs="Times New Roman"/>
          <w:b/>
          <w:bCs/>
          <w:sz w:val="20"/>
          <w:szCs w:val="20"/>
        </w:rPr>
      </w:pPr>
    </w:p>
    <w:p w14:paraId="403C30CE" w14:textId="33A2875D" w:rsidR="008755AA" w:rsidRPr="000A2E59" w:rsidRDefault="00E217EF" w:rsidP="000A2E59">
      <w:pPr>
        <w:jc w:val="center"/>
        <w:rPr>
          <w:rFonts w:ascii="Times New Roman" w:hAnsi="Times New Roman" w:cs="Times New Roman"/>
          <w:b/>
          <w:bCs/>
          <w:sz w:val="20"/>
          <w:szCs w:val="20"/>
        </w:rPr>
      </w:pPr>
      <w:r w:rsidRPr="000A2E59">
        <w:rPr>
          <w:rFonts w:ascii="Times New Roman" w:hAnsi="Times New Roman" w:cs="Times New Roman"/>
          <w:b/>
          <w:bCs/>
          <w:sz w:val="20"/>
          <w:szCs w:val="20"/>
        </w:rPr>
        <w:t>________________novada/pilsētas pašvaldības sociālā dienesta pārskats par pakalpojuma pieprasījumu un finansējuma izlietojumu cietušo rehabilitācijas pakalpojumu sniegšanai  __________gada ________________mēnesī</w:t>
      </w:r>
    </w:p>
    <w:tbl>
      <w:tblPr>
        <w:tblW w:w="17918" w:type="dxa"/>
        <w:tblInd w:w="-152" w:type="dxa"/>
        <w:tblLook w:val="04A0" w:firstRow="1" w:lastRow="0" w:firstColumn="1" w:lastColumn="0" w:noHBand="0" w:noVBand="1"/>
      </w:tblPr>
      <w:tblGrid>
        <w:gridCol w:w="816"/>
        <w:gridCol w:w="1513"/>
        <w:gridCol w:w="1243"/>
        <w:gridCol w:w="1248"/>
        <w:gridCol w:w="906"/>
        <w:gridCol w:w="985"/>
        <w:gridCol w:w="862"/>
        <w:gridCol w:w="1196"/>
        <w:gridCol w:w="1296"/>
        <w:gridCol w:w="1633"/>
        <w:gridCol w:w="1084"/>
        <w:gridCol w:w="1340"/>
        <w:gridCol w:w="1251"/>
        <w:gridCol w:w="1440"/>
        <w:gridCol w:w="1550"/>
        <w:gridCol w:w="1042"/>
      </w:tblGrid>
      <w:tr w:rsidR="000A2E59" w:rsidRPr="000A2E59" w14:paraId="68FD6391" w14:textId="77777777" w:rsidTr="004678BD">
        <w:trPr>
          <w:trHeight w:val="310"/>
        </w:trPr>
        <w:tc>
          <w:tcPr>
            <w:tcW w:w="816"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14:paraId="7A0FDB22"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N.P.K.</w:t>
            </w:r>
          </w:p>
        </w:tc>
        <w:tc>
          <w:tcPr>
            <w:tcW w:w="1513" w:type="dxa"/>
            <w:vMerge w:val="restart"/>
            <w:tcBorders>
              <w:top w:val="single" w:sz="8" w:space="0" w:color="auto"/>
              <w:left w:val="single" w:sz="4" w:space="0" w:color="auto"/>
              <w:bottom w:val="single" w:sz="8" w:space="0" w:color="000000"/>
              <w:right w:val="nil"/>
            </w:tcBorders>
            <w:shd w:val="clear" w:color="auto" w:fill="auto"/>
            <w:noWrap/>
            <w:vAlign w:val="bottom"/>
            <w:hideMark/>
          </w:tcPr>
          <w:p w14:paraId="4D569C8A"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Pakalpojuma veids</w:t>
            </w:r>
          </w:p>
        </w:tc>
        <w:tc>
          <w:tcPr>
            <w:tcW w:w="4382"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EC03746"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Informācija par pakalpojuma pieprasījumu</w:t>
            </w:r>
          </w:p>
        </w:tc>
        <w:tc>
          <w:tcPr>
            <w:tcW w:w="11207" w:type="dxa"/>
            <w:gridSpan w:val="10"/>
            <w:tcBorders>
              <w:top w:val="single" w:sz="8" w:space="0" w:color="auto"/>
              <w:left w:val="nil"/>
              <w:bottom w:val="single" w:sz="4" w:space="0" w:color="auto"/>
              <w:right w:val="single" w:sz="8" w:space="0" w:color="000000"/>
            </w:tcBorders>
            <w:shd w:val="clear" w:color="auto" w:fill="auto"/>
            <w:noWrap/>
            <w:vAlign w:val="bottom"/>
            <w:hideMark/>
          </w:tcPr>
          <w:p w14:paraId="7F15236F"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Informācija par finansējuma izlietojumu (pakalpojuma saņemšana ir pabeigta)</w:t>
            </w:r>
          </w:p>
        </w:tc>
      </w:tr>
      <w:tr w:rsidR="000A2E59" w:rsidRPr="000A2E59" w14:paraId="278D2071" w14:textId="77777777" w:rsidTr="00217011">
        <w:trPr>
          <w:trHeight w:val="1700"/>
        </w:trPr>
        <w:tc>
          <w:tcPr>
            <w:tcW w:w="816" w:type="dxa"/>
            <w:vMerge/>
            <w:tcBorders>
              <w:top w:val="single" w:sz="8" w:space="0" w:color="auto"/>
              <w:left w:val="single" w:sz="8" w:space="0" w:color="auto"/>
              <w:bottom w:val="single" w:sz="8" w:space="0" w:color="000000"/>
              <w:right w:val="single" w:sz="4" w:space="0" w:color="auto"/>
            </w:tcBorders>
            <w:vAlign w:val="center"/>
            <w:hideMark/>
          </w:tcPr>
          <w:p w14:paraId="5BE19075" w14:textId="77777777" w:rsidR="003D4AA3" w:rsidRPr="003D4AA3" w:rsidRDefault="003D4AA3" w:rsidP="000A2E59">
            <w:pPr>
              <w:spacing w:after="0" w:line="240" w:lineRule="auto"/>
              <w:rPr>
                <w:rFonts w:ascii="Times New Roman" w:eastAsia="Times New Roman" w:hAnsi="Times New Roman" w:cs="Times New Roman"/>
                <w:sz w:val="20"/>
                <w:szCs w:val="20"/>
                <w:lang w:eastAsia="lv-LV"/>
              </w:rPr>
            </w:pPr>
          </w:p>
        </w:tc>
        <w:tc>
          <w:tcPr>
            <w:tcW w:w="1513" w:type="dxa"/>
            <w:vMerge/>
            <w:tcBorders>
              <w:top w:val="single" w:sz="8" w:space="0" w:color="auto"/>
              <w:left w:val="single" w:sz="4" w:space="0" w:color="auto"/>
              <w:bottom w:val="single" w:sz="8" w:space="0" w:color="000000"/>
              <w:right w:val="nil"/>
            </w:tcBorders>
            <w:vAlign w:val="center"/>
            <w:hideMark/>
          </w:tcPr>
          <w:p w14:paraId="776FD016" w14:textId="77777777" w:rsidR="003D4AA3" w:rsidRPr="003D4AA3" w:rsidRDefault="003D4AA3" w:rsidP="000A2E59">
            <w:pPr>
              <w:spacing w:after="0" w:line="240" w:lineRule="auto"/>
              <w:rPr>
                <w:rFonts w:ascii="Times New Roman" w:eastAsia="Times New Roman" w:hAnsi="Times New Roman" w:cs="Times New Roman"/>
                <w:sz w:val="20"/>
                <w:szCs w:val="20"/>
                <w:lang w:eastAsia="lv-LV"/>
              </w:rPr>
            </w:pPr>
          </w:p>
        </w:tc>
        <w:tc>
          <w:tcPr>
            <w:tcW w:w="1243" w:type="dxa"/>
            <w:tcBorders>
              <w:top w:val="nil"/>
              <w:left w:val="single" w:sz="8" w:space="0" w:color="auto"/>
              <w:bottom w:val="single" w:sz="8" w:space="0" w:color="auto"/>
              <w:right w:val="single" w:sz="4" w:space="0" w:color="auto"/>
            </w:tcBorders>
            <w:shd w:val="clear" w:color="auto" w:fill="auto"/>
            <w:vAlign w:val="bottom"/>
            <w:hideMark/>
          </w:tcPr>
          <w:p w14:paraId="178ED84D"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Personu skaits, kam piešķirts pakalpojums         ***</w:t>
            </w:r>
          </w:p>
        </w:tc>
        <w:tc>
          <w:tcPr>
            <w:tcW w:w="1248" w:type="dxa"/>
            <w:tcBorders>
              <w:top w:val="nil"/>
              <w:left w:val="nil"/>
              <w:bottom w:val="single" w:sz="8" w:space="0" w:color="auto"/>
              <w:right w:val="single" w:sz="4" w:space="0" w:color="auto"/>
            </w:tcBorders>
            <w:shd w:val="clear" w:color="auto" w:fill="auto"/>
            <w:vAlign w:val="bottom"/>
            <w:hideMark/>
          </w:tcPr>
          <w:p w14:paraId="5E0CC2A2"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Tai skaitā personu skaits, kam pakalpojums piešķirts steidzami           ****</w:t>
            </w:r>
          </w:p>
        </w:tc>
        <w:tc>
          <w:tcPr>
            <w:tcW w:w="906" w:type="dxa"/>
            <w:tcBorders>
              <w:top w:val="nil"/>
              <w:left w:val="nil"/>
              <w:bottom w:val="single" w:sz="8" w:space="0" w:color="auto"/>
              <w:right w:val="single" w:sz="4" w:space="0" w:color="auto"/>
            </w:tcBorders>
            <w:shd w:val="clear" w:color="auto" w:fill="auto"/>
            <w:vAlign w:val="bottom"/>
            <w:hideMark/>
          </w:tcPr>
          <w:p w14:paraId="2A93B7B1"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Rindā uzņemto personu skaits                  *****</w:t>
            </w:r>
          </w:p>
        </w:tc>
        <w:tc>
          <w:tcPr>
            <w:tcW w:w="985" w:type="dxa"/>
            <w:tcBorders>
              <w:top w:val="nil"/>
              <w:left w:val="nil"/>
              <w:bottom w:val="single" w:sz="8" w:space="0" w:color="auto"/>
              <w:right w:val="single" w:sz="8" w:space="0" w:color="auto"/>
            </w:tcBorders>
            <w:shd w:val="clear" w:color="auto" w:fill="auto"/>
            <w:vAlign w:val="bottom"/>
            <w:hideMark/>
          </w:tcPr>
          <w:p w14:paraId="7FFAB7EC"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xml:space="preserve">Tai skaitā steidzami rindā uzņemto personu skaits ****** </w:t>
            </w:r>
          </w:p>
        </w:tc>
        <w:tc>
          <w:tcPr>
            <w:tcW w:w="862" w:type="dxa"/>
            <w:tcBorders>
              <w:top w:val="nil"/>
              <w:left w:val="nil"/>
              <w:bottom w:val="single" w:sz="8" w:space="0" w:color="auto"/>
              <w:right w:val="single" w:sz="4" w:space="0" w:color="auto"/>
            </w:tcBorders>
            <w:shd w:val="clear" w:color="auto" w:fill="auto"/>
            <w:vAlign w:val="bottom"/>
            <w:hideMark/>
          </w:tcPr>
          <w:p w14:paraId="506EC288"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Personu skaits</w:t>
            </w:r>
          </w:p>
        </w:tc>
        <w:tc>
          <w:tcPr>
            <w:tcW w:w="1196" w:type="dxa"/>
            <w:tcBorders>
              <w:top w:val="nil"/>
              <w:left w:val="nil"/>
              <w:bottom w:val="single" w:sz="8" w:space="0" w:color="auto"/>
              <w:right w:val="single" w:sz="4" w:space="0" w:color="auto"/>
            </w:tcBorders>
            <w:shd w:val="clear" w:color="auto" w:fill="auto"/>
            <w:vAlign w:val="bottom"/>
            <w:hideMark/>
          </w:tcPr>
          <w:p w14:paraId="4429C787"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Dienu/ konsultāciju skaits</w:t>
            </w:r>
          </w:p>
        </w:tc>
        <w:tc>
          <w:tcPr>
            <w:tcW w:w="1296" w:type="dxa"/>
            <w:tcBorders>
              <w:top w:val="nil"/>
              <w:left w:val="nil"/>
              <w:bottom w:val="single" w:sz="8" w:space="0" w:color="auto"/>
              <w:right w:val="single" w:sz="4" w:space="0" w:color="auto"/>
            </w:tcBorders>
            <w:shd w:val="clear" w:color="auto" w:fill="auto"/>
            <w:vAlign w:val="bottom"/>
            <w:hideMark/>
          </w:tcPr>
          <w:p w14:paraId="11D86402"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Vienas dienas/ konsultācijas cena*******</w:t>
            </w:r>
          </w:p>
        </w:tc>
        <w:tc>
          <w:tcPr>
            <w:tcW w:w="992" w:type="dxa"/>
            <w:tcBorders>
              <w:top w:val="nil"/>
              <w:left w:val="nil"/>
              <w:bottom w:val="single" w:sz="8" w:space="0" w:color="auto"/>
              <w:right w:val="single" w:sz="4" w:space="0" w:color="auto"/>
            </w:tcBorders>
            <w:shd w:val="clear" w:color="auto" w:fill="FFFFFF" w:themeFill="background1"/>
            <w:vAlign w:val="bottom"/>
            <w:hideMark/>
          </w:tcPr>
          <w:p w14:paraId="35814BA9" w14:textId="32A986DE" w:rsidR="003D4AA3" w:rsidRPr="00386C5A" w:rsidRDefault="00B13B6D" w:rsidP="00761D44">
            <w:pPr>
              <w:pStyle w:val="NoSpacing"/>
              <w:rPr>
                <w:rFonts w:ascii="Times New Roman" w:hAnsi="Times New Roman" w:cs="Times New Roman"/>
                <w:sz w:val="20"/>
                <w:szCs w:val="20"/>
                <w:lang w:eastAsia="lv-LV"/>
              </w:rPr>
            </w:pPr>
            <w:bookmarkStart w:id="0" w:name="_GoBack"/>
            <w:proofErr w:type="spellStart"/>
            <w:r w:rsidRPr="00386C5A">
              <w:rPr>
                <w:rFonts w:ascii="Times New Roman" w:hAnsi="Times New Roman" w:cs="Times New Roman"/>
                <w:sz w:val="20"/>
                <w:szCs w:val="20"/>
                <w:lang w:eastAsia="lv-LV"/>
              </w:rPr>
              <w:t>Mentors</w:t>
            </w:r>
            <w:proofErr w:type="spellEnd"/>
            <w:r w:rsidRPr="00386C5A">
              <w:rPr>
                <w:rFonts w:ascii="Times New Roman" w:hAnsi="Times New Roman" w:cs="Times New Roman"/>
                <w:sz w:val="20"/>
                <w:szCs w:val="20"/>
                <w:lang w:eastAsia="lv-LV"/>
              </w:rPr>
              <w:t>/</w:t>
            </w:r>
            <w:r w:rsidR="00761D44" w:rsidRPr="00386C5A">
              <w:rPr>
                <w:rFonts w:ascii="Times New Roman" w:hAnsi="Times New Roman" w:cs="Times New Roman"/>
                <w:sz w:val="20"/>
                <w:szCs w:val="20"/>
                <w:lang w:eastAsia="lv-LV"/>
              </w:rPr>
              <w:t xml:space="preserve"> </w:t>
            </w:r>
            <w:proofErr w:type="spellStart"/>
            <w:r w:rsidRPr="00386C5A">
              <w:rPr>
                <w:rFonts w:ascii="Times New Roman" w:hAnsi="Times New Roman" w:cs="Times New Roman"/>
                <w:sz w:val="20"/>
                <w:szCs w:val="20"/>
                <w:lang w:eastAsia="lv-LV"/>
              </w:rPr>
              <w:t>Ārstniec.personu</w:t>
            </w:r>
            <w:proofErr w:type="spellEnd"/>
            <w:r w:rsidRPr="00386C5A">
              <w:rPr>
                <w:rFonts w:ascii="Times New Roman" w:hAnsi="Times New Roman" w:cs="Times New Roman"/>
                <w:sz w:val="20"/>
                <w:szCs w:val="20"/>
                <w:lang w:eastAsia="lv-LV"/>
              </w:rPr>
              <w:t>/</w:t>
            </w:r>
            <w:r w:rsidR="00761D44" w:rsidRPr="00386C5A">
              <w:rPr>
                <w:rFonts w:ascii="Times New Roman" w:hAnsi="Times New Roman" w:cs="Times New Roman"/>
                <w:sz w:val="20"/>
                <w:szCs w:val="20"/>
                <w:lang w:eastAsia="lv-LV"/>
              </w:rPr>
              <w:t xml:space="preserve"> </w:t>
            </w:r>
            <w:r w:rsidRPr="00386C5A">
              <w:rPr>
                <w:rFonts w:ascii="Times New Roman" w:hAnsi="Times New Roman" w:cs="Times New Roman"/>
                <w:sz w:val="20"/>
                <w:szCs w:val="20"/>
                <w:lang w:eastAsia="lv-LV"/>
              </w:rPr>
              <w:t xml:space="preserve">speciālistu kons. </w:t>
            </w:r>
            <w:r w:rsidR="00386C5A" w:rsidRPr="00386C5A">
              <w:rPr>
                <w:rFonts w:ascii="Times New Roman" w:hAnsi="Times New Roman" w:cs="Times New Roman"/>
                <w:sz w:val="20"/>
                <w:szCs w:val="20"/>
                <w:lang w:eastAsia="lv-LV"/>
              </w:rPr>
              <w:t>K</w:t>
            </w:r>
            <w:r w:rsidRPr="00386C5A">
              <w:rPr>
                <w:rFonts w:ascii="Times New Roman" w:hAnsi="Times New Roman" w:cs="Times New Roman"/>
                <w:sz w:val="20"/>
                <w:szCs w:val="20"/>
                <w:lang w:eastAsia="lv-LV"/>
              </w:rPr>
              <w:t>onsultāciju</w:t>
            </w:r>
            <w:r w:rsidR="00386C5A" w:rsidRPr="00386C5A">
              <w:rPr>
                <w:rFonts w:ascii="Times New Roman" w:hAnsi="Times New Roman" w:cs="Times New Roman"/>
                <w:sz w:val="20"/>
                <w:szCs w:val="20"/>
                <w:lang w:eastAsia="lv-LV"/>
              </w:rPr>
              <w:t xml:space="preserve"> izmaksas</w:t>
            </w:r>
            <w:r w:rsidRPr="00386C5A">
              <w:rPr>
                <w:rFonts w:ascii="Times New Roman" w:hAnsi="Times New Roman" w:cs="Times New Roman"/>
                <w:sz w:val="20"/>
                <w:szCs w:val="20"/>
                <w:lang w:eastAsia="lv-LV"/>
              </w:rPr>
              <w:t xml:space="preserve"> </w:t>
            </w:r>
            <w:bookmarkEnd w:id="0"/>
          </w:p>
        </w:tc>
        <w:tc>
          <w:tcPr>
            <w:tcW w:w="1084" w:type="dxa"/>
            <w:tcBorders>
              <w:top w:val="nil"/>
              <w:left w:val="nil"/>
              <w:bottom w:val="single" w:sz="8" w:space="0" w:color="auto"/>
              <w:right w:val="single" w:sz="4" w:space="0" w:color="auto"/>
            </w:tcBorders>
            <w:shd w:val="clear" w:color="auto" w:fill="auto"/>
            <w:vAlign w:val="bottom"/>
            <w:hideMark/>
          </w:tcPr>
          <w:p w14:paraId="3C406F4E"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Transporta izmaksas</w:t>
            </w:r>
          </w:p>
        </w:tc>
        <w:tc>
          <w:tcPr>
            <w:tcW w:w="1340" w:type="dxa"/>
            <w:tcBorders>
              <w:top w:val="nil"/>
              <w:left w:val="nil"/>
              <w:bottom w:val="single" w:sz="8" w:space="0" w:color="auto"/>
              <w:right w:val="single" w:sz="4" w:space="0" w:color="auto"/>
            </w:tcBorders>
            <w:shd w:val="clear" w:color="auto" w:fill="auto"/>
            <w:vAlign w:val="bottom"/>
            <w:hideMark/>
          </w:tcPr>
          <w:p w14:paraId="0EFAE62B"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Konsultāciju organizēšanas izmaksas</w:t>
            </w:r>
          </w:p>
        </w:tc>
        <w:tc>
          <w:tcPr>
            <w:tcW w:w="1251" w:type="dxa"/>
            <w:tcBorders>
              <w:top w:val="nil"/>
              <w:left w:val="nil"/>
              <w:bottom w:val="single" w:sz="8" w:space="0" w:color="auto"/>
              <w:right w:val="single" w:sz="4" w:space="0" w:color="auto"/>
            </w:tcBorders>
            <w:shd w:val="clear" w:color="auto" w:fill="auto"/>
            <w:vAlign w:val="bottom"/>
            <w:hideMark/>
          </w:tcPr>
          <w:p w14:paraId="4A5CC980"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Tulka pakalpojuma izdevumi</w:t>
            </w:r>
          </w:p>
        </w:tc>
        <w:tc>
          <w:tcPr>
            <w:tcW w:w="1440" w:type="dxa"/>
            <w:tcBorders>
              <w:top w:val="nil"/>
              <w:left w:val="nil"/>
              <w:bottom w:val="single" w:sz="8" w:space="0" w:color="auto"/>
              <w:right w:val="single" w:sz="4" w:space="0" w:color="auto"/>
            </w:tcBorders>
            <w:shd w:val="clear" w:color="auto" w:fill="auto"/>
            <w:vAlign w:val="bottom"/>
            <w:hideMark/>
          </w:tcPr>
          <w:p w14:paraId="64AB1115"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Pakalpojuma nodrošināšanas izmaksas kopā</w:t>
            </w:r>
          </w:p>
        </w:tc>
        <w:tc>
          <w:tcPr>
            <w:tcW w:w="697" w:type="dxa"/>
            <w:tcBorders>
              <w:top w:val="nil"/>
              <w:left w:val="nil"/>
              <w:bottom w:val="single" w:sz="8" w:space="0" w:color="auto"/>
              <w:right w:val="single" w:sz="4" w:space="0" w:color="auto"/>
            </w:tcBorders>
            <w:shd w:val="clear" w:color="auto" w:fill="auto"/>
            <w:vAlign w:val="bottom"/>
            <w:hideMark/>
          </w:tcPr>
          <w:p w14:paraId="11BB4DD0"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Administrēšanas izmaksas</w:t>
            </w:r>
          </w:p>
        </w:tc>
        <w:tc>
          <w:tcPr>
            <w:tcW w:w="1042" w:type="dxa"/>
            <w:tcBorders>
              <w:top w:val="nil"/>
              <w:left w:val="nil"/>
              <w:bottom w:val="single" w:sz="8" w:space="0" w:color="auto"/>
              <w:right w:val="single" w:sz="8" w:space="0" w:color="auto"/>
            </w:tcBorders>
            <w:shd w:val="clear" w:color="auto" w:fill="auto"/>
            <w:vAlign w:val="bottom"/>
            <w:hideMark/>
          </w:tcPr>
          <w:p w14:paraId="59A4EFB7"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Pārskata perioda izmaksas kopā</w:t>
            </w:r>
          </w:p>
        </w:tc>
      </w:tr>
      <w:tr w:rsidR="000A2E59" w:rsidRPr="000A2E59" w14:paraId="3010F25B" w14:textId="77777777" w:rsidTr="004678BD">
        <w:trPr>
          <w:trHeight w:val="62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C22442C"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w:t>
            </w:r>
          </w:p>
        </w:tc>
        <w:tc>
          <w:tcPr>
            <w:tcW w:w="1513" w:type="dxa"/>
            <w:tcBorders>
              <w:top w:val="nil"/>
              <w:left w:val="nil"/>
              <w:bottom w:val="single" w:sz="4" w:space="0" w:color="auto"/>
              <w:right w:val="nil"/>
            </w:tcBorders>
            <w:shd w:val="clear" w:color="auto" w:fill="auto"/>
            <w:noWrap/>
            <w:vAlign w:val="bottom"/>
            <w:hideMark/>
          </w:tcPr>
          <w:p w14:paraId="799E43DE"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2</w:t>
            </w:r>
          </w:p>
        </w:tc>
        <w:tc>
          <w:tcPr>
            <w:tcW w:w="1243" w:type="dxa"/>
            <w:tcBorders>
              <w:top w:val="nil"/>
              <w:left w:val="single" w:sz="8" w:space="0" w:color="auto"/>
              <w:bottom w:val="single" w:sz="4" w:space="0" w:color="auto"/>
              <w:right w:val="single" w:sz="4" w:space="0" w:color="auto"/>
            </w:tcBorders>
            <w:shd w:val="clear" w:color="auto" w:fill="auto"/>
            <w:noWrap/>
            <w:vAlign w:val="bottom"/>
            <w:hideMark/>
          </w:tcPr>
          <w:p w14:paraId="479E8D77"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3</w:t>
            </w:r>
          </w:p>
        </w:tc>
        <w:tc>
          <w:tcPr>
            <w:tcW w:w="1248" w:type="dxa"/>
            <w:tcBorders>
              <w:top w:val="nil"/>
              <w:left w:val="nil"/>
              <w:bottom w:val="single" w:sz="4" w:space="0" w:color="auto"/>
              <w:right w:val="single" w:sz="4" w:space="0" w:color="auto"/>
            </w:tcBorders>
            <w:shd w:val="clear" w:color="auto" w:fill="auto"/>
            <w:noWrap/>
            <w:vAlign w:val="bottom"/>
            <w:hideMark/>
          </w:tcPr>
          <w:p w14:paraId="28A5E4C6"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4</w:t>
            </w:r>
          </w:p>
        </w:tc>
        <w:tc>
          <w:tcPr>
            <w:tcW w:w="906" w:type="dxa"/>
            <w:tcBorders>
              <w:top w:val="nil"/>
              <w:left w:val="nil"/>
              <w:bottom w:val="single" w:sz="4" w:space="0" w:color="auto"/>
              <w:right w:val="single" w:sz="4" w:space="0" w:color="auto"/>
            </w:tcBorders>
            <w:shd w:val="clear" w:color="auto" w:fill="auto"/>
            <w:noWrap/>
            <w:vAlign w:val="bottom"/>
            <w:hideMark/>
          </w:tcPr>
          <w:p w14:paraId="7F4651E6"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5</w:t>
            </w:r>
          </w:p>
        </w:tc>
        <w:tc>
          <w:tcPr>
            <w:tcW w:w="985" w:type="dxa"/>
            <w:tcBorders>
              <w:top w:val="nil"/>
              <w:left w:val="nil"/>
              <w:bottom w:val="single" w:sz="4" w:space="0" w:color="auto"/>
              <w:right w:val="single" w:sz="8" w:space="0" w:color="auto"/>
            </w:tcBorders>
            <w:shd w:val="clear" w:color="auto" w:fill="auto"/>
            <w:noWrap/>
            <w:vAlign w:val="bottom"/>
            <w:hideMark/>
          </w:tcPr>
          <w:p w14:paraId="47C0D9D1"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6</w:t>
            </w:r>
          </w:p>
        </w:tc>
        <w:tc>
          <w:tcPr>
            <w:tcW w:w="862" w:type="dxa"/>
            <w:tcBorders>
              <w:top w:val="nil"/>
              <w:left w:val="nil"/>
              <w:bottom w:val="single" w:sz="4" w:space="0" w:color="auto"/>
              <w:right w:val="single" w:sz="4" w:space="0" w:color="auto"/>
            </w:tcBorders>
            <w:shd w:val="clear" w:color="auto" w:fill="auto"/>
            <w:vAlign w:val="bottom"/>
            <w:hideMark/>
          </w:tcPr>
          <w:p w14:paraId="4C710B1B"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7</w:t>
            </w:r>
          </w:p>
        </w:tc>
        <w:tc>
          <w:tcPr>
            <w:tcW w:w="1196" w:type="dxa"/>
            <w:tcBorders>
              <w:top w:val="nil"/>
              <w:left w:val="nil"/>
              <w:bottom w:val="single" w:sz="4" w:space="0" w:color="auto"/>
              <w:right w:val="single" w:sz="4" w:space="0" w:color="auto"/>
            </w:tcBorders>
            <w:shd w:val="clear" w:color="auto" w:fill="auto"/>
            <w:vAlign w:val="bottom"/>
            <w:hideMark/>
          </w:tcPr>
          <w:p w14:paraId="27C3DF08"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8</w:t>
            </w:r>
          </w:p>
        </w:tc>
        <w:tc>
          <w:tcPr>
            <w:tcW w:w="1296" w:type="dxa"/>
            <w:tcBorders>
              <w:top w:val="nil"/>
              <w:left w:val="nil"/>
              <w:bottom w:val="single" w:sz="4" w:space="0" w:color="auto"/>
              <w:right w:val="single" w:sz="4" w:space="0" w:color="auto"/>
            </w:tcBorders>
            <w:shd w:val="clear" w:color="auto" w:fill="auto"/>
            <w:vAlign w:val="bottom"/>
            <w:hideMark/>
          </w:tcPr>
          <w:p w14:paraId="204FEFAE"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9</w:t>
            </w:r>
          </w:p>
        </w:tc>
        <w:tc>
          <w:tcPr>
            <w:tcW w:w="992" w:type="dxa"/>
            <w:tcBorders>
              <w:top w:val="nil"/>
              <w:left w:val="nil"/>
              <w:bottom w:val="single" w:sz="4" w:space="0" w:color="auto"/>
              <w:right w:val="single" w:sz="4" w:space="0" w:color="auto"/>
            </w:tcBorders>
            <w:shd w:val="clear" w:color="auto" w:fill="auto"/>
            <w:vAlign w:val="bottom"/>
            <w:hideMark/>
          </w:tcPr>
          <w:p w14:paraId="35AA9B69"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10</w:t>
            </w:r>
          </w:p>
        </w:tc>
        <w:tc>
          <w:tcPr>
            <w:tcW w:w="1084" w:type="dxa"/>
            <w:tcBorders>
              <w:top w:val="nil"/>
              <w:left w:val="nil"/>
              <w:bottom w:val="single" w:sz="4" w:space="0" w:color="auto"/>
              <w:right w:val="single" w:sz="4" w:space="0" w:color="auto"/>
            </w:tcBorders>
            <w:shd w:val="clear" w:color="auto" w:fill="auto"/>
            <w:vAlign w:val="bottom"/>
            <w:hideMark/>
          </w:tcPr>
          <w:p w14:paraId="6D18E3A2"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11</w:t>
            </w:r>
          </w:p>
        </w:tc>
        <w:tc>
          <w:tcPr>
            <w:tcW w:w="1340" w:type="dxa"/>
            <w:tcBorders>
              <w:top w:val="nil"/>
              <w:left w:val="nil"/>
              <w:bottom w:val="single" w:sz="4" w:space="0" w:color="auto"/>
              <w:right w:val="single" w:sz="4" w:space="0" w:color="auto"/>
            </w:tcBorders>
            <w:shd w:val="clear" w:color="auto" w:fill="auto"/>
            <w:vAlign w:val="bottom"/>
            <w:hideMark/>
          </w:tcPr>
          <w:p w14:paraId="6EE1AB8B"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12</w:t>
            </w:r>
          </w:p>
        </w:tc>
        <w:tc>
          <w:tcPr>
            <w:tcW w:w="1251" w:type="dxa"/>
            <w:tcBorders>
              <w:top w:val="nil"/>
              <w:left w:val="nil"/>
              <w:bottom w:val="single" w:sz="4" w:space="0" w:color="auto"/>
              <w:right w:val="single" w:sz="4" w:space="0" w:color="auto"/>
            </w:tcBorders>
            <w:shd w:val="clear" w:color="auto" w:fill="auto"/>
            <w:vAlign w:val="bottom"/>
            <w:hideMark/>
          </w:tcPr>
          <w:p w14:paraId="627EF0B3"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13</w:t>
            </w:r>
          </w:p>
        </w:tc>
        <w:tc>
          <w:tcPr>
            <w:tcW w:w="1440" w:type="dxa"/>
            <w:tcBorders>
              <w:top w:val="nil"/>
              <w:left w:val="nil"/>
              <w:bottom w:val="single" w:sz="4" w:space="0" w:color="auto"/>
              <w:right w:val="single" w:sz="4" w:space="0" w:color="auto"/>
            </w:tcBorders>
            <w:shd w:val="clear" w:color="auto" w:fill="auto"/>
            <w:vAlign w:val="bottom"/>
            <w:hideMark/>
          </w:tcPr>
          <w:p w14:paraId="3AE4F0F3"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14=(8*9)+10+ +11+12+13</w:t>
            </w:r>
          </w:p>
        </w:tc>
        <w:tc>
          <w:tcPr>
            <w:tcW w:w="697" w:type="dxa"/>
            <w:tcBorders>
              <w:top w:val="nil"/>
              <w:left w:val="nil"/>
              <w:bottom w:val="single" w:sz="4" w:space="0" w:color="auto"/>
              <w:right w:val="single" w:sz="4" w:space="0" w:color="auto"/>
            </w:tcBorders>
            <w:shd w:val="clear" w:color="auto" w:fill="auto"/>
            <w:vAlign w:val="bottom"/>
            <w:hideMark/>
          </w:tcPr>
          <w:p w14:paraId="7BFC5FA8" w14:textId="6FBF63CF"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15=</w:t>
            </w:r>
            <w:r w:rsidRPr="00217011">
              <w:rPr>
                <w:rFonts w:ascii="Times New Roman" w:eastAsia="Times New Roman" w:hAnsi="Times New Roman" w:cs="Times New Roman"/>
                <w:sz w:val="20"/>
                <w:szCs w:val="20"/>
                <w:shd w:val="clear" w:color="auto" w:fill="FFFFFF" w:themeFill="background1"/>
                <w:lang w:eastAsia="lv-LV"/>
              </w:rPr>
              <w:t>14*</w:t>
            </w:r>
            <w:r w:rsidR="007D19EC" w:rsidRPr="00217011">
              <w:rPr>
                <w:rFonts w:ascii="Times New Roman" w:eastAsia="Times New Roman" w:hAnsi="Times New Roman" w:cs="Times New Roman"/>
                <w:sz w:val="20"/>
                <w:szCs w:val="20"/>
                <w:shd w:val="clear" w:color="auto" w:fill="FFFFFF" w:themeFill="background1"/>
                <w:lang w:eastAsia="lv-LV"/>
              </w:rPr>
              <w:t>2</w:t>
            </w:r>
            <w:r w:rsidRPr="00217011">
              <w:rPr>
                <w:rFonts w:ascii="Times New Roman" w:eastAsia="Times New Roman" w:hAnsi="Times New Roman" w:cs="Times New Roman"/>
                <w:sz w:val="20"/>
                <w:szCs w:val="20"/>
                <w:shd w:val="clear" w:color="auto" w:fill="FFFFFF" w:themeFill="background1"/>
                <w:lang w:eastAsia="lv-LV"/>
              </w:rPr>
              <w:t>0%</w:t>
            </w:r>
          </w:p>
        </w:tc>
        <w:tc>
          <w:tcPr>
            <w:tcW w:w="1042" w:type="dxa"/>
            <w:tcBorders>
              <w:top w:val="nil"/>
              <w:left w:val="nil"/>
              <w:bottom w:val="single" w:sz="4" w:space="0" w:color="auto"/>
              <w:right w:val="single" w:sz="8" w:space="0" w:color="auto"/>
            </w:tcBorders>
            <w:shd w:val="clear" w:color="auto" w:fill="auto"/>
            <w:noWrap/>
            <w:vAlign w:val="bottom"/>
            <w:hideMark/>
          </w:tcPr>
          <w:p w14:paraId="1BEEB7E1"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16=14+15</w:t>
            </w:r>
          </w:p>
        </w:tc>
      </w:tr>
      <w:tr w:rsidR="00761D44" w:rsidRPr="000A2E59" w14:paraId="00496AE1" w14:textId="77777777" w:rsidTr="00217011">
        <w:trPr>
          <w:trHeight w:val="900"/>
        </w:trPr>
        <w:tc>
          <w:tcPr>
            <w:tcW w:w="81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52E48B4" w14:textId="77777777" w:rsidR="003D4AA3" w:rsidRPr="003D4AA3" w:rsidRDefault="003D4AA3" w:rsidP="000A2E59">
            <w:pPr>
              <w:spacing w:after="0" w:line="240" w:lineRule="auto"/>
              <w:jc w:val="right"/>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1</w:t>
            </w:r>
          </w:p>
        </w:tc>
        <w:tc>
          <w:tcPr>
            <w:tcW w:w="1513" w:type="dxa"/>
            <w:tcBorders>
              <w:top w:val="nil"/>
              <w:left w:val="nil"/>
              <w:bottom w:val="single" w:sz="4" w:space="0" w:color="auto"/>
              <w:right w:val="nil"/>
            </w:tcBorders>
            <w:shd w:val="clear" w:color="auto" w:fill="FFFFFF" w:themeFill="background1"/>
            <w:vAlign w:val="bottom"/>
            <w:hideMark/>
          </w:tcPr>
          <w:p w14:paraId="2BA7EB59" w14:textId="77777777" w:rsidR="003D4AA3" w:rsidRPr="003D4AA3" w:rsidRDefault="003D4AA3" w:rsidP="000A2E59">
            <w:pPr>
              <w:spacing w:after="0" w:line="240" w:lineRule="auto"/>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Sociālās rehabilitācijas pakalpojums institūcijā (ar izmitināšanu)/  izmaksas kopā</w:t>
            </w:r>
          </w:p>
        </w:tc>
        <w:tc>
          <w:tcPr>
            <w:tcW w:w="1243" w:type="dxa"/>
            <w:tcBorders>
              <w:top w:val="nil"/>
              <w:left w:val="single" w:sz="8" w:space="0" w:color="auto"/>
              <w:bottom w:val="single" w:sz="4" w:space="0" w:color="auto"/>
              <w:right w:val="single" w:sz="4" w:space="0" w:color="auto"/>
            </w:tcBorders>
            <w:shd w:val="clear" w:color="auto" w:fill="FFFFFF" w:themeFill="background1"/>
            <w:vAlign w:val="bottom"/>
            <w:hideMark/>
          </w:tcPr>
          <w:p w14:paraId="63FC7385"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w:t>
            </w:r>
          </w:p>
        </w:tc>
        <w:tc>
          <w:tcPr>
            <w:tcW w:w="1248" w:type="dxa"/>
            <w:tcBorders>
              <w:top w:val="nil"/>
              <w:left w:val="nil"/>
              <w:bottom w:val="single" w:sz="4" w:space="0" w:color="auto"/>
              <w:right w:val="single" w:sz="4" w:space="0" w:color="auto"/>
            </w:tcBorders>
            <w:shd w:val="clear" w:color="auto" w:fill="FFFFFF" w:themeFill="background1"/>
            <w:vAlign w:val="bottom"/>
            <w:hideMark/>
          </w:tcPr>
          <w:p w14:paraId="66E8AC60"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w:t>
            </w:r>
          </w:p>
        </w:tc>
        <w:tc>
          <w:tcPr>
            <w:tcW w:w="906" w:type="dxa"/>
            <w:tcBorders>
              <w:top w:val="nil"/>
              <w:left w:val="nil"/>
              <w:bottom w:val="single" w:sz="4" w:space="0" w:color="auto"/>
              <w:right w:val="single" w:sz="4" w:space="0" w:color="auto"/>
            </w:tcBorders>
            <w:shd w:val="clear" w:color="auto" w:fill="FFFFFF" w:themeFill="background1"/>
            <w:vAlign w:val="bottom"/>
            <w:hideMark/>
          </w:tcPr>
          <w:p w14:paraId="0729D0C5"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w:t>
            </w:r>
          </w:p>
        </w:tc>
        <w:tc>
          <w:tcPr>
            <w:tcW w:w="985" w:type="dxa"/>
            <w:tcBorders>
              <w:top w:val="nil"/>
              <w:left w:val="nil"/>
              <w:bottom w:val="single" w:sz="4" w:space="0" w:color="auto"/>
              <w:right w:val="single" w:sz="8" w:space="0" w:color="auto"/>
            </w:tcBorders>
            <w:shd w:val="clear" w:color="auto" w:fill="FFFFFF" w:themeFill="background1"/>
            <w:vAlign w:val="bottom"/>
            <w:hideMark/>
          </w:tcPr>
          <w:p w14:paraId="6A3ACCA3"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w:t>
            </w:r>
          </w:p>
        </w:tc>
        <w:tc>
          <w:tcPr>
            <w:tcW w:w="862" w:type="dxa"/>
            <w:tcBorders>
              <w:top w:val="nil"/>
              <w:left w:val="nil"/>
              <w:bottom w:val="single" w:sz="4" w:space="0" w:color="auto"/>
              <w:right w:val="single" w:sz="4" w:space="0" w:color="auto"/>
            </w:tcBorders>
            <w:shd w:val="clear" w:color="auto" w:fill="FFFFFF" w:themeFill="background1"/>
            <w:vAlign w:val="bottom"/>
            <w:hideMark/>
          </w:tcPr>
          <w:p w14:paraId="6CC97675"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w:t>
            </w:r>
          </w:p>
        </w:tc>
        <w:tc>
          <w:tcPr>
            <w:tcW w:w="1196" w:type="dxa"/>
            <w:tcBorders>
              <w:top w:val="nil"/>
              <w:left w:val="nil"/>
              <w:bottom w:val="single" w:sz="4" w:space="0" w:color="auto"/>
              <w:right w:val="single" w:sz="4" w:space="0" w:color="auto"/>
            </w:tcBorders>
            <w:shd w:val="clear" w:color="auto" w:fill="FFFFFF" w:themeFill="background1"/>
            <w:vAlign w:val="bottom"/>
            <w:hideMark/>
          </w:tcPr>
          <w:p w14:paraId="07D26044"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w:t>
            </w:r>
          </w:p>
        </w:tc>
        <w:tc>
          <w:tcPr>
            <w:tcW w:w="1296" w:type="dxa"/>
            <w:tcBorders>
              <w:top w:val="nil"/>
              <w:left w:val="nil"/>
              <w:bottom w:val="single" w:sz="4" w:space="0" w:color="auto"/>
              <w:right w:val="single" w:sz="4" w:space="0" w:color="auto"/>
            </w:tcBorders>
            <w:shd w:val="clear" w:color="auto" w:fill="FFFFFF" w:themeFill="background1"/>
            <w:vAlign w:val="bottom"/>
            <w:hideMark/>
          </w:tcPr>
          <w:p w14:paraId="2CC3CAA0"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x</w:t>
            </w:r>
          </w:p>
        </w:tc>
        <w:tc>
          <w:tcPr>
            <w:tcW w:w="992" w:type="dxa"/>
            <w:tcBorders>
              <w:top w:val="nil"/>
              <w:left w:val="nil"/>
              <w:bottom w:val="single" w:sz="4" w:space="0" w:color="auto"/>
              <w:right w:val="single" w:sz="4" w:space="0" w:color="auto"/>
            </w:tcBorders>
            <w:shd w:val="clear" w:color="auto" w:fill="FFFFFF" w:themeFill="background1"/>
            <w:vAlign w:val="bottom"/>
            <w:hideMark/>
          </w:tcPr>
          <w:p w14:paraId="6E411F42"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x</w:t>
            </w:r>
          </w:p>
        </w:tc>
        <w:tc>
          <w:tcPr>
            <w:tcW w:w="1084" w:type="dxa"/>
            <w:tcBorders>
              <w:top w:val="nil"/>
              <w:left w:val="nil"/>
              <w:bottom w:val="single" w:sz="4" w:space="0" w:color="auto"/>
              <w:right w:val="single" w:sz="4" w:space="0" w:color="auto"/>
            </w:tcBorders>
            <w:shd w:val="clear" w:color="auto" w:fill="FFFFFF" w:themeFill="background1"/>
            <w:vAlign w:val="bottom"/>
            <w:hideMark/>
          </w:tcPr>
          <w:p w14:paraId="53591D96"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x</w:t>
            </w:r>
          </w:p>
        </w:tc>
        <w:tc>
          <w:tcPr>
            <w:tcW w:w="1340" w:type="dxa"/>
            <w:tcBorders>
              <w:top w:val="nil"/>
              <w:left w:val="nil"/>
              <w:bottom w:val="single" w:sz="4" w:space="0" w:color="auto"/>
              <w:right w:val="single" w:sz="4" w:space="0" w:color="auto"/>
            </w:tcBorders>
            <w:shd w:val="clear" w:color="auto" w:fill="FFFFFF" w:themeFill="background1"/>
            <w:vAlign w:val="bottom"/>
            <w:hideMark/>
          </w:tcPr>
          <w:p w14:paraId="1CD0F204" w14:textId="77777777" w:rsidR="003D4AA3" w:rsidRPr="003D4AA3" w:rsidRDefault="003D4AA3" w:rsidP="000A2E59">
            <w:pPr>
              <w:spacing w:after="0" w:line="240" w:lineRule="auto"/>
              <w:jc w:val="center"/>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x</w:t>
            </w:r>
          </w:p>
        </w:tc>
        <w:tc>
          <w:tcPr>
            <w:tcW w:w="1251" w:type="dxa"/>
            <w:tcBorders>
              <w:top w:val="nil"/>
              <w:left w:val="nil"/>
              <w:bottom w:val="single" w:sz="4" w:space="0" w:color="auto"/>
              <w:right w:val="single" w:sz="4" w:space="0" w:color="auto"/>
            </w:tcBorders>
            <w:shd w:val="clear" w:color="auto" w:fill="FFFFFF" w:themeFill="background1"/>
            <w:vAlign w:val="bottom"/>
            <w:hideMark/>
          </w:tcPr>
          <w:p w14:paraId="16E133DC" w14:textId="77777777" w:rsidR="003D4AA3" w:rsidRPr="003D4AA3" w:rsidRDefault="003D4AA3" w:rsidP="000A2E59">
            <w:pPr>
              <w:spacing w:after="0" w:line="240" w:lineRule="auto"/>
              <w:jc w:val="right"/>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0.00</w:t>
            </w:r>
          </w:p>
        </w:tc>
        <w:tc>
          <w:tcPr>
            <w:tcW w:w="1440" w:type="dxa"/>
            <w:tcBorders>
              <w:top w:val="nil"/>
              <w:left w:val="nil"/>
              <w:bottom w:val="single" w:sz="4" w:space="0" w:color="auto"/>
              <w:right w:val="single" w:sz="4" w:space="0" w:color="auto"/>
            </w:tcBorders>
            <w:shd w:val="clear" w:color="auto" w:fill="FFFFFF" w:themeFill="background1"/>
            <w:vAlign w:val="bottom"/>
            <w:hideMark/>
          </w:tcPr>
          <w:p w14:paraId="588F3F6F" w14:textId="77777777" w:rsidR="003D4AA3" w:rsidRPr="003D4AA3" w:rsidRDefault="003D4AA3" w:rsidP="000A2E59">
            <w:pPr>
              <w:spacing w:after="0" w:line="240" w:lineRule="auto"/>
              <w:jc w:val="right"/>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0.00</w:t>
            </w:r>
          </w:p>
        </w:tc>
        <w:tc>
          <w:tcPr>
            <w:tcW w:w="697" w:type="dxa"/>
            <w:tcBorders>
              <w:top w:val="nil"/>
              <w:left w:val="nil"/>
              <w:bottom w:val="single" w:sz="4" w:space="0" w:color="auto"/>
              <w:right w:val="single" w:sz="4" w:space="0" w:color="auto"/>
            </w:tcBorders>
            <w:shd w:val="clear" w:color="auto" w:fill="FFFFFF" w:themeFill="background1"/>
            <w:vAlign w:val="bottom"/>
            <w:hideMark/>
          </w:tcPr>
          <w:p w14:paraId="0A816E3A" w14:textId="77777777" w:rsidR="003D4AA3" w:rsidRPr="003D4AA3" w:rsidRDefault="003D4AA3" w:rsidP="000A2E59">
            <w:pPr>
              <w:spacing w:after="0" w:line="240" w:lineRule="auto"/>
              <w:jc w:val="right"/>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0.00</w:t>
            </w:r>
          </w:p>
        </w:tc>
        <w:tc>
          <w:tcPr>
            <w:tcW w:w="1042" w:type="dxa"/>
            <w:tcBorders>
              <w:top w:val="nil"/>
              <w:left w:val="nil"/>
              <w:bottom w:val="single" w:sz="4" w:space="0" w:color="auto"/>
              <w:right w:val="single" w:sz="8" w:space="0" w:color="auto"/>
            </w:tcBorders>
            <w:shd w:val="clear" w:color="auto" w:fill="FFFFFF" w:themeFill="background1"/>
            <w:vAlign w:val="bottom"/>
            <w:hideMark/>
          </w:tcPr>
          <w:p w14:paraId="226E65F0" w14:textId="77777777" w:rsidR="003D4AA3" w:rsidRPr="003D4AA3" w:rsidRDefault="003D4AA3" w:rsidP="000A2E59">
            <w:pPr>
              <w:spacing w:after="0" w:line="240" w:lineRule="auto"/>
              <w:jc w:val="right"/>
              <w:rPr>
                <w:rFonts w:ascii="Times New Roman" w:eastAsia="Times New Roman" w:hAnsi="Times New Roman" w:cs="Times New Roman"/>
                <w:b/>
                <w:bCs/>
                <w:sz w:val="20"/>
                <w:szCs w:val="20"/>
                <w:lang w:eastAsia="lv-LV"/>
              </w:rPr>
            </w:pPr>
            <w:r w:rsidRPr="003D4AA3">
              <w:rPr>
                <w:rFonts w:ascii="Times New Roman" w:eastAsia="Times New Roman" w:hAnsi="Times New Roman" w:cs="Times New Roman"/>
                <w:b/>
                <w:bCs/>
                <w:sz w:val="20"/>
                <w:szCs w:val="20"/>
                <w:lang w:eastAsia="lv-LV"/>
              </w:rPr>
              <w:t>0.00</w:t>
            </w:r>
          </w:p>
        </w:tc>
      </w:tr>
      <w:tr w:rsidR="00761D44" w:rsidRPr="000A2E59" w14:paraId="33BD861C" w14:textId="77777777" w:rsidTr="00217011">
        <w:trPr>
          <w:trHeight w:val="310"/>
        </w:trPr>
        <w:tc>
          <w:tcPr>
            <w:tcW w:w="81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B95E02E"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1.1.</w:t>
            </w:r>
          </w:p>
        </w:tc>
        <w:tc>
          <w:tcPr>
            <w:tcW w:w="1513" w:type="dxa"/>
            <w:tcBorders>
              <w:top w:val="nil"/>
              <w:left w:val="nil"/>
              <w:bottom w:val="single" w:sz="4" w:space="0" w:color="auto"/>
              <w:right w:val="nil"/>
            </w:tcBorders>
            <w:shd w:val="clear" w:color="auto" w:fill="FFFFFF" w:themeFill="background1"/>
            <w:noWrap/>
            <w:vAlign w:val="bottom"/>
            <w:hideMark/>
          </w:tcPr>
          <w:p w14:paraId="5FC5FF28" w14:textId="77777777" w:rsidR="003D4AA3" w:rsidRPr="003D4AA3" w:rsidRDefault="003D4AA3" w:rsidP="000A2E59">
            <w:pPr>
              <w:spacing w:after="0" w:line="240" w:lineRule="auto"/>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30 dienu pamatkurss</w:t>
            </w:r>
          </w:p>
        </w:tc>
        <w:tc>
          <w:tcPr>
            <w:tcW w:w="1243"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9DA7D78"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 </w:t>
            </w:r>
          </w:p>
        </w:tc>
        <w:tc>
          <w:tcPr>
            <w:tcW w:w="1248" w:type="dxa"/>
            <w:tcBorders>
              <w:top w:val="nil"/>
              <w:left w:val="nil"/>
              <w:bottom w:val="single" w:sz="4" w:space="0" w:color="auto"/>
              <w:right w:val="single" w:sz="4" w:space="0" w:color="auto"/>
            </w:tcBorders>
            <w:shd w:val="clear" w:color="auto" w:fill="FFFFFF" w:themeFill="background1"/>
            <w:noWrap/>
            <w:vAlign w:val="bottom"/>
            <w:hideMark/>
          </w:tcPr>
          <w:p w14:paraId="5E0C3990"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FFFFFF" w:themeFill="background1"/>
            <w:noWrap/>
            <w:vAlign w:val="bottom"/>
            <w:hideMark/>
          </w:tcPr>
          <w:p w14:paraId="16092268"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FFFFFF" w:themeFill="background1"/>
            <w:noWrap/>
            <w:vAlign w:val="bottom"/>
            <w:hideMark/>
          </w:tcPr>
          <w:p w14:paraId="7779A221"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 </w:t>
            </w:r>
          </w:p>
        </w:tc>
        <w:tc>
          <w:tcPr>
            <w:tcW w:w="862" w:type="dxa"/>
            <w:tcBorders>
              <w:top w:val="nil"/>
              <w:left w:val="nil"/>
              <w:bottom w:val="single" w:sz="4" w:space="0" w:color="auto"/>
              <w:right w:val="single" w:sz="4" w:space="0" w:color="auto"/>
            </w:tcBorders>
            <w:shd w:val="clear" w:color="auto" w:fill="FFFFFF" w:themeFill="background1"/>
            <w:noWrap/>
            <w:vAlign w:val="bottom"/>
            <w:hideMark/>
          </w:tcPr>
          <w:p w14:paraId="104DCE97"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w:t>
            </w:r>
          </w:p>
        </w:tc>
        <w:tc>
          <w:tcPr>
            <w:tcW w:w="1196" w:type="dxa"/>
            <w:tcBorders>
              <w:top w:val="nil"/>
              <w:left w:val="nil"/>
              <w:bottom w:val="single" w:sz="4" w:space="0" w:color="auto"/>
              <w:right w:val="single" w:sz="4" w:space="0" w:color="auto"/>
            </w:tcBorders>
            <w:shd w:val="clear" w:color="auto" w:fill="FFFFFF" w:themeFill="background1"/>
            <w:noWrap/>
            <w:vAlign w:val="bottom"/>
            <w:hideMark/>
          </w:tcPr>
          <w:p w14:paraId="13FB416A"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FFFFFF" w:themeFill="background1"/>
            <w:noWrap/>
            <w:vAlign w:val="bottom"/>
            <w:hideMark/>
          </w:tcPr>
          <w:p w14:paraId="290928B8"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x</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5F6BF0EF"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FFFFFF" w:themeFill="background1"/>
            <w:noWrap/>
            <w:vAlign w:val="bottom"/>
            <w:hideMark/>
          </w:tcPr>
          <w:p w14:paraId="4B06F5B6"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x</w:t>
            </w:r>
          </w:p>
        </w:tc>
        <w:tc>
          <w:tcPr>
            <w:tcW w:w="1340" w:type="dxa"/>
            <w:tcBorders>
              <w:top w:val="nil"/>
              <w:left w:val="nil"/>
              <w:bottom w:val="single" w:sz="4" w:space="0" w:color="auto"/>
              <w:right w:val="single" w:sz="4" w:space="0" w:color="auto"/>
            </w:tcBorders>
            <w:shd w:val="clear" w:color="auto" w:fill="FFFFFF" w:themeFill="background1"/>
            <w:noWrap/>
            <w:vAlign w:val="bottom"/>
            <w:hideMark/>
          </w:tcPr>
          <w:p w14:paraId="650D2EBE"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x</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14:paraId="45C710E1"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FFFFFF" w:themeFill="background1"/>
            <w:noWrap/>
            <w:vAlign w:val="bottom"/>
            <w:hideMark/>
          </w:tcPr>
          <w:p w14:paraId="00DF6A20"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FFFFFF" w:themeFill="background1"/>
            <w:noWrap/>
            <w:vAlign w:val="bottom"/>
            <w:hideMark/>
          </w:tcPr>
          <w:p w14:paraId="15F6EDB2"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FFFFFF" w:themeFill="background1"/>
            <w:noWrap/>
            <w:vAlign w:val="bottom"/>
            <w:hideMark/>
          </w:tcPr>
          <w:p w14:paraId="3D09959D"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0.00</w:t>
            </w:r>
          </w:p>
        </w:tc>
      </w:tr>
      <w:tr w:rsidR="000A2E59" w:rsidRPr="000A2E59" w14:paraId="36E2FBE6"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8CEA8B5"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1.1.1.</w:t>
            </w:r>
          </w:p>
        </w:tc>
        <w:tc>
          <w:tcPr>
            <w:tcW w:w="1513" w:type="dxa"/>
            <w:tcBorders>
              <w:top w:val="nil"/>
              <w:left w:val="nil"/>
              <w:bottom w:val="single" w:sz="4" w:space="0" w:color="auto"/>
              <w:right w:val="nil"/>
            </w:tcBorders>
            <w:shd w:val="clear" w:color="auto" w:fill="auto"/>
            <w:noWrap/>
            <w:vAlign w:val="bottom"/>
            <w:hideMark/>
          </w:tcPr>
          <w:p w14:paraId="7B2AD4A2" w14:textId="77777777" w:rsidR="003D4AA3" w:rsidRPr="003D4AA3" w:rsidRDefault="003D4AA3" w:rsidP="000A2E59">
            <w:pPr>
              <w:spacing w:after="0" w:line="240" w:lineRule="auto"/>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pieaugušais</w:t>
            </w:r>
          </w:p>
        </w:tc>
        <w:tc>
          <w:tcPr>
            <w:tcW w:w="1243" w:type="dxa"/>
            <w:tcBorders>
              <w:top w:val="nil"/>
              <w:left w:val="single" w:sz="8" w:space="0" w:color="auto"/>
              <w:bottom w:val="single" w:sz="4" w:space="0" w:color="auto"/>
              <w:right w:val="single" w:sz="4" w:space="0" w:color="auto"/>
            </w:tcBorders>
            <w:shd w:val="clear" w:color="auto" w:fill="auto"/>
            <w:noWrap/>
            <w:vAlign w:val="bottom"/>
            <w:hideMark/>
          </w:tcPr>
          <w:p w14:paraId="352C437D"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noWrap/>
            <w:vAlign w:val="bottom"/>
            <w:hideMark/>
          </w:tcPr>
          <w:p w14:paraId="7E25D6F7"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0CB4C9A7"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0EA8D254"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7D999F01"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0975D5F0"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089D134F"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0CFA7D3E"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0A36834"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17E13A9B"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251" w:type="dxa"/>
            <w:tcBorders>
              <w:top w:val="nil"/>
              <w:left w:val="nil"/>
              <w:bottom w:val="single" w:sz="4" w:space="0" w:color="auto"/>
              <w:right w:val="single" w:sz="4" w:space="0" w:color="auto"/>
            </w:tcBorders>
            <w:shd w:val="clear" w:color="auto" w:fill="auto"/>
            <w:noWrap/>
            <w:vAlign w:val="bottom"/>
            <w:hideMark/>
          </w:tcPr>
          <w:p w14:paraId="36920A20"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14:paraId="1B9B4D59"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2FF317B7"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c>
          <w:tcPr>
            <w:tcW w:w="1042" w:type="dxa"/>
            <w:tcBorders>
              <w:top w:val="nil"/>
              <w:left w:val="nil"/>
              <w:bottom w:val="single" w:sz="4" w:space="0" w:color="auto"/>
              <w:right w:val="single" w:sz="8" w:space="0" w:color="auto"/>
            </w:tcBorders>
            <w:shd w:val="clear" w:color="auto" w:fill="auto"/>
            <w:noWrap/>
            <w:vAlign w:val="bottom"/>
            <w:hideMark/>
          </w:tcPr>
          <w:p w14:paraId="1BE18CCB"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r>
      <w:tr w:rsidR="000A2E59" w:rsidRPr="000A2E59" w14:paraId="126282AD"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CE66A37"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1.1.2.</w:t>
            </w:r>
          </w:p>
        </w:tc>
        <w:tc>
          <w:tcPr>
            <w:tcW w:w="1513" w:type="dxa"/>
            <w:tcBorders>
              <w:top w:val="nil"/>
              <w:left w:val="nil"/>
              <w:bottom w:val="single" w:sz="4" w:space="0" w:color="auto"/>
              <w:right w:val="nil"/>
            </w:tcBorders>
            <w:shd w:val="clear" w:color="auto" w:fill="auto"/>
            <w:noWrap/>
            <w:vAlign w:val="bottom"/>
            <w:hideMark/>
          </w:tcPr>
          <w:p w14:paraId="6E859AA4" w14:textId="77777777" w:rsidR="003D4AA3" w:rsidRPr="003D4AA3" w:rsidRDefault="003D4AA3" w:rsidP="000A2E59">
            <w:pPr>
              <w:spacing w:after="0" w:line="240" w:lineRule="auto"/>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bērns, kas nav cietis no vardarbības</w:t>
            </w:r>
          </w:p>
        </w:tc>
        <w:tc>
          <w:tcPr>
            <w:tcW w:w="1243" w:type="dxa"/>
            <w:tcBorders>
              <w:top w:val="nil"/>
              <w:left w:val="single" w:sz="8" w:space="0" w:color="auto"/>
              <w:bottom w:val="single" w:sz="4" w:space="0" w:color="auto"/>
              <w:right w:val="single" w:sz="4" w:space="0" w:color="auto"/>
            </w:tcBorders>
            <w:shd w:val="clear" w:color="auto" w:fill="auto"/>
            <w:noWrap/>
            <w:vAlign w:val="bottom"/>
            <w:hideMark/>
          </w:tcPr>
          <w:p w14:paraId="168A7D8B"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noWrap/>
            <w:vAlign w:val="bottom"/>
            <w:hideMark/>
          </w:tcPr>
          <w:p w14:paraId="59FEE9A1"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23559ECE"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26BA0C18"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4A6EC498"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1678C6D3"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32704AB2"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18EE516E"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9B6965F"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3CB370D6"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251" w:type="dxa"/>
            <w:tcBorders>
              <w:top w:val="nil"/>
              <w:left w:val="nil"/>
              <w:bottom w:val="single" w:sz="4" w:space="0" w:color="auto"/>
              <w:right w:val="single" w:sz="4" w:space="0" w:color="auto"/>
            </w:tcBorders>
            <w:shd w:val="clear" w:color="auto" w:fill="auto"/>
            <w:noWrap/>
            <w:vAlign w:val="bottom"/>
            <w:hideMark/>
          </w:tcPr>
          <w:p w14:paraId="4AFC8FAB"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14:paraId="5620695D"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3476F13F"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c>
          <w:tcPr>
            <w:tcW w:w="1042" w:type="dxa"/>
            <w:tcBorders>
              <w:top w:val="nil"/>
              <w:left w:val="nil"/>
              <w:bottom w:val="single" w:sz="4" w:space="0" w:color="auto"/>
              <w:right w:val="single" w:sz="8" w:space="0" w:color="auto"/>
            </w:tcBorders>
            <w:shd w:val="clear" w:color="auto" w:fill="auto"/>
            <w:noWrap/>
            <w:vAlign w:val="bottom"/>
            <w:hideMark/>
          </w:tcPr>
          <w:p w14:paraId="5211DD45"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r>
      <w:tr w:rsidR="00761D44" w:rsidRPr="000A2E59" w14:paraId="473C9343" w14:textId="77777777" w:rsidTr="00217011">
        <w:trPr>
          <w:trHeight w:val="310"/>
        </w:trPr>
        <w:tc>
          <w:tcPr>
            <w:tcW w:w="81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83BDBD2"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1.2.</w:t>
            </w:r>
          </w:p>
        </w:tc>
        <w:tc>
          <w:tcPr>
            <w:tcW w:w="1513" w:type="dxa"/>
            <w:tcBorders>
              <w:top w:val="nil"/>
              <w:left w:val="nil"/>
              <w:bottom w:val="single" w:sz="4" w:space="0" w:color="auto"/>
              <w:right w:val="nil"/>
            </w:tcBorders>
            <w:shd w:val="clear" w:color="auto" w:fill="FFFFFF" w:themeFill="background1"/>
            <w:noWrap/>
            <w:vAlign w:val="bottom"/>
            <w:hideMark/>
          </w:tcPr>
          <w:p w14:paraId="5B6CF13C" w14:textId="77777777" w:rsidR="003D4AA3" w:rsidRPr="003D4AA3" w:rsidRDefault="003D4AA3" w:rsidP="000A2E59">
            <w:pPr>
              <w:spacing w:after="0" w:line="240" w:lineRule="auto"/>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papildus 30 dienu kurss</w:t>
            </w:r>
          </w:p>
        </w:tc>
        <w:tc>
          <w:tcPr>
            <w:tcW w:w="1243"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D6F84DA"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 </w:t>
            </w:r>
          </w:p>
        </w:tc>
        <w:tc>
          <w:tcPr>
            <w:tcW w:w="1248" w:type="dxa"/>
            <w:tcBorders>
              <w:top w:val="nil"/>
              <w:left w:val="nil"/>
              <w:bottom w:val="single" w:sz="4" w:space="0" w:color="auto"/>
              <w:right w:val="single" w:sz="4" w:space="0" w:color="auto"/>
            </w:tcBorders>
            <w:shd w:val="clear" w:color="auto" w:fill="FFFFFF" w:themeFill="background1"/>
            <w:noWrap/>
            <w:vAlign w:val="bottom"/>
            <w:hideMark/>
          </w:tcPr>
          <w:p w14:paraId="3A489B47"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FFFFFF" w:themeFill="background1"/>
            <w:noWrap/>
            <w:vAlign w:val="bottom"/>
            <w:hideMark/>
          </w:tcPr>
          <w:p w14:paraId="0E79C4D8"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FFFFFF" w:themeFill="background1"/>
            <w:noWrap/>
            <w:vAlign w:val="bottom"/>
            <w:hideMark/>
          </w:tcPr>
          <w:p w14:paraId="708141F8"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 </w:t>
            </w:r>
          </w:p>
        </w:tc>
        <w:tc>
          <w:tcPr>
            <w:tcW w:w="862" w:type="dxa"/>
            <w:tcBorders>
              <w:top w:val="nil"/>
              <w:left w:val="nil"/>
              <w:bottom w:val="single" w:sz="4" w:space="0" w:color="auto"/>
              <w:right w:val="single" w:sz="4" w:space="0" w:color="auto"/>
            </w:tcBorders>
            <w:shd w:val="clear" w:color="auto" w:fill="FFFFFF" w:themeFill="background1"/>
            <w:noWrap/>
            <w:vAlign w:val="bottom"/>
            <w:hideMark/>
          </w:tcPr>
          <w:p w14:paraId="29CCCD71"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w:t>
            </w:r>
          </w:p>
        </w:tc>
        <w:tc>
          <w:tcPr>
            <w:tcW w:w="1196" w:type="dxa"/>
            <w:tcBorders>
              <w:top w:val="nil"/>
              <w:left w:val="nil"/>
              <w:bottom w:val="single" w:sz="4" w:space="0" w:color="auto"/>
              <w:right w:val="single" w:sz="4" w:space="0" w:color="auto"/>
            </w:tcBorders>
            <w:shd w:val="clear" w:color="auto" w:fill="FFFFFF" w:themeFill="background1"/>
            <w:noWrap/>
            <w:vAlign w:val="bottom"/>
            <w:hideMark/>
          </w:tcPr>
          <w:p w14:paraId="30F235C1"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FFFFFF" w:themeFill="background1"/>
            <w:noWrap/>
            <w:vAlign w:val="bottom"/>
            <w:hideMark/>
          </w:tcPr>
          <w:p w14:paraId="5704EE73"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x</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733C9A99"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FFFFFF" w:themeFill="background1"/>
            <w:noWrap/>
            <w:vAlign w:val="bottom"/>
            <w:hideMark/>
          </w:tcPr>
          <w:p w14:paraId="7703E434"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x</w:t>
            </w:r>
          </w:p>
        </w:tc>
        <w:tc>
          <w:tcPr>
            <w:tcW w:w="1340" w:type="dxa"/>
            <w:tcBorders>
              <w:top w:val="nil"/>
              <w:left w:val="nil"/>
              <w:bottom w:val="single" w:sz="4" w:space="0" w:color="auto"/>
              <w:right w:val="single" w:sz="4" w:space="0" w:color="auto"/>
            </w:tcBorders>
            <w:shd w:val="clear" w:color="auto" w:fill="FFFFFF" w:themeFill="background1"/>
            <w:noWrap/>
            <w:vAlign w:val="bottom"/>
            <w:hideMark/>
          </w:tcPr>
          <w:p w14:paraId="6B568C35" w14:textId="77777777" w:rsidR="003D4AA3" w:rsidRPr="003D4AA3" w:rsidRDefault="003D4AA3" w:rsidP="000A2E59">
            <w:pPr>
              <w:spacing w:after="0" w:line="240" w:lineRule="auto"/>
              <w:jc w:val="center"/>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x</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14:paraId="724DCE0E"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FFFFFF" w:themeFill="background1"/>
            <w:noWrap/>
            <w:vAlign w:val="bottom"/>
            <w:hideMark/>
          </w:tcPr>
          <w:p w14:paraId="2DE6D238"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FFFFFF" w:themeFill="background1"/>
            <w:noWrap/>
            <w:vAlign w:val="bottom"/>
            <w:hideMark/>
          </w:tcPr>
          <w:p w14:paraId="0B1B6DD0"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FFFFFF" w:themeFill="background1"/>
            <w:noWrap/>
            <w:vAlign w:val="bottom"/>
            <w:hideMark/>
          </w:tcPr>
          <w:p w14:paraId="36507245" w14:textId="77777777" w:rsidR="003D4AA3" w:rsidRPr="003D4AA3" w:rsidRDefault="003D4AA3" w:rsidP="000A2E59">
            <w:pPr>
              <w:spacing w:after="0" w:line="240" w:lineRule="auto"/>
              <w:jc w:val="right"/>
              <w:rPr>
                <w:rFonts w:ascii="Times New Roman" w:eastAsia="Times New Roman" w:hAnsi="Times New Roman" w:cs="Times New Roman"/>
                <w:sz w:val="20"/>
                <w:szCs w:val="20"/>
                <w:u w:val="single"/>
                <w:lang w:eastAsia="lv-LV"/>
              </w:rPr>
            </w:pPr>
            <w:r w:rsidRPr="003D4AA3">
              <w:rPr>
                <w:rFonts w:ascii="Times New Roman" w:eastAsia="Times New Roman" w:hAnsi="Times New Roman" w:cs="Times New Roman"/>
                <w:sz w:val="20"/>
                <w:szCs w:val="20"/>
                <w:u w:val="single"/>
                <w:lang w:eastAsia="lv-LV"/>
              </w:rPr>
              <w:t>0.00</w:t>
            </w:r>
          </w:p>
        </w:tc>
      </w:tr>
      <w:tr w:rsidR="00761D44" w:rsidRPr="000A2E59" w14:paraId="15C34BBB" w14:textId="77777777" w:rsidTr="00217011">
        <w:trPr>
          <w:trHeight w:val="310"/>
        </w:trPr>
        <w:tc>
          <w:tcPr>
            <w:tcW w:w="81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9EA5524"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1.2.1.</w:t>
            </w:r>
          </w:p>
        </w:tc>
        <w:tc>
          <w:tcPr>
            <w:tcW w:w="1513" w:type="dxa"/>
            <w:tcBorders>
              <w:top w:val="nil"/>
              <w:left w:val="nil"/>
              <w:bottom w:val="single" w:sz="4" w:space="0" w:color="auto"/>
              <w:right w:val="nil"/>
            </w:tcBorders>
            <w:shd w:val="clear" w:color="auto" w:fill="FFFFFF" w:themeFill="background1"/>
            <w:noWrap/>
            <w:vAlign w:val="bottom"/>
            <w:hideMark/>
          </w:tcPr>
          <w:p w14:paraId="2DD1442F" w14:textId="77777777" w:rsidR="003D4AA3" w:rsidRPr="003D4AA3" w:rsidRDefault="003D4AA3" w:rsidP="000A2E59">
            <w:pPr>
              <w:spacing w:after="0" w:line="240" w:lineRule="auto"/>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pieaugušais</w:t>
            </w:r>
          </w:p>
        </w:tc>
        <w:tc>
          <w:tcPr>
            <w:tcW w:w="1243"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0318D86"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FFFFFF" w:themeFill="background1"/>
            <w:noWrap/>
            <w:vAlign w:val="bottom"/>
            <w:hideMark/>
          </w:tcPr>
          <w:p w14:paraId="180F2E57"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FFFFFF" w:themeFill="background1"/>
            <w:noWrap/>
            <w:vAlign w:val="bottom"/>
            <w:hideMark/>
          </w:tcPr>
          <w:p w14:paraId="19717F39"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FFFFFF" w:themeFill="background1"/>
            <w:noWrap/>
            <w:vAlign w:val="bottom"/>
            <w:hideMark/>
          </w:tcPr>
          <w:p w14:paraId="322A695A"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FFFFFF" w:themeFill="background1"/>
            <w:noWrap/>
            <w:vAlign w:val="bottom"/>
            <w:hideMark/>
          </w:tcPr>
          <w:p w14:paraId="20186BA7"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FFFFFF" w:themeFill="background1"/>
            <w:noWrap/>
            <w:vAlign w:val="bottom"/>
            <w:hideMark/>
          </w:tcPr>
          <w:p w14:paraId="63E6A3DB"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FFFFFF" w:themeFill="background1"/>
            <w:noWrap/>
            <w:vAlign w:val="bottom"/>
            <w:hideMark/>
          </w:tcPr>
          <w:p w14:paraId="2228FF9F"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19E3424B"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FFFFFF" w:themeFill="background1"/>
            <w:noWrap/>
            <w:vAlign w:val="bottom"/>
            <w:hideMark/>
          </w:tcPr>
          <w:p w14:paraId="3E72EE52"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FFFFFF" w:themeFill="background1"/>
            <w:noWrap/>
            <w:vAlign w:val="bottom"/>
            <w:hideMark/>
          </w:tcPr>
          <w:p w14:paraId="5A2D86AC"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14:paraId="1F9447E2"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440" w:type="dxa"/>
            <w:tcBorders>
              <w:top w:val="nil"/>
              <w:left w:val="nil"/>
              <w:bottom w:val="single" w:sz="4" w:space="0" w:color="auto"/>
              <w:right w:val="single" w:sz="4" w:space="0" w:color="auto"/>
            </w:tcBorders>
            <w:shd w:val="clear" w:color="auto" w:fill="FFFFFF" w:themeFill="background1"/>
            <w:noWrap/>
            <w:vAlign w:val="bottom"/>
            <w:hideMark/>
          </w:tcPr>
          <w:p w14:paraId="169662F3"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FFFFFF" w:themeFill="background1"/>
            <w:noWrap/>
            <w:vAlign w:val="bottom"/>
            <w:hideMark/>
          </w:tcPr>
          <w:p w14:paraId="225EC072"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c>
          <w:tcPr>
            <w:tcW w:w="1042" w:type="dxa"/>
            <w:tcBorders>
              <w:top w:val="nil"/>
              <w:left w:val="nil"/>
              <w:bottom w:val="single" w:sz="4" w:space="0" w:color="auto"/>
              <w:right w:val="single" w:sz="8" w:space="0" w:color="auto"/>
            </w:tcBorders>
            <w:shd w:val="clear" w:color="auto" w:fill="FFFFFF" w:themeFill="background1"/>
            <w:noWrap/>
            <w:vAlign w:val="bottom"/>
            <w:hideMark/>
          </w:tcPr>
          <w:p w14:paraId="2809A9C9"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r>
      <w:tr w:rsidR="00761D44" w:rsidRPr="000A2E59" w14:paraId="0F2D5E2B" w14:textId="77777777" w:rsidTr="00217011">
        <w:trPr>
          <w:trHeight w:val="310"/>
        </w:trPr>
        <w:tc>
          <w:tcPr>
            <w:tcW w:w="81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03CF1E5"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1.2.2.</w:t>
            </w:r>
          </w:p>
        </w:tc>
        <w:tc>
          <w:tcPr>
            <w:tcW w:w="1513" w:type="dxa"/>
            <w:tcBorders>
              <w:top w:val="nil"/>
              <w:left w:val="nil"/>
              <w:bottom w:val="single" w:sz="4" w:space="0" w:color="auto"/>
              <w:right w:val="nil"/>
            </w:tcBorders>
            <w:shd w:val="clear" w:color="auto" w:fill="FFFFFF" w:themeFill="background1"/>
            <w:noWrap/>
            <w:vAlign w:val="bottom"/>
            <w:hideMark/>
          </w:tcPr>
          <w:p w14:paraId="3D189111" w14:textId="77777777" w:rsidR="003D4AA3" w:rsidRPr="003D4AA3" w:rsidRDefault="003D4AA3" w:rsidP="000A2E59">
            <w:pPr>
              <w:spacing w:after="0" w:line="240" w:lineRule="auto"/>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bērns, kas nav cietis no vardarbības</w:t>
            </w:r>
          </w:p>
        </w:tc>
        <w:tc>
          <w:tcPr>
            <w:tcW w:w="1243"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2821FD4"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FFFFFF" w:themeFill="background1"/>
            <w:noWrap/>
            <w:vAlign w:val="bottom"/>
            <w:hideMark/>
          </w:tcPr>
          <w:p w14:paraId="050BEA67"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FFFFFF" w:themeFill="background1"/>
            <w:noWrap/>
            <w:vAlign w:val="bottom"/>
            <w:hideMark/>
          </w:tcPr>
          <w:p w14:paraId="352C1190"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FFFFFF" w:themeFill="background1"/>
            <w:noWrap/>
            <w:vAlign w:val="bottom"/>
            <w:hideMark/>
          </w:tcPr>
          <w:p w14:paraId="76AA983A"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FFFFFF" w:themeFill="background1"/>
            <w:noWrap/>
            <w:vAlign w:val="bottom"/>
            <w:hideMark/>
          </w:tcPr>
          <w:p w14:paraId="099EDDE3"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FFFFFF" w:themeFill="background1"/>
            <w:noWrap/>
            <w:vAlign w:val="bottom"/>
            <w:hideMark/>
          </w:tcPr>
          <w:p w14:paraId="2EB307D6"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FFFFFF" w:themeFill="background1"/>
            <w:noWrap/>
            <w:vAlign w:val="bottom"/>
            <w:hideMark/>
          </w:tcPr>
          <w:p w14:paraId="25406354"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322F450A"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FFFFFF" w:themeFill="background1"/>
            <w:noWrap/>
            <w:vAlign w:val="bottom"/>
            <w:hideMark/>
          </w:tcPr>
          <w:p w14:paraId="5A785AF6"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FFFFFF" w:themeFill="background1"/>
            <w:noWrap/>
            <w:vAlign w:val="bottom"/>
            <w:hideMark/>
          </w:tcPr>
          <w:p w14:paraId="56467066" w14:textId="77777777" w:rsidR="003D4AA3" w:rsidRPr="003D4AA3" w:rsidRDefault="003D4AA3" w:rsidP="000A2E59">
            <w:pPr>
              <w:spacing w:after="0" w:line="240" w:lineRule="auto"/>
              <w:jc w:val="center"/>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x</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14:paraId="6752DB82"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 </w:t>
            </w:r>
          </w:p>
        </w:tc>
        <w:tc>
          <w:tcPr>
            <w:tcW w:w="1440" w:type="dxa"/>
            <w:tcBorders>
              <w:top w:val="nil"/>
              <w:left w:val="nil"/>
              <w:bottom w:val="single" w:sz="4" w:space="0" w:color="auto"/>
              <w:right w:val="single" w:sz="4" w:space="0" w:color="auto"/>
            </w:tcBorders>
            <w:shd w:val="clear" w:color="auto" w:fill="FFFFFF" w:themeFill="background1"/>
            <w:noWrap/>
            <w:vAlign w:val="bottom"/>
            <w:hideMark/>
          </w:tcPr>
          <w:p w14:paraId="70BBFDFD"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FFFFFF" w:themeFill="background1"/>
            <w:noWrap/>
            <w:vAlign w:val="bottom"/>
            <w:hideMark/>
          </w:tcPr>
          <w:p w14:paraId="770BC519"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c>
          <w:tcPr>
            <w:tcW w:w="1042" w:type="dxa"/>
            <w:tcBorders>
              <w:top w:val="nil"/>
              <w:left w:val="nil"/>
              <w:bottom w:val="single" w:sz="4" w:space="0" w:color="auto"/>
              <w:right w:val="single" w:sz="8" w:space="0" w:color="auto"/>
            </w:tcBorders>
            <w:shd w:val="clear" w:color="auto" w:fill="FFFFFF" w:themeFill="background1"/>
            <w:noWrap/>
            <w:vAlign w:val="bottom"/>
            <w:hideMark/>
          </w:tcPr>
          <w:p w14:paraId="19954965" w14:textId="77777777" w:rsidR="003D4AA3" w:rsidRPr="003D4AA3" w:rsidRDefault="003D4AA3" w:rsidP="000A2E59">
            <w:pPr>
              <w:spacing w:after="0" w:line="240" w:lineRule="auto"/>
              <w:jc w:val="right"/>
              <w:rPr>
                <w:rFonts w:ascii="Times New Roman" w:eastAsia="Times New Roman" w:hAnsi="Times New Roman" w:cs="Times New Roman"/>
                <w:sz w:val="20"/>
                <w:szCs w:val="20"/>
                <w:lang w:eastAsia="lv-LV"/>
              </w:rPr>
            </w:pPr>
            <w:r w:rsidRPr="003D4AA3">
              <w:rPr>
                <w:rFonts w:ascii="Times New Roman" w:eastAsia="Times New Roman" w:hAnsi="Times New Roman" w:cs="Times New Roman"/>
                <w:sz w:val="20"/>
                <w:szCs w:val="20"/>
                <w:lang w:eastAsia="lv-LV"/>
              </w:rPr>
              <w:t>0.00</w:t>
            </w:r>
          </w:p>
        </w:tc>
      </w:tr>
      <w:tr w:rsidR="00761D44" w:rsidRPr="00217011" w14:paraId="4823E6AA" w14:textId="77777777" w:rsidTr="00217011">
        <w:trPr>
          <w:trHeight w:val="900"/>
        </w:trPr>
        <w:tc>
          <w:tcPr>
            <w:tcW w:w="816"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A824D1E"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1.K</w:t>
            </w:r>
          </w:p>
        </w:tc>
        <w:tc>
          <w:tcPr>
            <w:tcW w:w="1513" w:type="dxa"/>
            <w:tcBorders>
              <w:top w:val="nil"/>
              <w:left w:val="nil"/>
              <w:bottom w:val="single" w:sz="4" w:space="0" w:color="auto"/>
              <w:right w:val="nil"/>
            </w:tcBorders>
            <w:shd w:val="clear" w:color="auto" w:fill="FFFFFF" w:themeFill="background1"/>
            <w:vAlign w:val="bottom"/>
            <w:hideMark/>
          </w:tcPr>
          <w:p w14:paraId="53D56C43" w14:textId="77777777" w:rsidR="003D4AA3" w:rsidRPr="00217011" w:rsidRDefault="003D4AA3" w:rsidP="00217011">
            <w:pPr>
              <w:spacing w:after="0" w:line="240" w:lineRule="auto"/>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Sociālās rehabilitācijas pakalpojums KRĪZES DZĪVOKLĪ (ar izmitināšanu)/  izmaksas kopā</w:t>
            </w:r>
          </w:p>
        </w:tc>
        <w:tc>
          <w:tcPr>
            <w:tcW w:w="1243" w:type="dxa"/>
            <w:tcBorders>
              <w:top w:val="nil"/>
              <w:left w:val="single" w:sz="8" w:space="0" w:color="auto"/>
              <w:bottom w:val="single" w:sz="4" w:space="0" w:color="auto"/>
              <w:right w:val="single" w:sz="4" w:space="0" w:color="auto"/>
            </w:tcBorders>
            <w:shd w:val="clear" w:color="auto" w:fill="FFFFFF" w:themeFill="background1"/>
            <w:vAlign w:val="bottom"/>
            <w:hideMark/>
          </w:tcPr>
          <w:p w14:paraId="3DA7238D"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248" w:type="dxa"/>
            <w:tcBorders>
              <w:top w:val="nil"/>
              <w:left w:val="single" w:sz="8" w:space="0" w:color="auto"/>
              <w:bottom w:val="single" w:sz="4" w:space="0" w:color="auto"/>
              <w:right w:val="single" w:sz="4" w:space="0" w:color="auto"/>
            </w:tcBorders>
            <w:shd w:val="clear" w:color="auto" w:fill="FFFFFF" w:themeFill="background1"/>
            <w:vAlign w:val="bottom"/>
            <w:hideMark/>
          </w:tcPr>
          <w:p w14:paraId="500BB090"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906" w:type="dxa"/>
            <w:tcBorders>
              <w:top w:val="nil"/>
              <w:left w:val="single" w:sz="8" w:space="0" w:color="auto"/>
              <w:bottom w:val="single" w:sz="4" w:space="0" w:color="auto"/>
              <w:right w:val="single" w:sz="4" w:space="0" w:color="auto"/>
            </w:tcBorders>
            <w:shd w:val="clear" w:color="auto" w:fill="FFFFFF" w:themeFill="background1"/>
            <w:vAlign w:val="bottom"/>
            <w:hideMark/>
          </w:tcPr>
          <w:p w14:paraId="6B816412"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985" w:type="dxa"/>
            <w:tcBorders>
              <w:top w:val="nil"/>
              <w:left w:val="single" w:sz="8" w:space="0" w:color="auto"/>
              <w:bottom w:val="single" w:sz="4" w:space="0" w:color="auto"/>
              <w:right w:val="single" w:sz="4" w:space="0" w:color="auto"/>
            </w:tcBorders>
            <w:shd w:val="clear" w:color="auto" w:fill="FFFFFF" w:themeFill="background1"/>
            <w:vAlign w:val="bottom"/>
            <w:hideMark/>
          </w:tcPr>
          <w:p w14:paraId="5DE8E59F"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862" w:type="dxa"/>
            <w:tcBorders>
              <w:top w:val="nil"/>
              <w:left w:val="nil"/>
              <w:bottom w:val="single" w:sz="4" w:space="0" w:color="auto"/>
              <w:right w:val="single" w:sz="4" w:space="0" w:color="auto"/>
            </w:tcBorders>
            <w:shd w:val="clear" w:color="auto" w:fill="FFFFFF" w:themeFill="background1"/>
            <w:vAlign w:val="bottom"/>
            <w:hideMark/>
          </w:tcPr>
          <w:p w14:paraId="4ABDF1EF"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196" w:type="dxa"/>
            <w:tcBorders>
              <w:top w:val="nil"/>
              <w:left w:val="nil"/>
              <w:bottom w:val="single" w:sz="4" w:space="0" w:color="auto"/>
              <w:right w:val="single" w:sz="4" w:space="0" w:color="auto"/>
            </w:tcBorders>
            <w:shd w:val="clear" w:color="auto" w:fill="FFFFFF" w:themeFill="background1"/>
            <w:vAlign w:val="bottom"/>
            <w:hideMark/>
          </w:tcPr>
          <w:p w14:paraId="73F72A40"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296" w:type="dxa"/>
            <w:tcBorders>
              <w:top w:val="nil"/>
              <w:left w:val="nil"/>
              <w:bottom w:val="single" w:sz="4" w:space="0" w:color="auto"/>
              <w:right w:val="single" w:sz="4" w:space="0" w:color="auto"/>
            </w:tcBorders>
            <w:shd w:val="clear" w:color="auto" w:fill="FFFFFF" w:themeFill="background1"/>
            <w:vAlign w:val="bottom"/>
            <w:hideMark/>
          </w:tcPr>
          <w:p w14:paraId="6C1CBD94"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x</w:t>
            </w:r>
          </w:p>
        </w:tc>
        <w:tc>
          <w:tcPr>
            <w:tcW w:w="992" w:type="dxa"/>
            <w:tcBorders>
              <w:top w:val="nil"/>
              <w:left w:val="nil"/>
              <w:bottom w:val="single" w:sz="4" w:space="0" w:color="auto"/>
              <w:right w:val="single" w:sz="4" w:space="0" w:color="auto"/>
            </w:tcBorders>
            <w:shd w:val="clear" w:color="auto" w:fill="FFFFFF" w:themeFill="background1"/>
            <w:vAlign w:val="bottom"/>
            <w:hideMark/>
          </w:tcPr>
          <w:p w14:paraId="25A1B900"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084" w:type="dxa"/>
            <w:tcBorders>
              <w:top w:val="nil"/>
              <w:left w:val="nil"/>
              <w:bottom w:val="single" w:sz="4" w:space="0" w:color="auto"/>
              <w:right w:val="single" w:sz="4" w:space="0" w:color="auto"/>
            </w:tcBorders>
            <w:shd w:val="clear" w:color="auto" w:fill="FFFFFF" w:themeFill="background1"/>
            <w:vAlign w:val="bottom"/>
            <w:hideMark/>
          </w:tcPr>
          <w:p w14:paraId="4842ED92"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x</w:t>
            </w:r>
          </w:p>
        </w:tc>
        <w:tc>
          <w:tcPr>
            <w:tcW w:w="1340" w:type="dxa"/>
            <w:tcBorders>
              <w:top w:val="nil"/>
              <w:left w:val="nil"/>
              <w:bottom w:val="single" w:sz="4" w:space="0" w:color="auto"/>
              <w:right w:val="single" w:sz="4" w:space="0" w:color="auto"/>
            </w:tcBorders>
            <w:shd w:val="clear" w:color="auto" w:fill="FFFFFF" w:themeFill="background1"/>
            <w:vAlign w:val="bottom"/>
            <w:hideMark/>
          </w:tcPr>
          <w:p w14:paraId="4AA0D933"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x</w:t>
            </w:r>
          </w:p>
        </w:tc>
        <w:tc>
          <w:tcPr>
            <w:tcW w:w="1251" w:type="dxa"/>
            <w:tcBorders>
              <w:top w:val="nil"/>
              <w:left w:val="nil"/>
              <w:bottom w:val="single" w:sz="4" w:space="0" w:color="auto"/>
              <w:right w:val="single" w:sz="4" w:space="0" w:color="auto"/>
            </w:tcBorders>
            <w:shd w:val="clear" w:color="auto" w:fill="FFFFFF" w:themeFill="background1"/>
            <w:vAlign w:val="bottom"/>
            <w:hideMark/>
          </w:tcPr>
          <w:p w14:paraId="17B9473B"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440" w:type="dxa"/>
            <w:tcBorders>
              <w:top w:val="nil"/>
              <w:left w:val="nil"/>
              <w:bottom w:val="single" w:sz="4" w:space="0" w:color="auto"/>
              <w:right w:val="single" w:sz="4" w:space="0" w:color="auto"/>
            </w:tcBorders>
            <w:shd w:val="clear" w:color="auto" w:fill="FFFFFF" w:themeFill="background1"/>
            <w:vAlign w:val="bottom"/>
            <w:hideMark/>
          </w:tcPr>
          <w:p w14:paraId="39EE63C6"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697" w:type="dxa"/>
            <w:tcBorders>
              <w:top w:val="nil"/>
              <w:left w:val="nil"/>
              <w:bottom w:val="single" w:sz="4" w:space="0" w:color="auto"/>
              <w:right w:val="single" w:sz="4" w:space="0" w:color="auto"/>
            </w:tcBorders>
            <w:shd w:val="clear" w:color="auto" w:fill="FFFFFF" w:themeFill="background1"/>
            <w:vAlign w:val="bottom"/>
            <w:hideMark/>
          </w:tcPr>
          <w:p w14:paraId="09766565"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042" w:type="dxa"/>
            <w:tcBorders>
              <w:top w:val="nil"/>
              <w:left w:val="nil"/>
              <w:bottom w:val="single" w:sz="4" w:space="0" w:color="auto"/>
              <w:right w:val="single" w:sz="4" w:space="0" w:color="auto"/>
            </w:tcBorders>
            <w:shd w:val="clear" w:color="auto" w:fill="FFFFFF" w:themeFill="background1"/>
            <w:vAlign w:val="bottom"/>
            <w:hideMark/>
          </w:tcPr>
          <w:p w14:paraId="1E1C8B97"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r>
      <w:tr w:rsidR="000A2E59" w:rsidRPr="00217011" w14:paraId="39143216" w14:textId="77777777" w:rsidTr="00217011">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454D430"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1.1.</w:t>
            </w:r>
          </w:p>
        </w:tc>
        <w:tc>
          <w:tcPr>
            <w:tcW w:w="1513" w:type="dxa"/>
            <w:tcBorders>
              <w:top w:val="nil"/>
              <w:left w:val="nil"/>
              <w:bottom w:val="single" w:sz="4" w:space="0" w:color="auto"/>
              <w:right w:val="nil"/>
            </w:tcBorders>
            <w:shd w:val="clear" w:color="auto" w:fill="auto"/>
            <w:noWrap/>
            <w:vAlign w:val="bottom"/>
            <w:hideMark/>
          </w:tcPr>
          <w:p w14:paraId="655CF367" w14:textId="77777777" w:rsidR="003D4AA3" w:rsidRPr="00217011" w:rsidRDefault="003D4AA3" w:rsidP="00217011">
            <w:pPr>
              <w:spacing w:after="0" w:line="240" w:lineRule="auto"/>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30 dienu pamatkurss</w:t>
            </w:r>
          </w:p>
        </w:tc>
        <w:tc>
          <w:tcPr>
            <w:tcW w:w="1243" w:type="dxa"/>
            <w:tcBorders>
              <w:top w:val="nil"/>
              <w:left w:val="single" w:sz="8" w:space="0" w:color="auto"/>
              <w:bottom w:val="single" w:sz="4" w:space="0" w:color="auto"/>
              <w:right w:val="single" w:sz="4" w:space="0" w:color="auto"/>
            </w:tcBorders>
            <w:shd w:val="clear" w:color="auto" w:fill="auto"/>
            <w:noWrap/>
            <w:vAlign w:val="bottom"/>
            <w:hideMark/>
          </w:tcPr>
          <w:p w14:paraId="39F29893"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1248" w:type="dxa"/>
            <w:tcBorders>
              <w:top w:val="nil"/>
              <w:left w:val="nil"/>
              <w:bottom w:val="single" w:sz="4" w:space="0" w:color="auto"/>
              <w:right w:val="single" w:sz="4" w:space="0" w:color="auto"/>
            </w:tcBorders>
            <w:shd w:val="clear" w:color="auto" w:fill="auto"/>
            <w:noWrap/>
            <w:vAlign w:val="bottom"/>
            <w:hideMark/>
          </w:tcPr>
          <w:p w14:paraId="2AD4174B"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auto"/>
            <w:noWrap/>
            <w:vAlign w:val="bottom"/>
            <w:hideMark/>
          </w:tcPr>
          <w:p w14:paraId="258E748F"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auto"/>
            <w:noWrap/>
            <w:vAlign w:val="bottom"/>
            <w:hideMark/>
          </w:tcPr>
          <w:p w14:paraId="651A6365"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862" w:type="dxa"/>
            <w:tcBorders>
              <w:top w:val="nil"/>
              <w:left w:val="nil"/>
              <w:bottom w:val="single" w:sz="4" w:space="0" w:color="auto"/>
              <w:right w:val="single" w:sz="4" w:space="0" w:color="auto"/>
            </w:tcBorders>
            <w:shd w:val="clear" w:color="auto" w:fill="auto"/>
            <w:noWrap/>
            <w:vAlign w:val="bottom"/>
            <w:hideMark/>
          </w:tcPr>
          <w:p w14:paraId="4064048A"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14:paraId="580EFCB8"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noWrap/>
            <w:vAlign w:val="bottom"/>
            <w:hideMark/>
          </w:tcPr>
          <w:p w14:paraId="52020FD6"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992" w:type="dxa"/>
            <w:tcBorders>
              <w:top w:val="nil"/>
              <w:left w:val="nil"/>
              <w:bottom w:val="single" w:sz="4" w:space="0" w:color="auto"/>
              <w:right w:val="single" w:sz="4" w:space="0" w:color="auto"/>
            </w:tcBorders>
            <w:shd w:val="clear" w:color="auto" w:fill="auto"/>
            <w:noWrap/>
            <w:vAlign w:val="bottom"/>
            <w:hideMark/>
          </w:tcPr>
          <w:p w14:paraId="34265B49"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3E88D17E"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21D99DAD"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1251" w:type="dxa"/>
            <w:tcBorders>
              <w:top w:val="nil"/>
              <w:left w:val="nil"/>
              <w:bottom w:val="single" w:sz="4" w:space="0" w:color="auto"/>
              <w:right w:val="single" w:sz="4" w:space="0" w:color="auto"/>
            </w:tcBorders>
            <w:shd w:val="clear" w:color="auto" w:fill="auto"/>
            <w:noWrap/>
            <w:vAlign w:val="bottom"/>
            <w:hideMark/>
          </w:tcPr>
          <w:p w14:paraId="3482B397"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1530751C"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7F09710F"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noWrap/>
            <w:vAlign w:val="bottom"/>
            <w:hideMark/>
          </w:tcPr>
          <w:p w14:paraId="28434E01"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r>
      <w:tr w:rsidR="000A2E59" w:rsidRPr="00217011" w14:paraId="4FB858AF" w14:textId="77777777" w:rsidTr="00C749DA">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56D258E5"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1.1.1.</w:t>
            </w:r>
          </w:p>
        </w:tc>
        <w:tc>
          <w:tcPr>
            <w:tcW w:w="1513" w:type="dxa"/>
            <w:tcBorders>
              <w:top w:val="nil"/>
              <w:left w:val="nil"/>
              <w:bottom w:val="single" w:sz="4" w:space="0" w:color="auto"/>
              <w:right w:val="nil"/>
            </w:tcBorders>
            <w:shd w:val="clear" w:color="auto" w:fill="auto"/>
            <w:noWrap/>
            <w:vAlign w:val="bottom"/>
            <w:hideMark/>
          </w:tcPr>
          <w:p w14:paraId="5EA94067"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pieaugušais</w:t>
            </w:r>
          </w:p>
        </w:tc>
        <w:tc>
          <w:tcPr>
            <w:tcW w:w="1243" w:type="dxa"/>
            <w:tcBorders>
              <w:top w:val="nil"/>
              <w:left w:val="single" w:sz="8" w:space="0" w:color="auto"/>
              <w:bottom w:val="single" w:sz="4" w:space="0" w:color="auto"/>
              <w:right w:val="single" w:sz="4" w:space="0" w:color="auto"/>
            </w:tcBorders>
            <w:shd w:val="clear" w:color="auto" w:fill="auto"/>
            <w:noWrap/>
            <w:vAlign w:val="bottom"/>
            <w:hideMark/>
          </w:tcPr>
          <w:p w14:paraId="1E1888E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noWrap/>
            <w:vAlign w:val="bottom"/>
            <w:hideMark/>
          </w:tcPr>
          <w:p w14:paraId="2E481B4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1F4BFA3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40CBE8E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69B1B6B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61BC309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0BA04EE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20006D3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084" w:type="dxa"/>
            <w:tcBorders>
              <w:top w:val="nil"/>
              <w:left w:val="nil"/>
              <w:bottom w:val="single" w:sz="4" w:space="0" w:color="auto"/>
              <w:right w:val="single" w:sz="4" w:space="0" w:color="auto"/>
            </w:tcBorders>
            <w:shd w:val="clear" w:color="auto" w:fill="auto"/>
            <w:noWrap/>
            <w:vAlign w:val="bottom"/>
            <w:hideMark/>
          </w:tcPr>
          <w:p w14:paraId="4B6A49F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47A38B8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51" w:type="dxa"/>
            <w:tcBorders>
              <w:top w:val="nil"/>
              <w:left w:val="nil"/>
              <w:bottom w:val="single" w:sz="4" w:space="0" w:color="auto"/>
              <w:right w:val="single" w:sz="4" w:space="0" w:color="auto"/>
            </w:tcBorders>
            <w:shd w:val="clear" w:color="auto" w:fill="auto"/>
            <w:noWrap/>
            <w:vAlign w:val="bottom"/>
            <w:hideMark/>
          </w:tcPr>
          <w:p w14:paraId="682C7FE0"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14:paraId="0E32994F"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46301283"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42" w:type="dxa"/>
            <w:tcBorders>
              <w:top w:val="nil"/>
              <w:left w:val="nil"/>
              <w:bottom w:val="single" w:sz="4" w:space="0" w:color="auto"/>
              <w:right w:val="single" w:sz="8" w:space="0" w:color="auto"/>
            </w:tcBorders>
            <w:shd w:val="clear" w:color="auto" w:fill="auto"/>
            <w:noWrap/>
            <w:vAlign w:val="bottom"/>
            <w:hideMark/>
          </w:tcPr>
          <w:p w14:paraId="3D4308E0"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r>
      <w:tr w:rsidR="000A2E59" w:rsidRPr="00217011" w14:paraId="3A887F9D"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E2F0D36"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1.1.2.</w:t>
            </w:r>
          </w:p>
        </w:tc>
        <w:tc>
          <w:tcPr>
            <w:tcW w:w="1513" w:type="dxa"/>
            <w:tcBorders>
              <w:top w:val="nil"/>
              <w:left w:val="nil"/>
              <w:bottom w:val="single" w:sz="4" w:space="0" w:color="auto"/>
              <w:right w:val="nil"/>
            </w:tcBorders>
            <w:shd w:val="clear" w:color="auto" w:fill="auto"/>
            <w:noWrap/>
            <w:vAlign w:val="bottom"/>
            <w:hideMark/>
          </w:tcPr>
          <w:p w14:paraId="1E1AB014" w14:textId="5904CAB3"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bērns</w:t>
            </w:r>
          </w:p>
        </w:tc>
        <w:tc>
          <w:tcPr>
            <w:tcW w:w="1243" w:type="dxa"/>
            <w:tcBorders>
              <w:top w:val="nil"/>
              <w:left w:val="single" w:sz="8" w:space="0" w:color="auto"/>
              <w:bottom w:val="single" w:sz="4" w:space="0" w:color="auto"/>
              <w:right w:val="single" w:sz="4" w:space="0" w:color="auto"/>
            </w:tcBorders>
            <w:shd w:val="clear" w:color="auto" w:fill="auto"/>
            <w:noWrap/>
            <w:vAlign w:val="bottom"/>
            <w:hideMark/>
          </w:tcPr>
          <w:p w14:paraId="00E1B2A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noWrap/>
            <w:vAlign w:val="bottom"/>
            <w:hideMark/>
          </w:tcPr>
          <w:p w14:paraId="6D8E894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10354AE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67864FE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26B4840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7638AC1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772FFCF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0708C2E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76293DA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272E280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51" w:type="dxa"/>
            <w:tcBorders>
              <w:top w:val="nil"/>
              <w:left w:val="nil"/>
              <w:bottom w:val="single" w:sz="4" w:space="0" w:color="auto"/>
              <w:right w:val="single" w:sz="4" w:space="0" w:color="auto"/>
            </w:tcBorders>
            <w:shd w:val="clear" w:color="auto" w:fill="auto"/>
            <w:noWrap/>
            <w:vAlign w:val="bottom"/>
            <w:hideMark/>
          </w:tcPr>
          <w:p w14:paraId="30C33731"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14:paraId="4C291CAE"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603E1CCB"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42" w:type="dxa"/>
            <w:tcBorders>
              <w:top w:val="nil"/>
              <w:left w:val="nil"/>
              <w:bottom w:val="single" w:sz="4" w:space="0" w:color="auto"/>
              <w:right w:val="single" w:sz="8" w:space="0" w:color="auto"/>
            </w:tcBorders>
            <w:shd w:val="clear" w:color="auto" w:fill="auto"/>
            <w:noWrap/>
            <w:vAlign w:val="bottom"/>
            <w:hideMark/>
          </w:tcPr>
          <w:p w14:paraId="49E392EE"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r>
      <w:tr w:rsidR="000A2E59" w:rsidRPr="00217011" w14:paraId="59B37F4E" w14:textId="77777777" w:rsidTr="00217011">
        <w:trPr>
          <w:trHeight w:val="93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1948AFF"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lastRenderedPageBreak/>
              <w:t>2</w:t>
            </w:r>
          </w:p>
        </w:tc>
        <w:tc>
          <w:tcPr>
            <w:tcW w:w="1513" w:type="dxa"/>
            <w:tcBorders>
              <w:top w:val="nil"/>
              <w:left w:val="nil"/>
              <w:bottom w:val="single" w:sz="4" w:space="0" w:color="auto"/>
              <w:right w:val="nil"/>
            </w:tcBorders>
            <w:shd w:val="clear" w:color="auto" w:fill="auto"/>
            <w:vAlign w:val="bottom"/>
            <w:hideMark/>
          </w:tcPr>
          <w:p w14:paraId="5AA50DC2" w14:textId="77777777" w:rsidR="003D4AA3" w:rsidRPr="00217011" w:rsidRDefault="003D4AA3" w:rsidP="00217011">
            <w:pPr>
              <w:spacing w:after="0" w:line="240" w:lineRule="auto"/>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Sociālās rehabilitācijas pakalpojums dzīvesvietā/   izmaksas kopā</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090DC35E"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248" w:type="dxa"/>
            <w:tcBorders>
              <w:top w:val="nil"/>
              <w:left w:val="nil"/>
              <w:bottom w:val="single" w:sz="4" w:space="0" w:color="auto"/>
              <w:right w:val="single" w:sz="4" w:space="0" w:color="auto"/>
            </w:tcBorders>
            <w:shd w:val="clear" w:color="auto" w:fill="auto"/>
            <w:vAlign w:val="bottom"/>
            <w:hideMark/>
          </w:tcPr>
          <w:p w14:paraId="700C923C"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906" w:type="dxa"/>
            <w:tcBorders>
              <w:top w:val="nil"/>
              <w:left w:val="nil"/>
              <w:bottom w:val="single" w:sz="4" w:space="0" w:color="auto"/>
              <w:right w:val="single" w:sz="4" w:space="0" w:color="auto"/>
            </w:tcBorders>
            <w:shd w:val="clear" w:color="auto" w:fill="auto"/>
            <w:vAlign w:val="bottom"/>
            <w:hideMark/>
          </w:tcPr>
          <w:p w14:paraId="2D5304A1"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985" w:type="dxa"/>
            <w:tcBorders>
              <w:top w:val="nil"/>
              <w:left w:val="nil"/>
              <w:bottom w:val="single" w:sz="4" w:space="0" w:color="auto"/>
              <w:right w:val="single" w:sz="8" w:space="0" w:color="auto"/>
            </w:tcBorders>
            <w:shd w:val="clear" w:color="auto" w:fill="auto"/>
            <w:vAlign w:val="bottom"/>
            <w:hideMark/>
          </w:tcPr>
          <w:p w14:paraId="64E55FA4"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862" w:type="dxa"/>
            <w:tcBorders>
              <w:top w:val="nil"/>
              <w:left w:val="nil"/>
              <w:bottom w:val="single" w:sz="4" w:space="0" w:color="auto"/>
              <w:right w:val="single" w:sz="4" w:space="0" w:color="auto"/>
            </w:tcBorders>
            <w:shd w:val="clear" w:color="auto" w:fill="auto"/>
            <w:vAlign w:val="bottom"/>
            <w:hideMark/>
          </w:tcPr>
          <w:p w14:paraId="4E92F789"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196" w:type="dxa"/>
            <w:tcBorders>
              <w:top w:val="nil"/>
              <w:left w:val="nil"/>
              <w:bottom w:val="single" w:sz="4" w:space="0" w:color="auto"/>
              <w:right w:val="single" w:sz="4" w:space="0" w:color="auto"/>
            </w:tcBorders>
            <w:shd w:val="clear" w:color="auto" w:fill="auto"/>
            <w:vAlign w:val="bottom"/>
            <w:hideMark/>
          </w:tcPr>
          <w:p w14:paraId="772F1E41"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65A89B7F"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106248F5"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25958F1C"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759FF02C"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13CDC15F"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578016E0"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67FA8682"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11072217"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r>
      <w:tr w:rsidR="000A2E59" w:rsidRPr="00217011" w14:paraId="1B24D1F5" w14:textId="77777777" w:rsidTr="00217011">
        <w:trPr>
          <w:trHeight w:val="675"/>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5627C0F4"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2.1.</w:t>
            </w:r>
          </w:p>
        </w:tc>
        <w:tc>
          <w:tcPr>
            <w:tcW w:w="1513" w:type="dxa"/>
            <w:tcBorders>
              <w:top w:val="nil"/>
              <w:left w:val="nil"/>
              <w:bottom w:val="single" w:sz="4" w:space="0" w:color="auto"/>
              <w:right w:val="nil"/>
            </w:tcBorders>
            <w:shd w:val="clear" w:color="auto" w:fill="auto"/>
            <w:vAlign w:val="bottom"/>
            <w:hideMark/>
          </w:tcPr>
          <w:p w14:paraId="4E2246E0" w14:textId="77777777" w:rsidR="003D4AA3" w:rsidRPr="00217011" w:rsidRDefault="003D4AA3" w:rsidP="00217011">
            <w:pPr>
              <w:spacing w:after="0" w:line="240" w:lineRule="auto"/>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Speciālistu individuālās konsultācijas kopā (līdz 10)</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1405F158"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w:t>
            </w:r>
          </w:p>
        </w:tc>
        <w:tc>
          <w:tcPr>
            <w:tcW w:w="1248" w:type="dxa"/>
            <w:tcBorders>
              <w:top w:val="nil"/>
              <w:left w:val="nil"/>
              <w:bottom w:val="single" w:sz="4" w:space="0" w:color="auto"/>
              <w:right w:val="single" w:sz="4" w:space="0" w:color="auto"/>
            </w:tcBorders>
            <w:shd w:val="clear" w:color="auto" w:fill="auto"/>
            <w:vAlign w:val="bottom"/>
            <w:hideMark/>
          </w:tcPr>
          <w:p w14:paraId="43087B02"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w:t>
            </w:r>
          </w:p>
        </w:tc>
        <w:tc>
          <w:tcPr>
            <w:tcW w:w="906" w:type="dxa"/>
            <w:tcBorders>
              <w:top w:val="nil"/>
              <w:left w:val="nil"/>
              <w:bottom w:val="single" w:sz="4" w:space="0" w:color="auto"/>
              <w:right w:val="single" w:sz="4" w:space="0" w:color="auto"/>
            </w:tcBorders>
            <w:shd w:val="clear" w:color="auto" w:fill="auto"/>
            <w:vAlign w:val="bottom"/>
            <w:hideMark/>
          </w:tcPr>
          <w:p w14:paraId="3763E4DA"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w:t>
            </w:r>
          </w:p>
        </w:tc>
        <w:tc>
          <w:tcPr>
            <w:tcW w:w="985" w:type="dxa"/>
            <w:tcBorders>
              <w:top w:val="nil"/>
              <w:left w:val="nil"/>
              <w:bottom w:val="single" w:sz="4" w:space="0" w:color="auto"/>
              <w:right w:val="single" w:sz="8" w:space="0" w:color="auto"/>
            </w:tcBorders>
            <w:shd w:val="clear" w:color="auto" w:fill="auto"/>
            <w:vAlign w:val="bottom"/>
            <w:hideMark/>
          </w:tcPr>
          <w:p w14:paraId="0E4F52F8"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w:t>
            </w:r>
          </w:p>
        </w:tc>
        <w:tc>
          <w:tcPr>
            <w:tcW w:w="862" w:type="dxa"/>
            <w:tcBorders>
              <w:top w:val="nil"/>
              <w:left w:val="nil"/>
              <w:bottom w:val="single" w:sz="4" w:space="0" w:color="auto"/>
              <w:right w:val="single" w:sz="4" w:space="0" w:color="auto"/>
            </w:tcBorders>
            <w:shd w:val="clear" w:color="auto" w:fill="auto"/>
            <w:vAlign w:val="bottom"/>
            <w:hideMark/>
          </w:tcPr>
          <w:p w14:paraId="142EAA6B"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w:t>
            </w:r>
          </w:p>
        </w:tc>
        <w:tc>
          <w:tcPr>
            <w:tcW w:w="1196" w:type="dxa"/>
            <w:tcBorders>
              <w:top w:val="nil"/>
              <w:left w:val="nil"/>
              <w:bottom w:val="single" w:sz="4" w:space="0" w:color="auto"/>
              <w:right w:val="single" w:sz="4" w:space="0" w:color="auto"/>
            </w:tcBorders>
            <w:shd w:val="clear" w:color="auto" w:fill="auto"/>
            <w:vAlign w:val="bottom"/>
            <w:hideMark/>
          </w:tcPr>
          <w:p w14:paraId="5D4C98CC"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5E8EA05A"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20AA7929"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46F6D2EA"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06063D9E"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38768B60"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36CDA576"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0A517391"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71CB3107"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0.00</w:t>
            </w:r>
          </w:p>
        </w:tc>
      </w:tr>
      <w:tr w:rsidR="000A2E59" w:rsidRPr="00217011" w14:paraId="14E4F9B1" w14:textId="77777777" w:rsidTr="00217011">
        <w:trPr>
          <w:trHeight w:val="615"/>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E975395"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2.1.1.</w:t>
            </w:r>
          </w:p>
        </w:tc>
        <w:tc>
          <w:tcPr>
            <w:tcW w:w="1513" w:type="dxa"/>
            <w:tcBorders>
              <w:top w:val="nil"/>
              <w:left w:val="nil"/>
              <w:bottom w:val="single" w:sz="4" w:space="0" w:color="auto"/>
              <w:right w:val="nil"/>
            </w:tcBorders>
            <w:shd w:val="clear" w:color="auto" w:fill="auto"/>
            <w:vAlign w:val="bottom"/>
            <w:hideMark/>
          </w:tcPr>
          <w:p w14:paraId="3E6E6215" w14:textId="77777777" w:rsidR="003D4AA3" w:rsidRPr="00217011" w:rsidRDefault="003D4AA3" w:rsidP="00217011">
            <w:pPr>
              <w:spacing w:after="0" w:line="240" w:lineRule="auto"/>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Speciālistu konsultācijas institūcijā (bez izmitināšanas) kopā*</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2BB58949"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1248" w:type="dxa"/>
            <w:tcBorders>
              <w:top w:val="nil"/>
              <w:left w:val="nil"/>
              <w:bottom w:val="single" w:sz="4" w:space="0" w:color="auto"/>
              <w:right w:val="single" w:sz="4" w:space="0" w:color="auto"/>
            </w:tcBorders>
            <w:shd w:val="clear" w:color="auto" w:fill="auto"/>
            <w:vAlign w:val="bottom"/>
            <w:hideMark/>
          </w:tcPr>
          <w:p w14:paraId="6E607E33"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auto"/>
            <w:vAlign w:val="bottom"/>
            <w:hideMark/>
          </w:tcPr>
          <w:p w14:paraId="06D64BB7"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auto"/>
            <w:vAlign w:val="bottom"/>
            <w:hideMark/>
          </w:tcPr>
          <w:p w14:paraId="66234F38"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862" w:type="dxa"/>
            <w:tcBorders>
              <w:top w:val="nil"/>
              <w:left w:val="nil"/>
              <w:bottom w:val="single" w:sz="4" w:space="0" w:color="auto"/>
              <w:right w:val="single" w:sz="4" w:space="0" w:color="auto"/>
            </w:tcBorders>
            <w:shd w:val="clear" w:color="auto" w:fill="auto"/>
            <w:vAlign w:val="bottom"/>
            <w:hideMark/>
          </w:tcPr>
          <w:p w14:paraId="73A309D5"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1196" w:type="dxa"/>
            <w:tcBorders>
              <w:top w:val="nil"/>
              <w:left w:val="nil"/>
              <w:bottom w:val="single" w:sz="4" w:space="0" w:color="auto"/>
              <w:right w:val="single" w:sz="4" w:space="0" w:color="auto"/>
            </w:tcBorders>
            <w:shd w:val="clear" w:color="auto" w:fill="auto"/>
            <w:vAlign w:val="bottom"/>
            <w:hideMark/>
          </w:tcPr>
          <w:p w14:paraId="50BD1F32"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0262B3E2"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1F9B9C1A"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84" w:type="dxa"/>
            <w:tcBorders>
              <w:top w:val="nil"/>
              <w:left w:val="nil"/>
              <w:bottom w:val="single" w:sz="4" w:space="0" w:color="auto"/>
              <w:right w:val="single" w:sz="4" w:space="0" w:color="auto"/>
            </w:tcBorders>
            <w:shd w:val="clear" w:color="auto" w:fill="auto"/>
            <w:vAlign w:val="bottom"/>
            <w:hideMark/>
          </w:tcPr>
          <w:p w14:paraId="2FC0515D"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7FFE24F0"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53DC0851"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3B37F274"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6C5D1C9C"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4B1F9005"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r>
      <w:tr w:rsidR="000A2E59" w:rsidRPr="00217011" w14:paraId="7B3D8258"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F4BC80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2.1.1.1.</w:t>
            </w:r>
          </w:p>
        </w:tc>
        <w:tc>
          <w:tcPr>
            <w:tcW w:w="1513" w:type="dxa"/>
            <w:tcBorders>
              <w:top w:val="nil"/>
              <w:left w:val="nil"/>
              <w:bottom w:val="single" w:sz="4" w:space="0" w:color="auto"/>
              <w:right w:val="nil"/>
            </w:tcBorders>
            <w:shd w:val="clear" w:color="auto" w:fill="auto"/>
            <w:vAlign w:val="bottom"/>
            <w:hideMark/>
          </w:tcPr>
          <w:p w14:paraId="09458E63"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psihologs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4C74174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1CADB1D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4E8B938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5BA6FAB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2FECBDB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28378FD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7695197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50FE000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3B550A9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488496E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219DF76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4429224E"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7915D5C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55B77CD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7392DBE3"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1BE714B"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2.1.1.2.</w:t>
            </w:r>
          </w:p>
        </w:tc>
        <w:tc>
          <w:tcPr>
            <w:tcW w:w="1513" w:type="dxa"/>
            <w:tcBorders>
              <w:top w:val="nil"/>
              <w:left w:val="nil"/>
              <w:bottom w:val="single" w:sz="4" w:space="0" w:color="auto"/>
              <w:right w:val="nil"/>
            </w:tcBorders>
            <w:shd w:val="clear" w:color="auto" w:fill="auto"/>
            <w:vAlign w:val="bottom"/>
            <w:hideMark/>
          </w:tcPr>
          <w:p w14:paraId="020CFF86"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sociālais darbinieks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47B370C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49FA5C8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24BB875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49451E6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7BAD306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3E270CC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7B22FA9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07F4AF8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50FE8FE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50E3842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4351DA4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3630D221"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09FA162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5A2FB72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65F6DAF7"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40A898D"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2.1.1.3.</w:t>
            </w:r>
          </w:p>
        </w:tc>
        <w:tc>
          <w:tcPr>
            <w:tcW w:w="1513" w:type="dxa"/>
            <w:tcBorders>
              <w:top w:val="nil"/>
              <w:left w:val="nil"/>
              <w:bottom w:val="single" w:sz="4" w:space="0" w:color="auto"/>
              <w:right w:val="nil"/>
            </w:tcBorders>
            <w:shd w:val="clear" w:color="auto" w:fill="auto"/>
            <w:vAlign w:val="bottom"/>
            <w:hideMark/>
          </w:tcPr>
          <w:p w14:paraId="034BCA42"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jurists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0D9AE5E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0A726A9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626F2E7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5E576E3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5B2D0B8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6A200D1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6AA2028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64485F4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477BAC9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6E97E9A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54EA8CB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45264B56"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6924F4D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49D0AFD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382675B2"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4A3B2C5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2.1.1.4.</w:t>
            </w:r>
          </w:p>
        </w:tc>
        <w:tc>
          <w:tcPr>
            <w:tcW w:w="1513" w:type="dxa"/>
            <w:tcBorders>
              <w:top w:val="nil"/>
              <w:left w:val="nil"/>
              <w:bottom w:val="single" w:sz="4" w:space="0" w:color="auto"/>
              <w:right w:val="nil"/>
            </w:tcBorders>
            <w:shd w:val="clear" w:color="auto" w:fill="auto"/>
            <w:vAlign w:val="bottom"/>
            <w:hideMark/>
          </w:tcPr>
          <w:p w14:paraId="5B20F40C"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mentors</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1A3F668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0D4CE75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5A52D09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618F33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763868D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6D19E4D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156D719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22AC559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485CA5F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340" w:type="dxa"/>
            <w:tcBorders>
              <w:top w:val="nil"/>
              <w:left w:val="nil"/>
              <w:bottom w:val="single" w:sz="4" w:space="0" w:color="auto"/>
              <w:right w:val="single" w:sz="4" w:space="0" w:color="auto"/>
            </w:tcBorders>
            <w:shd w:val="clear" w:color="auto" w:fill="auto"/>
            <w:noWrap/>
            <w:vAlign w:val="bottom"/>
            <w:hideMark/>
          </w:tcPr>
          <w:p w14:paraId="25572D2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1C6CDF4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17BE8F05"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04817FB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770C911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08D3BF02"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67E07CE"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2.1.1.5.</w:t>
            </w:r>
          </w:p>
        </w:tc>
        <w:tc>
          <w:tcPr>
            <w:tcW w:w="1513" w:type="dxa"/>
            <w:tcBorders>
              <w:top w:val="nil"/>
              <w:left w:val="nil"/>
              <w:bottom w:val="single" w:sz="4" w:space="0" w:color="auto"/>
              <w:right w:val="nil"/>
            </w:tcBorders>
            <w:shd w:val="clear" w:color="auto" w:fill="auto"/>
            <w:vAlign w:val="bottom"/>
            <w:hideMark/>
          </w:tcPr>
          <w:p w14:paraId="1BFE3105"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proofErr w:type="spellStart"/>
            <w:r w:rsidRPr="00217011">
              <w:rPr>
                <w:rFonts w:ascii="Times New Roman" w:eastAsia="Times New Roman" w:hAnsi="Times New Roman" w:cs="Times New Roman"/>
                <w:sz w:val="20"/>
                <w:szCs w:val="20"/>
                <w:lang w:eastAsia="lv-LV"/>
              </w:rPr>
              <w:t>ārstniec.persona</w:t>
            </w:r>
            <w:proofErr w:type="spellEnd"/>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01AB55B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250469E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3560B37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59D2C60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06050CC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0AC74A1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1A7319F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4CB90ED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727B720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340" w:type="dxa"/>
            <w:tcBorders>
              <w:top w:val="nil"/>
              <w:left w:val="nil"/>
              <w:bottom w:val="single" w:sz="4" w:space="0" w:color="auto"/>
              <w:right w:val="single" w:sz="4" w:space="0" w:color="auto"/>
            </w:tcBorders>
            <w:shd w:val="clear" w:color="auto" w:fill="auto"/>
            <w:noWrap/>
            <w:vAlign w:val="bottom"/>
            <w:hideMark/>
          </w:tcPr>
          <w:p w14:paraId="04D320B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3299A9D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4C14CBBC"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54D8BB1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198E72B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72CC7EDA" w14:textId="77777777" w:rsidTr="00217011">
        <w:trPr>
          <w:trHeight w:val="62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E53721D"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2.1.2.</w:t>
            </w:r>
          </w:p>
        </w:tc>
        <w:tc>
          <w:tcPr>
            <w:tcW w:w="1513" w:type="dxa"/>
            <w:tcBorders>
              <w:top w:val="nil"/>
              <w:left w:val="nil"/>
              <w:bottom w:val="single" w:sz="4" w:space="0" w:color="auto"/>
              <w:right w:val="nil"/>
            </w:tcBorders>
            <w:shd w:val="clear" w:color="auto" w:fill="auto"/>
            <w:vAlign w:val="bottom"/>
            <w:hideMark/>
          </w:tcPr>
          <w:p w14:paraId="224D99D4" w14:textId="77777777" w:rsidR="003D4AA3" w:rsidRPr="00217011" w:rsidRDefault="003D4AA3" w:rsidP="00217011">
            <w:pPr>
              <w:spacing w:after="0" w:line="240" w:lineRule="auto"/>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Speciālistu konsultācijas pie citiem pakalpojuma sniedzējiem kopā**</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161324F2"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1248" w:type="dxa"/>
            <w:tcBorders>
              <w:top w:val="nil"/>
              <w:left w:val="nil"/>
              <w:bottom w:val="single" w:sz="4" w:space="0" w:color="auto"/>
              <w:right w:val="single" w:sz="4" w:space="0" w:color="auto"/>
            </w:tcBorders>
            <w:shd w:val="clear" w:color="auto" w:fill="auto"/>
            <w:vAlign w:val="bottom"/>
            <w:hideMark/>
          </w:tcPr>
          <w:p w14:paraId="777D23F7"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auto"/>
            <w:vAlign w:val="bottom"/>
            <w:hideMark/>
          </w:tcPr>
          <w:p w14:paraId="16D9A295"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auto"/>
            <w:vAlign w:val="bottom"/>
            <w:hideMark/>
          </w:tcPr>
          <w:p w14:paraId="363EFEAE"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862" w:type="dxa"/>
            <w:tcBorders>
              <w:top w:val="nil"/>
              <w:left w:val="nil"/>
              <w:bottom w:val="single" w:sz="4" w:space="0" w:color="auto"/>
              <w:right w:val="single" w:sz="4" w:space="0" w:color="auto"/>
            </w:tcBorders>
            <w:shd w:val="clear" w:color="auto" w:fill="auto"/>
            <w:vAlign w:val="bottom"/>
            <w:hideMark/>
          </w:tcPr>
          <w:p w14:paraId="29BD16CE"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w:t>
            </w:r>
          </w:p>
        </w:tc>
        <w:tc>
          <w:tcPr>
            <w:tcW w:w="1196" w:type="dxa"/>
            <w:tcBorders>
              <w:top w:val="nil"/>
              <w:left w:val="nil"/>
              <w:bottom w:val="single" w:sz="4" w:space="0" w:color="auto"/>
              <w:right w:val="single" w:sz="4" w:space="0" w:color="auto"/>
            </w:tcBorders>
            <w:shd w:val="clear" w:color="auto" w:fill="auto"/>
            <w:vAlign w:val="bottom"/>
            <w:hideMark/>
          </w:tcPr>
          <w:p w14:paraId="56209C26"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3C134A4D"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4B164669"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84" w:type="dxa"/>
            <w:tcBorders>
              <w:top w:val="nil"/>
              <w:left w:val="nil"/>
              <w:bottom w:val="single" w:sz="4" w:space="0" w:color="auto"/>
              <w:right w:val="single" w:sz="4" w:space="0" w:color="auto"/>
            </w:tcBorders>
            <w:shd w:val="clear" w:color="auto" w:fill="auto"/>
            <w:vAlign w:val="bottom"/>
            <w:hideMark/>
          </w:tcPr>
          <w:p w14:paraId="30980D33"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543F3C50"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18F99A4A"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3AA0B877"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42D16DD2"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776EDACA"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r>
      <w:tr w:rsidR="000A2E59" w:rsidRPr="00217011" w14:paraId="2E810D82"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A2B5A9F"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2.1.2.1.</w:t>
            </w:r>
          </w:p>
        </w:tc>
        <w:tc>
          <w:tcPr>
            <w:tcW w:w="1513" w:type="dxa"/>
            <w:tcBorders>
              <w:top w:val="nil"/>
              <w:left w:val="nil"/>
              <w:bottom w:val="single" w:sz="4" w:space="0" w:color="auto"/>
              <w:right w:val="nil"/>
            </w:tcBorders>
            <w:shd w:val="clear" w:color="auto" w:fill="auto"/>
            <w:vAlign w:val="bottom"/>
            <w:hideMark/>
          </w:tcPr>
          <w:p w14:paraId="5C404F1D"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psihologs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2A28051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5C574ED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1C787D0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55603C3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67F40F2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18F65C4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3E3FEFF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35E558C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3A8ABA4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771931A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1C9290D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3DCA376E"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11BD55D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2792317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78EC57E2"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7EFF531"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2.1.2.2.</w:t>
            </w:r>
          </w:p>
        </w:tc>
        <w:tc>
          <w:tcPr>
            <w:tcW w:w="1513" w:type="dxa"/>
            <w:tcBorders>
              <w:top w:val="nil"/>
              <w:left w:val="nil"/>
              <w:bottom w:val="single" w:sz="4" w:space="0" w:color="auto"/>
              <w:right w:val="nil"/>
            </w:tcBorders>
            <w:shd w:val="clear" w:color="auto" w:fill="auto"/>
            <w:vAlign w:val="bottom"/>
            <w:hideMark/>
          </w:tcPr>
          <w:p w14:paraId="3B9E1EC9"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sociālais darbinieks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3C0FD18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45E5C69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1B01531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1CDCB1C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599E04A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1E24515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7250F03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261D1D2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45F3C4E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33D6593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412977C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6EE43314"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43886BC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639C296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0A2045B7"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1DF47DA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2.1.2.3.</w:t>
            </w:r>
          </w:p>
        </w:tc>
        <w:tc>
          <w:tcPr>
            <w:tcW w:w="1513" w:type="dxa"/>
            <w:tcBorders>
              <w:top w:val="nil"/>
              <w:left w:val="nil"/>
              <w:bottom w:val="single" w:sz="4" w:space="0" w:color="auto"/>
              <w:right w:val="nil"/>
            </w:tcBorders>
            <w:shd w:val="clear" w:color="auto" w:fill="auto"/>
            <w:vAlign w:val="bottom"/>
            <w:hideMark/>
          </w:tcPr>
          <w:p w14:paraId="47852F95"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jurists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5B7F3EA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3B931FC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1636D4F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50958A2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13E20CB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620F207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795E9BA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3D87192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2DC0CB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4EE16AE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38CEFB4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7789ED90"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016B9E4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18A4ECE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02ED8F75"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131F3185"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2.1.2.4.</w:t>
            </w:r>
          </w:p>
        </w:tc>
        <w:tc>
          <w:tcPr>
            <w:tcW w:w="1513" w:type="dxa"/>
            <w:tcBorders>
              <w:top w:val="nil"/>
              <w:left w:val="nil"/>
              <w:bottom w:val="single" w:sz="4" w:space="0" w:color="auto"/>
              <w:right w:val="nil"/>
            </w:tcBorders>
            <w:shd w:val="clear" w:color="auto" w:fill="auto"/>
            <w:vAlign w:val="bottom"/>
            <w:hideMark/>
          </w:tcPr>
          <w:p w14:paraId="2EBB87B5"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mentors</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6B51F86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42B3F1E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0C54290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13B6998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5F2DB64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77B6858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302D6DA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59D5536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67ED49D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1535C7F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4B4638C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5FFD44DE"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1247EE4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6C8D471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11E06E8F"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EA53B44"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2.1.2.5.</w:t>
            </w:r>
          </w:p>
        </w:tc>
        <w:tc>
          <w:tcPr>
            <w:tcW w:w="1513" w:type="dxa"/>
            <w:tcBorders>
              <w:top w:val="nil"/>
              <w:left w:val="nil"/>
              <w:bottom w:val="single" w:sz="4" w:space="0" w:color="auto"/>
              <w:right w:val="nil"/>
            </w:tcBorders>
            <w:shd w:val="clear" w:color="auto" w:fill="auto"/>
            <w:vAlign w:val="bottom"/>
            <w:hideMark/>
          </w:tcPr>
          <w:p w14:paraId="53DF8FA6"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proofErr w:type="spellStart"/>
            <w:r w:rsidRPr="00217011">
              <w:rPr>
                <w:rFonts w:ascii="Times New Roman" w:eastAsia="Times New Roman" w:hAnsi="Times New Roman" w:cs="Times New Roman"/>
                <w:sz w:val="20"/>
                <w:szCs w:val="20"/>
                <w:lang w:eastAsia="lv-LV"/>
              </w:rPr>
              <w:t>ārstniec.persona</w:t>
            </w:r>
            <w:proofErr w:type="spellEnd"/>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4296AC1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2954F7E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3BB8057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1DB6227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6F55C5B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488FC39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4E4E7EB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345F578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48AD4F8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3BD0A91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4EF38FE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70E55641"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292AEFA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6F39A79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21BAC441" w14:textId="77777777" w:rsidTr="00217011">
        <w:trPr>
          <w:trHeight w:val="69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9FE17B9"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2.2.</w:t>
            </w:r>
          </w:p>
        </w:tc>
        <w:tc>
          <w:tcPr>
            <w:tcW w:w="1513" w:type="dxa"/>
            <w:tcBorders>
              <w:top w:val="nil"/>
              <w:left w:val="nil"/>
              <w:bottom w:val="single" w:sz="4" w:space="0" w:color="auto"/>
              <w:right w:val="nil"/>
            </w:tcBorders>
            <w:shd w:val="clear" w:color="auto" w:fill="auto"/>
            <w:vAlign w:val="bottom"/>
            <w:hideMark/>
          </w:tcPr>
          <w:p w14:paraId="53E101C0" w14:textId="77777777" w:rsidR="003D4AA3" w:rsidRPr="00217011" w:rsidRDefault="003D4AA3" w:rsidP="00217011">
            <w:pPr>
              <w:spacing w:after="0" w:line="240" w:lineRule="auto"/>
              <w:rPr>
                <w:rFonts w:ascii="Times New Roman" w:eastAsia="Times New Roman" w:hAnsi="Times New Roman" w:cs="Times New Roman"/>
                <w:b/>
                <w:bCs/>
                <w:sz w:val="20"/>
                <w:szCs w:val="20"/>
                <w:u w:val="single"/>
                <w:lang w:eastAsia="lv-LV"/>
              </w:rPr>
            </w:pPr>
            <w:r w:rsidRPr="00217011">
              <w:rPr>
                <w:rFonts w:ascii="Times New Roman" w:eastAsia="Times New Roman" w:hAnsi="Times New Roman" w:cs="Times New Roman"/>
                <w:b/>
                <w:bCs/>
                <w:sz w:val="20"/>
                <w:szCs w:val="20"/>
                <w:u w:val="single"/>
                <w:lang w:eastAsia="lv-LV"/>
              </w:rPr>
              <w:t>Speciālistu papildu konsultācijas kopā (līdz 20)</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7A0D1204"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48" w:type="dxa"/>
            <w:tcBorders>
              <w:top w:val="nil"/>
              <w:left w:val="nil"/>
              <w:bottom w:val="single" w:sz="4" w:space="0" w:color="auto"/>
              <w:right w:val="single" w:sz="4" w:space="0" w:color="auto"/>
            </w:tcBorders>
            <w:shd w:val="clear" w:color="auto" w:fill="auto"/>
            <w:vAlign w:val="bottom"/>
            <w:hideMark/>
          </w:tcPr>
          <w:p w14:paraId="6279198A"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906" w:type="dxa"/>
            <w:tcBorders>
              <w:top w:val="nil"/>
              <w:left w:val="nil"/>
              <w:bottom w:val="single" w:sz="4" w:space="0" w:color="auto"/>
              <w:right w:val="single" w:sz="4" w:space="0" w:color="auto"/>
            </w:tcBorders>
            <w:shd w:val="clear" w:color="auto" w:fill="auto"/>
            <w:vAlign w:val="bottom"/>
            <w:hideMark/>
          </w:tcPr>
          <w:p w14:paraId="5AD5A729"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985" w:type="dxa"/>
            <w:tcBorders>
              <w:top w:val="nil"/>
              <w:left w:val="nil"/>
              <w:bottom w:val="single" w:sz="4" w:space="0" w:color="auto"/>
              <w:right w:val="single" w:sz="8" w:space="0" w:color="auto"/>
            </w:tcBorders>
            <w:shd w:val="clear" w:color="auto" w:fill="auto"/>
            <w:vAlign w:val="bottom"/>
            <w:hideMark/>
          </w:tcPr>
          <w:p w14:paraId="517ABC8A"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862" w:type="dxa"/>
            <w:tcBorders>
              <w:top w:val="nil"/>
              <w:left w:val="nil"/>
              <w:bottom w:val="single" w:sz="4" w:space="0" w:color="auto"/>
              <w:right w:val="single" w:sz="4" w:space="0" w:color="auto"/>
            </w:tcBorders>
            <w:shd w:val="clear" w:color="auto" w:fill="auto"/>
            <w:vAlign w:val="bottom"/>
            <w:hideMark/>
          </w:tcPr>
          <w:p w14:paraId="6C9FE281"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196" w:type="dxa"/>
            <w:tcBorders>
              <w:top w:val="nil"/>
              <w:left w:val="nil"/>
              <w:bottom w:val="single" w:sz="4" w:space="0" w:color="auto"/>
              <w:right w:val="single" w:sz="4" w:space="0" w:color="auto"/>
            </w:tcBorders>
            <w:shd w:val="clear" w:color="auto" w:fill="auto"/>
            <w:vAlign w:val="bottom"/>
            <w:hideMark/>
          </w:tcPr>
          <w:p w14:paraId="4CC1700A"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33F40F2B"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34F6AECD"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769CC191"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76BAC25F"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75BFA986"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54D772FD"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686330BF"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4051EB40"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r>
      <w:tr w:rsidR="000A2E59" w:rsidRPr="00217011" w14:paraId="417CAE9C" w14:textId="77777777" w:rsidTr="00217011">
        <w:trPr>
          <w:trHeight w:val="62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1507A87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2.2.1.</w:t>
            </w:r>
          </w:p>
        </w:tc>
        <w:tc>
          <w:tcPr>
            <w:tcW w:w="1513" w:type="dxa"/>
            <w:tcBorders>
              <w:top w:val="nil"/>
              <w:left w:val="nil"/>
              <w:bottom w:val="single" w:sz="4" w:space="0" w:color="auto"/>
              <w:right w:val="nil"/>
            </w:tcBorders>
            <w:shd w:val="clear" w:color="auto" w:fill="auto"/>
            <w:vAlign w:val="bottom"/>
            <w:hideMark/>
          </w:tcPr>
          <w:p w14:paraId="61D68F35"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Speciālistu konsultācijas institūcijā (bez izmitināšanas) kopā*</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7F40C40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48" w:type="dxa"/>
            <w:tcBorders>
              <w:top w:val="nil"/>
              <w:left w:val="nil"/>
              <w:bottom w:val="single" w:sz="4" w:space="0" w:color="auto"/>
              <w:right w:val="single" w:sz="4" w:space="0" w:color="auto"/>
            </w:tcBorders>
            <w:shd w:val="clear" w:color="auto" w:fill="auto"/>
            <w:vAlign w:val="bottom"/>
            <w:hideMark/>
          </w:tcPr>
          <w:p w14:paraId="72AC862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06" w:type="dxa"/>
            <w:tcBorders>
              <w:top w:val="nil"/>
              <w:left w:val="nil"/>
              <w:bottom w:val="single" w:sz="4" w:space="0" w:color="auto"/>
              <w:right w:val="single" w:sz="4" w:space="0" w:color="auto"/>
            </w:tcBorders>
            <w:shd w:val="clear" w:color="auto" w:fill="auto"/>
            <w:vAlign w:val="bottom"/>
            <w:hideMark/>
          </w:tcPr>
          <w:p w14:paraId="5FA4332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85" w:type="dxa"/>
            <w:tcBorders>
              <w:top w:val="nil"/>
              <w:left w:val="nil"/>
              <w:bottom w:val="single" w:sz="4" w:space="0" w:color="auto"/>
              <w:right w:val="single" w:sz="8" w:space="0" w:color="auto"/>
            </w:tcBorders>
            <w:shd w:val="clear" w:color="auto" w:fill="auto"/>
            <w:vAlign w:val="bottom"/>
            <w:hideMark/>
          </w:tcPr>
          <w:p w14:paraId="394B520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862" w:type="dxa"/>
            <w:tcBorders>
              <w:top w:val="nil"/>
              <w:left w:val="nil"/>
              <w:bottom w:val="single" w:sz="4" w:space="0" w:color="auto"/>
              <w:right w:val="single" w:sz="4" w:space="0" w:color="auto"/>
            </w:tcBorders>
            <w:shd w:val="clear" w:color="auto" w:fill="auto"/>
            <w:vAlign w:val="bottom"/>
            <w:hideMark/>
          </w:tcPr>
          <w:p w14:paraId="1996E83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vAlign w:val="bottom"/>
            <w:hideMark/>
          </w:tcPr>
          <w:p w14:paraId="4D56F0ED"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1B658C5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21C6A494"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84" w:type="dxa"/>
            <w:tcBorders>
              <w:top w:val="nil"/>
              <w:left w:val="nil"/>
              <w:bottom w:val="single" w:sz="4" w:space="0" w:color="auto"/>
              <w:right w:val="single" w:sz="4" w:space="0" w:color="auto"/>
            </w:tcBorders>
            <w:shd w:val="clear" w:color="auto" w:fill="auto"/>
            <w:vAlign w:val="bottom"/>
            <w:hideMark/>
          </w:tcPr>
          <w:p w14:paraId="5CA47E9B"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2D99ED08"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052714E4"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47591F28"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410D2171"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2FC8B2B6"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r>
      <w:tr w:rsidR="000A2E59" w:rsidRPr="00217011" w14:paraId="447AC42F"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7435CE1"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2.2.1.1.</w:t>
            </w:r>
          </w:p>
        </w:tc>
        <w:tc>
          <w:tcPr>
            <w:tcW w:w="1513" w:type="dxa"/>
            <w:tcBorders>
              <w:top w:val="nil"/>
              <w:left w:val="nil"/>
              <w:bottom w:val="single" w:sz="4" w:space="0" w:color="auto"/>
              <w:right w:val="nil"/>
            </w:tcBorders>
            <w:shd w:val="clear" w:color="auto" w:fill="auto"/>
            <w:vAlign w:val="bottom"/>
            <w:hideMark/>
          </w:tcPr>
          <w:p w14:paraId="1E4F0526"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psihologs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58853B6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0A43B10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61EB73F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20CCD8C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6DA5CC9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0CA5DB4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51DADFE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54CD87D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6BE085B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1F77869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4772398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0415A326"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4D2097A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76660FD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5D9DFE16"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4C51C83"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2.2.1.2.</w:t>
            </w:r>
          </w:p>
        </w:tc>
        <w:tc>
          <w:tcPr>
            <w:tcW w:w="1513" w:type="dxa"/>
            <w:tcBorders>
              <w:top w:val="nil"/>
              <w:left w:val="nil"/>
              <w:bottom w:val="single" w:sz="4" w:space="0" w:color="auto"/>
              <w:right w:val="nil"/>
            </w:tcBorders>
            <w:shd w:val="clear" w:color="auto" w:fill="auto"/>
            <w:vAlign w:val="bottom"/>
            <w:hideMark/>
          </w:tcPr>
          <w:p w14:paraId="08E3947A"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sociālais darbinieks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1DC3B95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78AA91E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42AC2D7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6258693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74C97E6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710244C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7F16462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148E7D1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3960DDD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542BC48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2E1EF15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741E6ED3"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4E8E800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4BD24B4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19F01677"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11298D6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2.2.1.3.</w:t>
            </w:r>
          </w:p>
        </w:tc>
        <w:tc>
          <w:tcPr>
            <w:tcW w:w="1513" w:type="dxa"/>
            <w:tcBorders>
              <w:top w:val="nil"/>
              <w:left w:val="nil"/>
              <w:bottom w:val="single" w:sz="4" w:space="0" w:color="auto"/>
              <w:right w:val="nil"/>
            </w:tcBorders>
            <w:shd w:val="clear" w:color="auto" w:fill="auto"/>
            <w:vAlign w:val="bottom"/>
            <w:hideMark/>
          </w:tcPr>
          <w:p w14:paraId="0222621E"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jurists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7C1AC72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2A56199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442106F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4215A37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532C4B9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655BDCE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1035907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71F3C7D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3046A68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216F42A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445D416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48A22D55"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10B202D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1823368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6E792F11"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A9A8DE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2.2.1.4.</w:t>
            </w:r>
          </w:p>
        </w:tc>
        <w:tc>
          <w:tcPr>
            <w:tcW w:w="1513" w:type="dxa"/>
            <w:tcBorders>
              <w:top w:val="nil"/>
              <w:left w:val="nil"/>
              <w:bottom w:val="single" w:sz="4" w:space="0" w:color="auto"/>
              <w:right w:val="nil"/>
            </w:tcBorders>
            <w:shd w:val="clear" w:color="auto" w:fill="auto"/>
            <w:vAlign w:val="bottom"/>
            <w:hideMark/>
          </w:tcPr>
          <w:p w14:paraId="06429304"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mentors</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430EA77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243C589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3A1FDEE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73B6AD9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422E4EC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058FEDF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7DA840B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3AC7AA9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18E80AF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18F8A03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1526F73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12E77471"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546ADD0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22AD53E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517CBF69"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A0F9111"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2.2.1.5.</w:t>
            </w:r>
          </w:p>
        </w:tc>
        <w:tc>
          <w:tcPr>
            <w:tcW w:w="1513" w:type="dxa"/>
            <w:tcBorders>
              <w:top w:val="nil"/>
              <w:left w:val="nil"/>
              <w:bottom w:val="single" w:sz="4" w:space="0" w:color="auto"/>
              <w:right w:val="nil"/>
            </w:tcBorders>
            <w:shd w:val="clear" w:color="auto" w:fill="auto"/>
            <w:vAlign w:val="bottom"/>
            <w:hideMark/>
          </w:tcPr>
          <w:p w14:paraId="023D169E"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proofErr w:type="spellStart"/>
            <w:r w:rsidRPr="00217011">
              <w:rPr>
                <w:rFonts w:ascii="Times New Roman" w:eastAsia="Times New Roman" w:hAnsi="Times New Roman" w:cs="Times New Roman"/>
                <w:sz w:val="20"/>
                <w:szCs w:val="20"/>
                <w:lang w:eastAsia="lv-LV"/>
              </w:rPr>
              <w:t>ārstniec.persona</w:t>
            </w:r>
            <w:proofErr w:type="spellEnd"/>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7C994BE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200249C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12D4DB6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0AF24AF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0C3307A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1CB9594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0DA3AB5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5AF06C8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547FC3D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4489F32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7B42721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3F1FC268"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4071F8E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6F66B00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32E5B556" w14:textId="77777777" w:rsidTr="00217011">
        <w:trPr>
          <w:trHeight w:val="62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9C7ED25"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2.2.2.</w:t>
            </w:r>
          </w:p>
        </w:tc>
        <w:tc>
          <w:tcPr>
            <w:tcW w:w="1513" w:type="dxa"/>
            <w:tcBorders>
              <w:top w:val="nil"/>
              <w:left w:val="nil"/>
              <w:bottom w:val="single" w:sz="4" w:space="0" w:color="auto"/>
              <w:right w:val="nil"/>
            </w:tcBorders>
            <w:shd w:val="clear" w:color="auto" w:fill="auto"/>
            <w:vAlign w:val="bottom"/>
            <w:hideMark/>
          </w:tcPr>
          <w:p w14:paraId="45E181A7"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Speciālistu konsultācijas pie citiem pakalpojuma </w:t>
            </w:r>
            <w:r w:rsidRPr="00217011">
              <w:rPr>
                <w:rFonts w:ascii="Times New Roman" w:eastAsia="Times New Roman" w:hAnsi="Times New Roman" w:cs="Times New Roman"/>
                <w:sz w:val="20"/>
                <w:szCs w:val="20"/>
                <w:lang w:eastAsia="lv-LV"/>
              </w:rPr>
              <w:lastRenderedPageBreak/>
              <w:t>sniedzējiem kopā**</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7737BC0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lastRenderedPageBreak/>
              <w:t> </w:t>
            </w:r>
          </w:p>
        </w:tc>
        <w:tc>
          <w:tcPr>
            <w:tcW w:w="1248" w:type="dxa"/>
            <w:tcBorders>
              <w:top w:val="nil"/>
              <w:left w:val="nil"/>
              <w:bottom w:val="single" w:sz="4" w:space="0" w:color="auto"/>
              <w:right w:val="single" w:sz="4" w:space="0" w:color="auto"/>
            </w:tcBorders>
            <w:shd w:val="clear" w:color="auto" w:fill="auto"/>
            <w:vAlign w:val="bottom"/>
            <w:hideMark/>
          </w:tcPr>
          <w:p w14:paraId="3034787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06" w:type="dxa"/>
            <w:tcBorders>
              <w:top w:val="nil"/>
              <w:left w:val="nil"/>
              <w:bottom w:val="single" w:sz="4" w:space="0" w:color="auto"/>
              <w:right w:val="single" w:sz="4" w:space="0" w:color="auto"/>
            </w:tcBorders>
            <w:shd w:val="clear" w:color="auto" w:fill="auto"/>
            <w:vAlign w:val="bottom"/>
            <w:hideMark/>
          </w:tcPr>
          <w:p w14:paraId="67FF0C4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85" w:type="dxa"/>
            <w:tcBorders>
              <w:top w:val="nil"/>
              <w:left w:val="nil"/>
              <w:bottom w:val="single" w:sz="4" w:space="0" w:color="auto"/>
              <w:right w:val="single" w:sz="8" w:space="0" w:color="auto"/>
            </w:tcBorders>
            <w:shd w:val="clear" w:color="auto" w:fill="auto"/>
            <w:vAlign w:val="bottom"/>
            <w:hideMark/>
          </w:tcPr>
          <w:p w14:paraId="3E86FAD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862" w:type="dxa"/>
            <w:tcBorders>
              <w:top w:val="nil"/>
              <w:left w:val="nil"/>
              <w:bottom w:val="single" w:sz="4" w:space="0" w:color="auto"/>
              <w:right w:val="single" w:sz="4" w:space="0" w:color="auto"/>
            </w:tcBorders>
            <w:shd w:val="clear" w:color="auto" w:fill="auto"/>
            <w:vAlign w:val="bottom"/>
            <w:hideMark/>
          </w:tcPr>
          <w:p w14:paraId="5B51543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vAlign w:val="bottom"/>
            <w:hideMark/>
          </w:tcPr>
          <w:p w14:paraId="5A1944A2"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166AD59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1B90DA6C"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84" w:type="dxa"/>
            <w:tcBorders>
              <w:top w:val="nil"/>
              <w:left w:val="nil"/>
              <w:bottom w:val="single" w:sz="4" w:space="0" w:color="auto"/>
              <w:right w:val="single" w:sz="4" w:space="0" w:color="auto"/>
            </w:tcBorders>
            <w:shd w:val="clear" w:color="auto" w:fill="auto"/>
            <w:vAlign w:val="bottom"/>
            <w:hideMark/>
          </w:tcPr>
          <w:p w14:paraId="1F182F89"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7DE46D7D"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3F4942A1"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788DFBD1"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7A027F40"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4CD8C40B"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r>
      <w:tr w:rsidR="000A2E59" w:rsidRPr="00217011" w14:paraId="6EC3F6CC"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16A67D4"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2.2.2.1.</w:t>
            </w:r>
          </w:p>
        </w:tc>
        <w:tc>
          <w:tcPr>
            <w:tcW w:w="1513" w:type="dxa"/>
            <w:tcBorders>
              <w:top w:val="nil"/>
              <w:left w:val="nil"/>
              <w:bottom w:val="single" w:sz="4" w:space="0" w:color="auto"/>
              <w:right w:val="nil"/>
            </w:tcBorders>
            <w:shd w:val="clear" w:color="auto" w:fill="auto"/>
            <w:vAlign w:val="bottom"/>
            <w:hideMark/>
          </w:tcPr>
          <w:p w14:paraId="5A1E03B6"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psihologs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4C8132D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13880DC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6585D44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5A2C7B3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77807A6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16E561F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78EC2DB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17A4039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A2B17A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3237C41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206AF02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418B4EA0"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185416C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6CFADB8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1BC8335A"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EDFD19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2.2.2.2.</w:t>
            </w:r>
          </w:p>
        </w:tc>
        <w:tc>
          <w:tcPr>
            <w:tcW w:w="1513" w:type="dxa"/>
            <w:tcBorders>
              <w:top w:val="nil"/>
              <w:left w:val="nil"/>
              <w:bottom w:val="single" w:sz="4" w:space="0" w:color="auto"/>
              <w:right w:val="nil"/>
            </w:tcBorders>
            <w:shd w:val="clear" w:color="auto" w:fill="auto"/>
            <w:vAlign w:val="bottom"/>
            <w:hideMark/>
          </w:tcPr>
          <w:p w14:paraId="1B7873D6"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sociālais darbinieks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7700947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6C4C43C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44D17CD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3AE2F1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3C50BAE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001E0E7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1C1D1AE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239E1AE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37B42B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2ABA8FA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52254C6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7BF13D12"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70C0CF1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2FD50FB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2017AF82"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A66B7B1"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2.2.2.3.</w:t>
            </w:r>
          </w:p>
        </w:tc>
        <w:tc>
          <w:tcPr>
            <w:tcW w:w="1513" w:type="dxa"/>
            <w:tcBorders>
              <w:top w:val="nil"/>
              <w:left w:val="nil"/>
              <w:bottom w:val="single" w:sz="4" w:space="0" w:color="auto"/>
              <w:right w:val="nil"/>
            </w:tcBorders>
            <w:shd w:val="clear" w:color="auto" w:fill="auto"/>
            <w:vAlign w:val="bottom"/>
            <w:hideMark/>
          </w:tcPr>
          <w:p w14:paraId="01A203C1"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jurists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3F76BFA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49A360E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1BC87CA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7563794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043135E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6EED719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262AF70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5952E31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5BDDC6C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661EFA8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4D7E2F7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7CF0A074"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36487E5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1624E2A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6DD1C2C1"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47B4C05A"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2.2.2.4.</w:t>
            </w:r>
          </w:p>
        </w:tc>
        <w:tc>
          <w:tcPr>
            <w:tcW w:w="1513" w:type="dxa"/>
            <w:tcBorders>
              <w:top w:val="nil"/>
              <w:left w:val="nil"/>
              <w:bottom w:val="single" w:sz="4" w:space="0" w:color="auto"/>
              <w:right w:val="nil"/>
            </w:tcBorders>
            <w:shd w:val="clear" w:color="auto" w:fill="auto"/>
            <w:vAlign w:val="bottom"/>
            <w:hideMark/>
          </w:tcPr>
          <w:p w14:paraId="7C442A63"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mentors</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5E1B152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5008008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5E0999E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1612E3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7837003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71114BE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3F9A914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27C3091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00414E3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6463568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51FC114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4E2F9F8B"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14086DA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042" w:type="dxa"/>
            <w:tcBorders>
              <w:top w:val="nil"/>
              <w:left w:val="nil"/>
              <w:bottom w:val="single" w:sz="4" w:space="0" w:color="auto"/>
              <w:right w:val="nil"/>
            </w:tcBorders>
            <w:shd w:val="clear" w:color="auto" w:fill="auto"/>
            <w:noWrap/>
            <w:vAlign w:val="bottom"/>
            <w:hideMark/>
          </w:tcPr>
          <w:p w14:paraId="2263E84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r>
      <w:tr w:rsidR="000A2E59" w:rsidRPr="00217011" w14:paraId="0D891F65" w14:textId="77777777" w:rsidTr="004678BD">
        <w:trPr>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3294859"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2.2.2.5.</w:t>
            </w:r>
          </w:p>
        </w:tc>
        <w:tc>
          <w:tcPr>
            <w:tcW w:w="1513" w:type="dxa"/>
            <w:tcBorders>
              <w:top w:val="nil"/>
              <w:left w:val="nil"/>
              <w:bottom w:val="single" w:sz="4" w:space="0" w:color="auto"/>
              <w:right w:val="nil"/>
            </w:tcBorders>
            <w:shd w:val="clear" w:color="auto" w:fill="auto"/>
            <w:vAlign w:val="bottom"/>
            <w:hideMark/>
          </w:tcPr>
          <w:p w14:paraId="01C936E8"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proofErr w:type="spellStart"/>
            <w:r w:rsidRPr="00217011">
              <w:rPr>
                <w:rFonts w:ascii="Times New Roman" w:eastAsia="Times New Roman" w:hAnsi="Times New Roman" w:cs="Times New Roman"/>
                <w:sz w:val="20"/>
                <w:szCs w:val="20"/>
                <w:lang w:eastAsia="lv-LV"/>
              </w:rPr>
              <w:t>ārstniec.persona</w:t>
            </w:r>
            <w:proofErr w:type="spellEnd"/>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1F4C1B1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45B79BF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2FE7516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582BEF1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287FD7B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4B834E3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075C597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7CE0062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39584E7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0BC839A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1B5780A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06EF2BC3"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206E87F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042" w:type="dxa"/>
            <w:tcBorders>
              <w:top w:val="nil"/>
              <w:left w:val="nil"/>
              <w:bottom w:val="single" w:sz="4" w:space="0" w:color="auto"/>
              <w:right w:val="nil"/>
            </w:tcBorders>
            <w:shd w:val="clear" w:color="auto" w:fill="auto"/>
            <w:noWrap/>
            <w:vAlign w:val="bottom"/>
            <w:hideMark/>
          </w:tcPr>
          <w:p w14:paraId="4B6219E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r>
      <w:tr w:rsidR="000A2E59" w:rsidRPr="00217011" w14:paraId="6026578D" w14:textId="77777777" w:rsidTr="00ED5A14">
        <w:trPr>
          <w:trHeight w:val="105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086230E"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3</w:t>
            </w:r>
          </w:p>
        </w:tc>
        <w:tc>
          <w:tcPr>
            <w:tcW w:w="1513" w:type="dxa"/>
            <w:tcBorders>
              <w:top w:val="nil"/>
              <w:left w:val="nil"/>
              <w:bottom w:val="single" w:sz="4" w:space="0" w:color="auto"/>
              <w:right w:val="nil"/>
            </w:tcBorders>
            <w:shd w:val="clear" w:color="auto" w:fill="auto"/>
            <w:vAlign w:val="bottom"/>
            <w:hideMark/>
          </w:tcPr>
          <w:p w14:paraId="14FBC73A" w14:textId="77777777" w:rsidR="003D4AA3" w:rsidRPr="00217011" w:rsidRDefault="003D4AA3" w:rsidP="00217011">
            <w:pPr>
              <w:spacing w:after="0" w:line="240" w:lineRule="auto"/>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Individuālo konsultāciju izmaksas  pēc sociālās rehabilitācijas pakalpojuma kursa pabeigšanas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1A16A835"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248" w:type="dxa"/>
            <w:tcBorders>
              <w:top w:val="nil"/>
              <w:left w:val="nil"/>
              <w:bottom w:val="single" w:sz="4" w:space="0" w:color="auto"/>
              <w:right w:val="single" w:sz="4" w:space="0" w:color="auto"/>
            </w:tcBorders>
            <w:shd w:val="clear" w:color="auto" w:fill="auto"/>
            <w:vAlign w:val="bottom"/>
            <w:hideMark/>
          </w:tcPr>
          <w:p w14:paraId="723FAC34"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906" w:type="dxa"/>
            <w:tcBorders>
              <w:top w:val="nil"/>
              <w:left w:val="nil"/>
              <w:bottom w:val="single" w:sz="4" w:space="0" w:color="auto"/>
              <w:right w:val="single" w:sz="4" w:space="0" w:color="auto"/>
            </w:tcBorders>
            <w:shd w:val="clear" w:color="auto" w:fill="auto"/>
            <w:vAlign w:val="bottom"/>
            <w:hideMark/>
          </w:tcPr>
          <w:p w14:paraId="0FBE3484"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985" w:type="dxa"/>
            <w:tcBorders>
              <w:top w:val="nil"/>
              <w:left w:val="nil"/>
              <w:bottom w:val="single" w:sz="4" w:space="0" w:color="auto"/>
              <w:right w:val="single" w:sz="8" w:space="0" w:color="auto"/>
            </w:tcBorders>
            <w:shd w:val="clear" w:color="auto" w:fill="auto"/>
            <w:vAlign w:val="bottom"/>
            <w:hideMark/>
          </w:tcPr>
          <w:p w14:paraId="0EF1558B"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862" w:type="dxa"/>
            <w:tcBorders>
              <w:top w:val="nil"/>
              <w:left w:val="nil"/>
              <w:bottom w:val="single" w:sz="4" w:space="0" w:color="auto"/>
              <w:right w:val="single" w:sz="4" w:space="0" w:color="auto"/>
            </w:tcBorders>
            <w:shd w:val="clear" w:color="auto" w:fill="auto"/>
            <w:vAlign w:val="bottom"/>
            <w:hideMark/>
          </w:tcPr>
          <w:p w14:paraId="5B6B61B4"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196" w:type="dxa"/>
            <w:tcBorders>
              <w:top w:val="nil"/>
              <w:left w:val="nil"/>
              <w:bottom w:val="single" w:sz="4" w:space="0" w:color="auto"/>
              <w:right w:val="single" w:sz="4" w:space="0" w:color="auto"/>
            </w:tcBorders>
            <w:shd w:val="clear" w:color="auto" w:fill="auto"/>
            <w:vAlign w:val="bottom"/>
            <w:hideMark/>
          </w:tcPr>
          <w:p w14:paraId="419016AC"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4FC2ADFC"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7A996CCB"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6AEF9630"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0461A5C1"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31208966"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4843CEF1"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6C66D8ED"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409CF316"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r>
      <w:tr w:rsidR="000A2E59" w:rsidRPr="00217011" w14:paraId="69BFEA2F" w14:textId="77777777" w:rsidTr="00ED5A14">
        <w:trPr>
          <w:trHeight w:val="675"/>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9F99DC8"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3.1.</w:t>
            </w:r>
          </w:p>
        </w:tc>
        <w:tc>
          <w:tcPr>
            <w:tcW w:w="1513" w:type="dxa"/>
            <w:tcBorders>
              <w:top w:val="nil"/>
              <w:left w:val="nil"/>
              <w:bottom w:val="single" w:sz="4" w:space="0" w:color="auto"/>
              <w:right w:val="nil"/>
            </w:tcBorders>
            <w:shd w:val="clear" w:color="auto" w:fill="auto"/>
            <w:vAlign w:val="bottom"/>
            <w:hideMark/>
          </w:tcPr>
          <w:p w14:paraId="3826C82A"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Speciālistu konsultācijas institūcijā (bez izmitināšanas) kopā*</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42D9CA2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48" w:type="dxa"/>
            <w:tcBorders>
              <w:top w:val="nil"/>
              <w:left w:val="nil"/>
              <w:bottom w:val="single" w:sz="4" w:space="0" w:color="auto"/>
              <w:right w:val="single" w:sz="4" w:space="0" w:color="auto"/>
            </w:tcBorders>
            <w:shd w:val="clear" w:color="auto" w:fill="auto"/>
            <w:vAlign w:val="bottom"/>
            <w:hideMark/>
          </w:tcPr>
          <w:p w14:paraId="382DEEC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06" w:type="dxa"/>
            <w:tcBorders>
              <w:top w:val="nil"/>
              <w:left w:val="nil"/>
              <w:bottom w:val="single" w:sz="4" w:space="0" w:color="auto"/>
              <w:right w:val="single" w:sz="4" w:space="0" w:color="auto"/>
            </w:tcBorders>
            <w:shd w:val="clear" w:color="auto" w:fill="auto"/>
            <w:vAlign w:val="bottom"/>
            <w:hideMark/>
          </w:tcPr>
          <w:p w14:paraId="552EE8C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85" w:type="dxa"/>
            <w:tcBorders>
              <w:top w:val="nil"/>
              <w:left w:val="nil"/>
              <w:bottom w:val="single" w:sz="4" w:space="0" w:color="auto"/>
              <w:right w:val="single" w:sz="8" w:space="0" w:color="auto"/>
            </w:tcBorders>
            <w:shd w:val="clear" w:color="auto" w:fill="auto"/>
            <w:vAlign w:val="bottom"/>
            <w:hideMark/>
          </w:tcPr>
          <w:p w14:paraId="03A48D2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862" w:type="dxa"/>
            <w:tcBorders>
              <w:top w:val="nil"/>
              <w:left w:val="nil"/>
              <w:bottom w:val="single" w:sz="4" w:space="0" w:color="auto"/>
              <w:right w:val="single" w:sz="4" w:space="0" w:color="auto"/>
            </w:tcBorders>
            <w:shd w:val="clear" w:color="auto" w:fill="auto"/>
            <w:vAlign w:val="bottom"/>
            <w:hideMark/>
          </w:tcPr>
          <w:p w14:paraId="5AC8FFB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vAlign w:val="bottom"/>
            <w:hideMark/>
          </w:tcPr>
          <w:p w14:paraId="6C06FFCC"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639019A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2A355F9B"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5CA196C6"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3E21FF20"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39453642"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2F3F4E54"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2AACC9E1"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41C97CA7"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r>
      <w:tr w:rsidR="000A2E59" w:rsidRPr="00217011" w14:paraId="41FC51A7" w14:textId="77777777" w:rsidTr="004678BD">
        <w:trPr>
          <w:trHeight w:val="39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287ECE9"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3.1.1.</w:t>
            </w:r>
          </w:p>
        </w:tc>
        <w:tc>
          <w:tcPr>
            <w:tcW w:w="1513" w:type="dxa"/>
            <w:tcBorders>
              <w:top w:val="nil"/>
              <w:left w:val="nil"/>
              <w:bottom w:val="single" w:sz="4" w:space="0" w:color="auto"/>
              <w:right w:val="nil"/>
            </w:tcBorders>
            <w:shd w:val="clear" w:color="auto" w:fill="auto"/>
            <w:vAlign w:val="bottom"/>
            <w:hideMark/>
          </w:tcPr>
          <w:p w14:paraId="33986656"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psihologs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789AB3D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61F2B56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3725BFA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E35587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1F8F599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596CF4E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43FD511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681B9D4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66E0ED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473C9B6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7B22D94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02F6FD66"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5863DBF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09F974A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3458698D" w14:textId="77777777" w:rsidTr="004678BD">
        <w:trPr>
          <w:trHeight w:val="39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7D5559A"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3.1.2.</w:t>
            </w:r>
          </w:p>
        </w:tc>
        <w:tc>
          <w:tcPr>
            <w:tcW w:w="1513" w:type="dxa"/>
            <w:tcBorders>
              <w:top w:val="nil"/>
              <w:left w:val="nil"/>
              <w:bottom w:val="single" w:sz="4" w:space="0" w:color="auto"/>
              <w:right w:val="nil"/>
            </w:tcBorders>
            <w:shd w:val="clear" w:color="auto" w:fill="auto"/>
            <w:vAlign w:val="bottom"/>
            <w:hideMark/>
          </w:tcPr>
          <w:p w14:paraId="1E41B7EF"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sociālais darbinieks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5A3A0E2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003D250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44C2BFA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7E40684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07EC590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111F820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00CB703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179D315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479DEE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5267EC5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77E18C5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22D1F4DF"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6BABCDE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3905F36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6F96743F" w14:textId="77777777" w:rsidTr="004678BD">
        <w:trPr>
          <w:trHeight w:val="345"/>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ED60E9B"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3.1.3.</w:t>
            </w:r>
          </w:p>
        </w:tc>
        <w:tc>
          <w:tcPr>
            <w:tcW w:w="1513" w:type="dxa"/>
            <w:tcBorders>
              <w:top w:val="nil"/>
              <w:left w:val="nil"/>
              <w:bottom w:val="single" w:sz="4" w:space="0" w:color="auto"/>
              <w:right w:val="nil"/>
            </w:tcBorders>
            <w:shd w:val="clear" w:color="auto" w:fill="auto"/>
            <w:vAlign w:val="bottom"/>
            <w:hideMark/>
          </w:tcPr>
          <w:p w14:paraId="34FB159E"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jurists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1F7928E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06235CA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15A6E6C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EF07E9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2B3645D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5C215BA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06C5479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595861B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2EA99EF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3C4462B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268CD3E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03AA770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3DA4F1C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7BDD306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0F63499C" w14:textId="77777777" w:rsidTr="00ED5A14">
        <w:trPr>
          <w:trHeight w:val="63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79F681E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3.2.</w:t>
            </w:r>
          </w:p>
        </w:tc>
        <w:tc>
          <w:tcPr>
            <w:tcW w:w="1513" w:type="dxa"/>
            <w:tcBorders>
              <w:top w:val="nil"/>
              <w:left w:val="nil"/>
              <w:bottom w:val="single" w:sz="4" w:space="0" w:color="auto"/>
              <w:right w:val="nil"/>
            </w:tcBorders>
            <w:shd w:val="clear" w:color="auto" w:fill="auto"/>
            <w:vAlign w:val="bottom"/>
            <w:hideMark/>
          </w:tcPr>
          <w:p w14:paraId="00E28637"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Speciālistu konsultācijas pie citiem pakalpojuma sniedzējiem kopā**</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0D4392D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48" w:type="dxa"/>
            <w:tcBorders>
              <w:top w:val="nil"/>
              <w:left w:val="nil"/>
              <w:bottom w:val="single" w:sz="4" w:space="0" w:color="auto"/>
              <w:right w:val="single" w:sz="4" w:space="0" w:color="auto"/>
            </w:tcBorders>
            <w:shd w:val="clear" w:color="auto" w:fill="auto"/>
            <w:vAlign w:val="bottom"/>
            <w:hideMark/>
          </w:tcPr>
          <w:p w14:paraId="746632E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06" w:type="dxa"/>
            <w:tcBorders>
              <w:top w:val="nil"/>
              <w:left w:val="nil"/>
              <w:bottom w:val="single" w:sz="4" w:space="0" w:color="auto"/>
              <w:right w:val="single" w:sz="4" w:space="0" w:color="auto"/>
            </w:tcBorders>
            <w:shd w:val="clear" w:color="auto" w:fill="auto"/>
            <w:vAlign w:val="bottom"/>
            <w:hideMark/>
          </w:tcPr>
          <w:p w14:paraId="0FBBAE9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85" w:type="dxa"/>
            <w:tcBorders>
              <w:top w:val="nil"/>
              <w:left w:val="nil"/>
              <w:bottom w:val="single" w:sz="4" w:space="0" w:color="auto"/>
              <w:right w:val="single" w:sz="8" w:space="0" w:color="auto"/>
            </w:tcBorders>
            <w:shd w:val="clear" w:color="auto" w:fill="auto"/>
            <w:vAlign w:val="bottom"/>
            <w:hideMark/>
          </w:tcPr>
          <w:p w14:paraId="2E265B1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862" w:type="dxa"/>
            <w:tcBorders>
              <w:top w:val="nil"/>
              <w:left w:val="nil"/>
              <w:bottom w:val="single" w:sz="4" w:space="0" w:color="auto"/>
              <w:right w:val="single" w:sz="4" w:space="0" w:color="auto"/>
            </w:tcBorders>
            <w:shd w:val="clear" w:color="auto" w:fill="auto"/>
            <w:vAlign w:val="bottom"/>
            <w:hideMark/>
          </w:tcPr>
          <w:p w14:paraId="1081084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vAlign w:val="bottom"/>
            <w:hideMark/>
          </w:tcPr>
          <w:p w14:paraId="41264E00"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w:t>
            </w:r>
          </w:p>
        </w:tc>
        <w:tc>
          <w:tcPr>
            <w:tcW w:w="1296" w:type="dxa"/>
            <w:tcBorders>
              <w:top w:val="nil"/>
              <w:left w:val="nil"/>
              <w:bottom w:val="single" w:sz="4" w:space="0" w:color="auto"/>
              <w:right w:val="single" w:sz="4" w:space="0" w:color="auto"/>
            </w:tcBorders>
            <w:shd w:val="clear" w:color="auto" w:fill="auto"/>
            <w:vAlign w:val="bottom"/>
            <w:hideMark/>
          </w:tcPr>
          <w:p w14:paraId="758B2C2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92" w:type="dxa"/>
            <w:tcBorders>
              <w:top w:val="nil"/>
              <w:left w:val="nil"/>
              <w:bottom w:val="single" w:sz="4" w:space="0" w:color="auto"/>
              <w:right w:val="single" w:sz="4" w:space="0" w:color="auto"/>
            </w:tcBorders>
            <w:shd w:val="clear" w:color="auto" w:fill="auto"/>
            <w:vAlign w:val="bottom"/>
            <w:hideMark/>
          </w:tcPr>
          <w:p w14:paraId="772A431C" w14:textId="77777777" w:rsidR="003D4AA3" w:rsidRPr="00217011" w:rsidRDefault="003D4AA3" w:rsidP="00217011">
            <w:pPr>
              <w:spacing w:after="0" w:line="240" w:lineRule="auto"/>
              <w:jc w:val="center"/>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2B5D931E"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340" w:type="dxa"/>
            <w:tcBorders>
              <w:top w:val="nil"/>
              <w:left w:val="nil"/>
              <w:bottom w:val="single" w:sz="4" w:space="0" w:color="auto"/>
              <w:right w:val="single" w:sz="4" w:space="0" w:color="auto"/>
            </w:tcBorders>
            <w:shd w:val="clear" w:color="auto" w:fill="auto"/>
            <w:vAlign w:val="bottom"/>
            <w:hideMark/>
          </w:tcPr>
          <w:p w14:paraId="3FE1A8CF"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251" w:type="dxa"/>
            <w:tcBorders>
              <w:top w:val="nil"/>
              <w:left w:val="nil"/>
              <w:bottom w:val="single" w:sz="4" w:space="0" w:color="auto"/>
              <w:right w:val="single" w:sz="4" w:space="0" w:color="auto"/>
            </w:tcBorders>
            <w:shd w:val="clear" w:color="auto" w:fill="auto"/>
            <w:vAlign w:val="bottom"/>
            <w:hideMark/>
          </w:tcPr>
          <w:p w14:paraId="4F15EEE8"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440" w:type="dxa"/>
            <w:tcBorders>
              <w:top w:val="nil"/>
              <w:left w:val="nil"/>
              <w:bottom w:val="single" w:sz="4" w:space="0" w:color="auto"/>
              <w:right w:val="single" w:sz="4" w:space="0" w:color="auto"/>
            </w:tcBorders>
            <w:shd w:val="clear" w:color="auto" w:fill="auto"/>
            <w:vAlign w:val="bottom"/>
            <w:hideMark/>
          </w:tcPr>
          <w:p w14:paraId="177B0EBA"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697" w:type="dxa"/>
            <w:tcBorders>
              <w:top w:val="nil"/>
              <w:left w:val="nil"/>
              <w:bottom w:val="single" w:sz="4" w:space="0" w:color="auto"/>
              <w:right w:val="single" w:sz="4" w:space="0" w:color="auto"/>
            </w:tcBorders>
            <w:shd w:val="clear" w:color="auto" w:fill="auto"/>
            <w:vAlign w:val="bottom"/>
            <w:hideMark/>
          </w:tcPr>
          <w:p w14:paraId="66F0C43E"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c>
          <w:tcPr>
            <w:tcW w:w="1042" w:type="dxa"/>
            <w:tcBorders>
              <w:top w:val="nil"/>
              <w:left w:val="nil"/>
              <w:bottom w:val="single" w:sz="4" w:space="0" w:color="auto"/>
              <w:right w:val="single" w:sz="8" w:space="0" w:color="auto"/>
            </w:tcBorders>
            <w:shd w:val="clear" w:color="auto" w:fill="auto"/>
            <w:vAlign w:val="bottom"/>
            <w:hideMark/>
          </w:tcPr>
          <w:p w14:paraId="3DA57416" w14:textId="77777777" w:rsidR="003D4AA3" w:rsidRPr="00217011" w:rsidRDefault="003D4AA3" w:rsidP="00217011">
            <w:pPr>
              <w:spacing w:after="0" w:line="240" w:lineRule="auto"/>
              <w:jc w:val="right"/>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0.00</w:t>
            </w:r>
          </w:p>
        </w:tc>
      </w:tr>
      <w:tr w:rsidR="000A2E59" w:rsidRPr="00217011" w14:paraId="12DC4D21" w14:textId="77777777" w:rsidTr="004678BD">
        <w:trPr>
          <w:trHeight w:val="39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F0BA270"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3.2.1.</w:t>
            </w:r>
          </w:p>
        </w:tc>
        <w:tc>
          <w:tcPr>
            <w:tcW w:w="1513" w:type="dxa"/>
            <w:tcBorders>
              <w:top w:val="nil"/>
              <w:left w:val="nil"/>
              <w:bottom w:val="single" w:sz="4" w:space="0" w:color="auto"/>
              <w:right w:val="nil"/>
            </w:tcBorders>
            <w:shd w:val="clear" w:color="auto" w:fill="auto"/>
            <w:vAlign w:val="bottom"/>
            <w:hideMark/>
          </w:tcPr>
          <w:p w14:paraId="2C638871"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psihologs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0176244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2C5B823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4D9FC64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0585B97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7629DAF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3EC1CE1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2C0BD6D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5D3CEBF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534322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3E73CA9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7B30024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7BD56969"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4539E3B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58E2E0F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166078F0" w14:textId="77777777" w:rsidTr="004678BD">
        <w:trPr>
          <w:trHeight w:val="39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8879AB8"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3.2.2.</w:t>
            </w:r>
          </w:p>
        </w:tc>
        <w:tc>
          <w:tcPr>
            <w:tcW w:w="1513" w:type="dxa"/>
            <w:tcBorders>
              <w:top w:val="nil"/>
              <w:left w:val="nil"/>
              <w:bottom w:val="single" w:sz="4" w:space="0" w:color="auto"/>
              <w:right w:val="nil"/>
            </w:tcBorders>
            <w:shd w:val="clear" w:color="auto" w:fill="auto"/>
            <w:vAlign w:val="bottom"/>
            <w:hideMark/>
          </w:tcPr>
          <w:p w14:paraId="7547535E"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sociālais darbinieks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4C5624C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1FCDA1D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2EC75E4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17865B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72E3FA5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2F07F76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5FAA365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1FF40D0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70A4F32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0310F3B1"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3C617C9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02F52B37"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1287814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7376246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0594E14C" w14:textId="77777777" w:rsidTr="004678BD">
        <w:trPr>
          <w:trHeight w:val="36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E0C5519"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3.2.3.</w:t>
            </w:r>
          </w:p>
        </w:tc>
        <w:tc>
          <w:tcPr>
            <w:tcW w:w="1513" w:type="dxa"/>
            <w:tcBorders>
              <w:top w:val="nil"/>
              <w:left w:val="nil"/>
              <w:bottom w:val="single" w:sz="4" w:space="0" w:color="auto"/>
              <w:right w:val="nil"/>
            </w:tcBorders>
            <w:shd w:val="clear" w:color="auto" w:fill="auto"/>
            <w:vAlign w:val="bottom"/>
            <w:hideMark/>
          </w:tcPr>
          <w:p w14:paraId="0A29659E"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jurists  </w:t>
            </w:r>
          </w:p>
        </w:tc>
        <w:tc>
          <w:tcPr>
            <w:tcW w:w="1243" w:type="dxa"/>
            <w:tcBorders>
              <w:top w:val="nil"/>
              <w:left w:val="single" w:sz="8" w:space="0" w:color="auto"/>
              <w:bottom w:val="single" w:sz="4" w:space="0" w:color="auto"/>
              <w:right w:val="single" w:sz="4" w:space="0" w:color="auto"/>
            </w:tcBorders>
            <w:shd w:val="clear" w:color="auto" w:fill="auto"/>
            <w:vAlign w:val="bottom"/>
            <w:hideMark/>
          </w:tcPr>
          <w:p w14:paraId="712C2773"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248" w:type="dxa"/>
            <w:tcBorders>
              <w:top w:val="nil"/>
              <w:left w:val="nil"/>
              <w:bottom w:val="single" w:sz="4" w:space="0" w:color="auto"/>
              <w:right w:val="single" w:sz="4" w:space="0" w:color="auto"/>
            </w:tcBorders>
            <w:shd w:val="clear" w:color="auto" w:fill="auto"/>
            <w:vAlign w:val="bottom"/>
            <w:hideMark/>
          </w:tcPr>
          <w:p w14:paraId="45F26AC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7FF81668"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6B808F1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862" w:type="dxa"/>
            <w:tcBorders>
              <w:top w:val="nil"/>
              <w:left w:val="nil"/>
              <w:bottom w:val="single" w:sz="4" w:space="0" w:color="auto"/>
              <w:right w:val="single" w:sz="4" w:space="0" w:color="auto"/>
            </w:tcBorders>
            <w:shd w:val="clear" w:color="auto" w:fill="auto"/>
            <w:noWrap/>
            <w:vAlign w:val="bottom"/>
            <w:hideMark/>
          </w:tcPr>
          <w:p w14:paraId="3DFF24C6"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0032A6A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96" w:type="dxa"/>
            <w:tcBorders>
              <w:top w:val="nil"/>
              <w:left w:val="nil"/>
              <w:bottom w:val="single" w:sz="4" w:space="0" w:color="auto"/>
              <w:right w:val="single" w:sz="4" w:space="0" w:color="auto"/>
            </w:tcBorders>
            <w:shd w:val="clear" w:color="auto" w:fill="auto"/>
            <w:noWrap/>
            <w:vAlign w:val="bottom"/>
            <w:hideMark/>
          </w:tcPr>
          <w:p w14:paraId="323055FF"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035FDEC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FF115B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340" w:type="dxa"/>
            <w:tcBorders>
              <w:top w:val="nil"/>
              <w:left w:val="nil"/>
              <w:bottom w:val="single" w:sz="4" w:space="0" w:color="auto"/>
              <w:right w:val="single" w:sz="4" w:space="0" w:color="auto"/>
            </w:tcBorders>
            <w:shd w:val="clear" w:color="auto" w:fill="auto"/>
            <w:noWrap/>
            <w:vAlign w:val="bottom"/>
            <w:hideMark/>
          </w:tcPr>
          <w:p w14:paraId="2EDAB62B"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51" w:type="dxa"/>
            <w:tcBorders>
              <w:top w:val="nil"/>
              <w:left w:val="nil"/>
              <w:bottom w:val="single" w:sz="4" w:space="0" w:color="auto"/>
              <w:right w:val="single" w:sz="4" w:space="0" w:color="auto"/>
            </w:tcBorders>
            <w:shd w:val="clear" w:color="auto" w:fill="auto"/>
            <w:noWrap/>
            <w:vAlign w:val="bottom"/>
            <w:hideMark/>
          </w:tcPr>
          <w:p w14:paraId="178B5B4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440" w:type="dxa"/>
            <w:tcBorders>
              <w:top w:val="nil"/>
              <w:left w:val="nil"/>
              <w:bottom w:val="single" w:sz="4" w:space="0" w:color="auto"/>
              <w:right w:val="single" w:sz="4" w:space="0" w:color="auto"/>
            </w:tcBorders>
            <w:shd w:val="clear" w:color="auto" w:fill="auto"/>
            <w:noWrap/>
            <w:vAlign w:val="bottom"/>
            <w:hideMark/>
          </w:tcPr>
          <w:p w14:paraId="583A5DFB"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0.00</w:t>
            </w:r>
          </w:p>
        </w:tc>
        <w:tc>
          <w:tcPr>
            <w:tcW w:w="697" w:type="dxa"/>
            <w:tcBorders>
              <w:top w:val="nil"/>
              <w:left w:val="nil"/>
              <w:bottom w:val="single" w:sz="4" w:space="0" w:color="auto"/>
              <w:right w:val="single" w:sz="4" w:space="0" w:color="auto"/>
            </w:tcBorders>
            <w:shd w:val="clear" w:color="auto" w:fill="auto"/>
            <w:noWrap/>
            <w:vAlign w:val="bottom"/>
            <w:hideMark/>
          </w:tcPr>
          <w:p w14:paraId="52344B30"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c>
          <w:tcPr>
            <w:tcW w:w="1042" w:type="dxa"/>
            <w:tcBorders>
              <w:top w:val="nil"/>
              <w:left w:val="nil"/>
              <w:bottom w:val="single" w:sz="4" w:space="0" w:color="auto"/>
              <w:right w:val="single" w:sz="4" w:space="0" w:color="auto"/>
            </w:tcBorders>
            <w:shd w:val="clear" w:color="auto" w:fill="auto"/>
            <w:noWrap/>
            <w:vAlign w:val="bottom"/>
            <w:hideMark/>
          </w:tcPr>
          <w:p w14:paraId="3B35449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x</w:t>
            </w:r>
          </w:p>
        </w:tc>
      </w:tr>
      <w:tr w:rsidR="000A2E59" w:rsidRPr="00217011" w14:paraId="28518FDC" w14:textId="77777777" w:rsidTr="004678BD">
        <w:trPr>
          <w:trHeight w:val="450"/>
        </w:trPr>
        <w:tc>
          <w:tcPr>
            <w:tcW w:w="81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B93D9EE" w14:textId="77777777" w:rsidR="003D4AA3" w:rsidRPr="00217011" w:rsidRDefault="003D4AA3" w:rsidP="00217011">
            <w:pPr>
              <w:spacing w:after="0" w:line="240" w:lineRule="auto"/>
              <w:jc w:val="right"/>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4</w:t>
            </w:r>
          </w:p>
        </w:tc>
        <w:tc>
          <w:tcPr>
            <w:tcW w:w="1513" w:type="dxa"/>
            <w:tcBorders>
              <w:top w:val="single" w:sz="8" w:space="0" w:color="auto"/>
              <w:left w:val="nil"/>
              <w:bottom w:val="single" w:sz="8" w:space="0" w:color="auto"/>
              <w:right w:val="nil"/>
            </w:tcBorders>
            <w:shd w:val="clear" w:color="auto" w:fill="auto"/>
            <w:vAlign w:val="bottom"/>
            <w:hideMark/>
          </w:tcPr>
          <w:p w14:paraId="321C5794" w14:textId="77777777" w:rsidR="003D4AA3" w:rsidRPr="00217011" w:rsidRDefault="003D4AA3" w:rsidP="00217011">
            <w:pPr>
              <w:spacing w:after="0" w:line="240" w:lineRule="auto"/>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Pārskata perioda izmaksas kopā</w:t>
            </w:r>
          </w:p>
        </w:tc>
        <w:tc>
          <w:tcPr>
            <w:tcW w:w="1243"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0458939F"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248" w:type="dxa"/>
            <w:tcBorders>
              <w:top w:val="single" w:sz="8" w:space="0" w:color="auto"/>
              <w:left w:val="nil"/>
              <w:bottom w:val="single" w:sz="8" w:space="0" w:color="auto"/>
              <w:right w:val="single" w:sz="4" w:space="0" w:color="auto"/>
            </w:tcBorders>
            <w:shd w:val="clear" w:color="auto" w:fill="auto"/>
            <w:vAlign w:val="bottom"/>
            <w:hideMark/>
          </w:tcPr>
          <w:p w14:paraId="5523FFD8"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906" w:type="dxa"/>
            <w:tcBorders>
              <w:top w:val="single" w:sz="8" w:space="0" w:color="auto"/>
              <w:left w:val="nil"/>
              <w:bottom w:val="single" w:sz="8" w:space="0" w:color="auto"/>
              <w:right w:val="single" w:sz="4" w:space="0" w:color="auto"/>
            </w:tcBorders>
            <w:shd w:val="clear" w:color="auto" w:fill="auto"/>
            <w:vAlign w:val="bottom"/>
            <w:hideMark/>
          </w:tcPr>
          <w:p w14:paraId="611AED70"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985" w:type="dxa"/>
            <w:tcBorders>
              <w:top w:val="single" w:sz="8" w:space="0" w:color="auto"/>
              <w:left w:val="nil"/>
              <w:bottom w:val="single" w:sz="8" w:space="0" w:color="auto"/>
              <w:right w:val="single" w:sz="4" w:space="0" w:color="auto"/>
            </w:tcBorders>
            <w:shd w:val="clear" w:color="auto" w:fill="auto"/>
            <w:vAlign w:val="bottom"/>
            <w:hideMark/>
          </w:tcPr>
          <w:p w14:paraId="6113D813"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862" w:type="dxa"/>
            <w:tcBorders>
              <w:top w:val="single" w:sz="8" w:space="0" w:color="auto"/>
              <w:left w:val="nil"/>
              <w:bottom w:val="single" w:sz="8" w:space="0" w:color="auto"/>
              <w:right w:val="single" w:sz="4" w:space="0" w:color="auto"/>
            </w:tcBorders>
            <w:shd w:val="clear" w:color="auto" w:fill="auto"/>
            <w:vAlign w:val="bottom"/>
            <w:hideMark/>
          </w:tcPr>
          <w:p w14:paraId="51552A71"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196" w:type="dxa"/>
            <w:tcBorders>
              <w:top w:val="single" w:sz="8" w:space="0" w:color="auto"/>
              <w:left w:val="nil"/>
              <w:bottom w:val="single" w:sz="8" w:space="0" w:color="auto"/>
              <w:right w:val="single" w:sz="4" w:space="0" w:color="auto"/>
            </w:tcBorders>
            <w:shd w:val="clear" w:color="auto" w:fill="auto"/>
            <w:vAlign w:val="bottom"/>
            <w:hideMark/>
          </w:tcPr>
          <w:p w14:paraId="4B4A0D36"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w:t>
            </w:r>
          </w:p>
        </w:tc>
        <w:tc>
          <w:tcPr>
            <w:tcW w:w="1296" w:type="dxa"/>
            <w:tcBorders>
              <w:top w:val="single" w:sz="8" w:space="0" w:color="auto"/>
              <w:left w:val="nil"/>
              <w:bottom w:val="single" w:sz="8" w:space="0" w:color="auto"/>
              <w:right w:val="single" w:sz="4" w:space="0" w:color="auto"/>
            </w:tcBorders>
            <w:shd w:val="clear" w:color="auto" w:fill="auto"/>
            <w:vAlign w:val="bottom"/>
            <w:hideMark/>
          </w:tcPr>
          <w:p w14:paraId="72E9BA7D"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x</w:t>
            </w:r>
          </w:p>
        </w:tc>
        <w:tc>
          <w:tcPr>
            <w:tcW w:w="992" w:type="dxa"/>
            <w:tcBorders>
              <w:top w:val="single" w:sz="8" w:space="0" w:color="auto"/>
              <w:left w:val="nil"/>
              <w:bottom w:val="single" w:sz="8" w:space="0" w:color="auto"/>
              <w:right w:val="single" w:sz="4" w:space="0" w:color="auto"/>
            </w:tcBorders>
            <w:shd w:val="clear" w:color="auto" w:fill="auto"/>
            <w:vAlign w:val="bottom"/>
            <w:hideMark/>
          </w:tcPr>
          <w:p w14:paraId="0BA44081"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084" w:type="dxa"/>
            <w:tcBorders>
              <w:top w:val="single" w:sz="8" w:space="0" w:color="auto"/>
              <w:left w:val="nil"/>
              <w:bottom w:val="single" w:sz="8" w:space="0" w:color="auto"/>
              <w:right w:val="single" w:sz="4" w:space="0" w:color="auto"/>
            </w:tcBorders>
            <w:shd w:val="clear" w:color="auto" w:fill="auto"/>
            <w:vAlign w:val="bottom"/>
            <w:hideMark/>
          </w:tcPr>
          <w:p w14:paraId="374B4857"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340" w:type="dxa"/>
            <w:tcBorders>
              <w:top w:val="single" w:sz="8" w:space="0" w:color="auto"/>
              <w:left w:val="nil"/>
              <w:bottom w:val="single" w:sz="8" w:space="0" w:color="auto"/>
              <w:right w:val="single" w:sz="4" w:space="0" w:color="auto"/>
            </w:tcBorders>
            <w:shd w:val="clear" w:color="auto" w:fill="auto"/>
            <w:vAlign w:val="bottom"/>
            <w:hideMark/>
          </w:tcPr>
          <w:p w14:paraId="5E230347"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251" w:type="dxa"/>
            <w:tcBorders>
              <w:top w:val="single" w:sz="8" w:space="0" w:color="auto"/>
              <w:left w:val="nil"/>
              <w:bottom w:val="single" w:sz="8" w:space="0" w:color="auto"/>
              <w:right w:val="single" w:sz="4" w:space="0" w:color="auto"/>
            </w:tcBorders>
            <w:shd w:val="clear" w:color="auto" w:fill="auto"/>
            <w:vAlign w:val="bottom"/>
            <w:hideMark/>
          </w:tcPr>
          <w:p w14:paraId="00419430"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440" w:type="dxa"/>
            <w:tcBorders>
              <w:top w:val="single" w:sz="8" w:space="0" w:color="auto"/>
              <w:left w:val="nil"/>
              <w:bottom w:val="single" w:sz="8" w:space="0" w:color="auto"/>
              <w:right w:val="single" w:sz="4" w:space="0" w:color="auto"/>
            </w:tcBorders>
            <w:shd w:val="clear" w:color="auto" w:fill="auto"/>
            <w:vAlign w:val="bottom"/>
            <w:hideMark/>
          </w:tcPr>
          <w:p w14:paraId="6EDE9D4C"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697" w:type="dxa"/>
            <w:tcBorders>
              <w:top w:val="single" w:sz="8" w:space="0" w:color="auto"/>
              <w:left w:val="nil"/>
              <w:bottom w:val="single" w:sz="8" w:space="0" w:color="auto"/>
              <w:right w:val="single" w:sz="4" w:space="0" w:color="auto"/>
            </w:tcBorders>
            <w:shd w:val="clear" w:color="auto" w:fill="auto"/>
            <w:vAlign w:val="bottom"/>
            <w:hideMark/>
          </w:tcPr>
          <w:p w14:paraId="6D455EB9"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c>
          <w:tcPr>
            <w:tcW w:w="1042" w:type="dxa"/>
            <w:tcBorders>
              <w:top w:val="single" w:sz="8" w:space="0" w:color="auto"/>
              <w:left w:val="nil"/>
              <w:bottom w:val="single" w:sz="8" w:space="0" w:color="auto"/>
              <w:right w:val="single" w:sz="4" w:space="0" w:color="auto"/>
            </w:tcBorders>
            <w:shd w:val="clear" w:color="auto" w:fill="auto"/>
            <w:vAlign w:val="bottom"/>
            <w:hideMark/>
          </w:tcPr>
          <w:p w14:paraId="194FE003"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0.00</w:t>
            </w:r>
          </w:p>
        </w:tc>
      </w:tr>
      <w:tr w:rsidR="000A2E59" w:rsidRPr="00217011" w14:paraId="0B314287" w14:textId="77777777" w:rsidTr="004678BD">
        <w:trPr>
          <w:trHeight w:val="300"/>
        </w:trPr>
        <w:tc>
          <w:tcPr>
            <w:tcW w:w="816" w:type="dxa"/>
            <w:tcBorders>
              <w:top w:val="nil"/>
              <w:left w:val="nil"/>
              <w:bottom w:val="nil"/>
              <w:right w:val="nil"/>
            </w:tcBorders>
            <w:shd w:val="clear" w:color="auto" w:fill="auto"/>
            <w:noWrap/>
            <w:vAlign w:val="bottom"/>
            <w:hideMark/>
          </w:tcPr>
          <w:p w14:paraId="5C08AA4F" w14:textId="77777777" w:rsidR="003D4AA3" w:rsidRPr="00217011" w:rsidRDefault="003D4AA3" w:rsidP="00217011">
            <w:pPr>
              <w:spacing w:after="0" w:line="240" w:lineRule="auto"/>
              <w:jc w:val="center"/>
              <w:rPr>
                <w:rFonts w:ascii="Times New Roman" w:eastAsia="Times New Roman" w:hAnsi="Times New Roman" w:cs="Times New Roman"/>
                <w:b/>
                <w:bCs/>
                <w:sz w:val="20"/>
                <w:szCs w:val="20"/>
                <w:lang w:eastAsia="lv-LV"/>
              </w:rPr>
            </w:pPr>
          </w:p>
        </w:tc>
        <w:tc>
          <w:tcPr>
            <w:tcW w:w="1513" w:type="dxa"/>
            <w:tcBorders>
              <w:top w:val="nil"/>
              <w:left w:val="nil"/>
              <w:bottom w:val="nil"/>
              <w:right w:val="nil"/>
            </w:tcBorders>
            <w:shd w:val="clear" w:color="auto" w:fill="auto"/>
            <w:vAlign w:val="bottom"/>
            <w:hideMark/>
          </w:tcPr>
          <w:p w14:paraId="537A8C2A" w14:textId="77777777" w:rsidR="003D4AA3" w:rsidRPr="00217011" w:rsidRDefault="003D4AA3" w:rsidP="00217011">
            <w:pPr>
              <w:spacing w:after="0" w:line="240" w:lineRule="auto"/>
              <w:jc w:val="right"/>
              <w:rPr>
                <w:rFonts w:ascii="Times New Roman" w:eastAsia="Times New Roman" w:hAnsi="Times New Roman" w:cs="Times New Roman"/>
                <w:sz w:val="20"/>
                <w:szCs w:val="20"/>
                <w:lang w:eastAsia="lv-LV"/>
              </w:rPr>
            </w:pPr>
          </w:p>
        </w:tc>
        <w:tc>
          <w:tcPr>
            <w:tcW w:w="1243" w:type="dxa"/>
            <w:tcBorders>
              <w:top w:val="nil"/>
              <w:left w:val="nil"/>
              <w:bottom w:val="nil"/>
              <w:right w:val="nil"/>
            </w:tcBorders>
            <w:shd w:val="clear" w:color="auto" w:fill="auto"/>
            <w:vAlign w:val="bottom"/>
            <w:hideMark/>
          </w:tcPr>
          <w:p w14:paraId="1F5FFD94"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p>
        </w:tc>
        <w:tc>
          <w:tcPr>
            <w:tcW w:w="1248" w:type="dxa"/>
            <w:tcBorders>
              <w:top w:val="nil"/>
              <w:left w:val="nil"/>
              <w:bottom w:val="nil"/>
              <w:right w:val="nil"/>
            </w:tcBorders>
            <w:shd w:val="clear" w:color="auto" w:fill="auto"/>
            <w:vAlign w:val="bottom"/>
            <w:hideMark/>
          </w:tcPr>
          <w:p w14:paraId="408FD3D5"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vAlign w:val="bottom"/>
            <w:hideMark/>
          </w:tcPr>
          <w:p w14:paraId="68BE6DA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vAlign w:val="bottom"/>
            <w:hideMark/>
          </w:tcPr>
          <w:p w14:paraId="6C810F8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862" w:type="dxa"/>
            <w:tcBorders>
              <w:top w:val="nil"/>
              <w:left w:val="nil"/>
              <w:bottom w:val="nil"/>
              <w:right w:val="nil"/>
            </w:tcBorders>
            <w:shd w:val="clear" w:color="auto" w:fill="auto"/>
            <w:vAlign w:val="bottom"/>
            <w:hideMark/>
          </w:tcPr>
          <w:p w14:paraId="2E3EB8C4"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vAlign w:val="bottom"/>
            <w:hideMark/>
          </w:tcPr>
          <w:p w14:paraId="37430C8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1296" w:type="dxa"/>
            <w:tcBorders>
              <w:top w:val="nil"/>
              <w:left w:val="nil"/>
              <w:bottom w:val="nil"/>
              <w:right w:val="nil"/>
            </w:tcBorders>
            <w:shd w:val="clear" w:color="auto" w:fill="auto"/>
            <w:vAlign w:val="bottom"/>
            <w:hideMark/>
          </w:tcPr>
          <w:p w14:paraId="22452C6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992" w:type="dxa"/>
            <w:tcBorders>
              <w:top w:val="nil"/>
              <w:left w:val="nil"/>
              <w:bottom w:val="nil"/>
              <w:right w:val="nil"/>
            </w:tcBorders>
            <w:shd w:val="clear" w:color="auto" w:fill="auto"/>
            <w:vAlign w:val="bottom"/>
            <w:hideMark/>
          </w:tcPr>
          <w:p w14:paraId="52C63C12"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vAlign w:val="bottom"/>
            <w:hideMark/>
          </w:tcPr>
          <w:p w14:paraId="19FB5CA7"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1340" w:type="dxa"/>
            <w:tcBorders>
              <w:top w:val="nil"/>
              <w:left w:val="nil"/>
              <w:bottom w:val="nil"/>
              <w:right w:val="nil"/>
            </w:tcBorders>
            <w:shd w:val="clear" w:color="auto" w:fill="auto"/>
            <w:vAlign w:val="bottom"/>
            <w:hideMark/>
          </w:tcPr>
          <w:p w14:paraId="5B1E2B8A"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1251" w:type="dxa"/>
            <w:tcBorders>
              <w:top w:val="nil"/>
              <w:left w:val="nil"/>
              <w:bottom w:val="nil"/>
              <w:right w:val="nil"/>
            </w:tcBorders>
            <w:shd w:val="clear" w:color="auto" w:fill="auto"/>
            <w:vAlign w:val="bottom"/>
            <w:hideMark/>
          </w:tcPr>
          <w:p w14:paraId="2F7921CE"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1440" w:type="dxa"/>
            <w:tcBorders>
              <w:top w:val="nil"/>
              <w:left w:val="nil"/>
              <w:bottom w:val="nil"/>
              <w:right w:val="nil"/>
            </w:tcBorders>
            <w:shd w:val="clear" w:color="auto" w:fill="auto"/>
            <w:vAlign w:val="bottom"/>
            <w:hideMark/>
          </w:tcPr>
          <w:p w14:paraId="5512990D"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697" w:type="dxa"/>
            <w:tcBorders>
              <w:top w:val="nil"/>
              <w:left w:val="nil"/>
              <w:bottom w:val="nil"/>
              <w:right w:val="nil"/>
            </w:tcBorders>
            <w:shd w:val="clear" w:color="auto" w:fill="auto"/>
            <w:vAlign w:val="bottom"/>
            <w:hideMark/>
          </w:tcPr>
          <w:p w14:paraId="458670EC"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c>
          <w:tcPr>
            <w:tcW w:w="1042" w:type="dxa"/>
            <w:tcBorders>
              <w:top w:val="nil"/>
              <w:left w:val="nil"/>
              <w:bottom w:val="nil"/>
              <w:right w:val="nil"/>
            </w:tcBorders>
            <w:shd w:val="clear" w:color="auto" w:fill="auto"/>
            <w:vAlign w:val="bottom"/>
            <w:hideMark/>
          </w:tcPr>
          <w:p w14:paraId="51A6E879" w14:textId="77777777" w:rsidR="003D4AA3" w:rsidRPr="00217011" w:rsidRDefault="003D4AA3" w:rsidP="00217011">
            <w:pPr>
              <w:spacing w:after="0" w:line="240" w:lineRule="auto"/>
              <w:jc w:val="center"/>
              <w:rPr>
                <w:rFonts w:ascii="Times New Roman" w:eastAsia="Times New Roman" w:hAnsi="Times New Roman" w:cs="Times New Roman"/>
                <w:sz w:val="20"/>
                <w:szCs w:val="20"/>
                <w:lang w:eastAsia="lv-LV"/>
              </w:rPr>
            </w:pPr>
          </w:p>
        </w:tc>
      </w:tr>
      <w:tr w:rsidR="000A2E59" w:rsidRPr="00217011" w14:paraId="3D175BE8" w14:textId="77777777" w:rsidTr="004678BD">
        <w:trPr>
          <w:trHeight w:val="645"/>
        </w:trPr>
        <w:tc>
          <w:tcPr>
            <w:tcW w:w="17918"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14:paraId="7BD1DCFA"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 </w:t>
            </w:r>
            <w:r w:rsidRPr="00217011">
              <w:rPr>
                <w:rFonts w:ascii="Times New Roman" w:eastAsia="Times New Roman" w:hAnsi="Times New Roman" w:cs="Times New Roman"/>
                <w:sz w:val="20"/>
                <w:szCs w:val="20"/>
                <w:u w:val="single"/>
                <w:lang w:eastAsia="lv-LV"/>
              </w:rPr>
              <w:t>Speciālistu konsultācijas institūcijā (bez izmitināšanas) kopā (2.1.1. un 2.2.1. rinda)</w:t>
            </w:r>
            <w:r w:rsidRPr="00217011">
              <w:rPr>
                <w:rFonts w:ascii="Times New Roman" w:eastAsia="Times New Roman" w:hAnsi="Times New Roman" w:cs="Times New Roman"/>
                <w:sz w:val="20"/>
                <w:szCs w:val="20"/>
                <w:lang w:eastAsia="lv-LV"/>
              </w:rPr>
              <w:t xml:space="preserve"> - norāda personas, kas, lai saņemtu pakalpojumu,  pārskata periodā vērsušās un individuālās konsultācijas saņēmušas krīzes centrā, ģimenes atbalsta centrā u.c.</w:t>
            </w:r>
          </w:p>
        </w:tc>
      </w:tr>
      <w:tr w:rsidR="000A2E59" w:rsidRPr="00217011" w14:paraId="24A56EF9" w14:textId="77777777" w:rsidTr="004678BD">
        <w:trPr>
          <w:trHeight w:val="390"/>
        </w:trPr>
        <w:tc>
          <w:tcPr>
            <w:tcW w:w="17918"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14:paraId="442D9B23"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u w:val="single"/>
                <w:lang w:eastAsia="lv-LV"/>
              </w:rPr>
              <w:t>**Speciālistu konsultācijas pie citiem pakalpojuma sniedzējiem kopā (2.1.2. un 2.2.2. rinda)</w:t>
            </w:r>
            <w:r w:rsidRPr="00217011">
              <w:rPr>
                <w:rFonts w:ascii="Times New Roman" w:eastAsia="Times New Roman" w:hAnsi="Times New Roman" w:cs="Times New Roman"/>
                <w:sz w:val="20"/>
                <w:szCs w:val="20"/>
                <w:lang w:eastAsia="lv-LV"/>
              </w:rPr>
              <w:t xml:space="preserve"> - norāda personas, kas, lai saņemtu pakalpojumu,  pārskata periodā vērsušās sociālajā dienestā.</w:t>
            </w:r>
          </w:p>
        </w:tc>
      </w:tr>
      <w:tr w:rsidR="000A2E59" w:rsidRPr="00217011" w14:paraId="6753A48A" w14:textId="77777777" w:rsidTr="004678BD">
        <w:trPr>
          <w:trHeight w:val="690"/>
        </w:trPr>
        <w:tc>
          <w:tcPr>
            <w:tcW w:w="17918"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14:paraId="799F1774"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u w:val="single"/>
                <w:lang w:eastAsia="lv-LV"/>
              </w:rPr>
              <w:t>*** Personu skaits, kam piešķirts pakalpojums (kopējais) (3 kolonna) -</w:t>
            </w:r>
            <w:r w:rsidRPr="00217011">
              <w:rPr>
                <w:rFonts w:ascii="Times New Roman" w:eastAsia="Times New Roman" w:hAnsi="Times New Roman" w:cs="Times New Roman"/>
                <w:sz w:val="20"/>
                <w:szCs w:val="20"/>
                <w:lang w:eastAsia="lv-LV"/>
              </w:rPr>
              <w:t xml:space="preserve"> norāda personas, kam  piešķirts pakalpojums pārskata periodā, 1) bet tās vēl nav uzsākušas saņemt pakalpojumus; 2) kas ir uzsākušas saņemt pakalpojumu, bet vēl nav pabeigušas.</w:t>
            </w:r>
          </w:p>
        </w:tc>
      </w:tr>
      <w:tr w:rsidR="000A2E59" w:rsidRPr="00217011" w14:paraId="30FB4529" w14:textId="77777777" w:rsidTr="004678BD">
        <w:trPr>
          <w:trHeight w:val="750"/>
        </w:trPr>
        <w:tc>
          <w:tcPr>
            <w:tcW w:w="17918"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14:paraId="0EDC3573" w14:textId="77777777" w:rsidR="003D4AA3" w:rsidRPr="00217011" w:rsidRDefault="003D4AA3" w:rsidP="00217011">
            <w:pPr>
              <w:spacing w:after="0" w:line="240" w:lineRule="auto"/>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Tai skaitā personu skaits, kam pakalpojums piešķirts steidzami (4 kolonna)</w:t>
            </w:r>
            <w:r w:rsidRPr="00217011">
              <w:rPr>
                <w:rFonts w:ascii="Times New Roman" w:eastAsia="Times New Roman" w:hAnsi="Times New Roman" w:cs="Times New Roman"/>
                <w:sz w:val="20"/>
                <w:szCs w:val="20"/>
                <w:lang w:eastAsia="lv-LV"/>
              </w:rPr>
              <w:t xml:space="preserve"> - norāda personas, kam  pārskata periodā ir tiesas vai tiesneša lēmums par pagaidu aizsardzību pret vardarbību vai policijas lēmums par nošķiršanu (MK noteikumu Nr.790 20.punkts).</w:t>
            </w:r>
          </w:p>
        </w:tc>
      </w:tr>
      <w:tr w:rsidR="000A2E59" w:rsidRPr="00217011" w14:paraId="31E9D468" w14:textId="77777777" w:rsidTr="004678BD">
        <w:trPr>
          <w:trHeight w:val="1035"/>
        </w:trPr>
        <w:tc>
          <w:tcPr>
            <w:tcW w:w="17918"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14:paraId="3298FB34" w14:textId="77777777" w:rsidR="003D4AA3" w:rsidRPr="00217011" w:rsidRDefault="003D4AA3"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u w:val="single"/>
                <w:lang w:eastAsia="lv-LV"/>
              </w:rPr>
              <w:lastRenderedPageBreak/>
              <w:t>***** Rindā uzņemto personu skaits</w:t>
            </w:r>
            <w:r w:rsidRPr="00217011">
              <w:rPr>
                <w:rFonts w:ascii="Times New Roman" w:eastAsia="Times New Roman" w:hAnsi="Times New Roman" w:cs="Times New Roman"/>
                <w:sz w:val="20"/>
                <w:szCs w:val="20"/>
                <w:lang w:eastAsia="lv-LV"/>
              </w:rPr>
              <w:t xml:space="preserve"> (5 kolonna) -  Ministrija analizē pieprasījumu pēc cietušo rehabilitācijas pakalpojuma un, ja, apkopojot šo MK noteikumu Nr.790 1. pielikumā iekļautās pakalpojuma pieprasījuma prognozes, konstatē, ka tās pārsniedz valsts budžetā šim mērķim paredzētos līdzekļus, par to informē sociālo dienestu (MK noteikumu Nr.790 52.punkts). Sociālais dienests pēc informācijas saņemšanas personas uzņem rindā un atskaitē norāda  pārskata periodā rindā uzņemto personu skaitu.</w:t>
            </w:r>
          </w:p>
        </w:tc>
      </w:tr>
      <w:tr w:rsidR="000A2E59" w:rsidRPr="00217011" w14:paraId="27BB92B7" w14:textId="77777777" w:rsidTr="004678BD">
        <w:trPr>
          <w:trHeight w:val="705"/>
        </w:trPr>
        <w:tc>
          <w:tcPr>
            <w:tcW w:w="17918"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14:paraId="72865D70" w14:textId="77777777" w:rsidR="003D4AA3" w:rsidRPr="00217011" w:rsidRDefault="003D4AA3" w:rsidP="00217011">
            <w:pPr>
              <w:spacing w:after="0" w:line="240" w:lineRule="auto"/>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Tai skaitā steidzami rindā uzņemto personu skaits (6 kolonna)</w:t>
            </w:r>
            <w:r w:rsidRPr="00217011">
              <w:rPr>
                <w:rFonts w:ascii="Times New Roman" w:eastAsia="Times New Roman" w:hAnsi="Times New Roman" w:cs="Times New Roman"/>
                <w:sz w:val="20"/>
                <w:szCs w:val="20"/>
                <w:lang w:eastAsia="lv-LV"/>
              </w:rPr>
              <w:t xml:space="preserve"> - norāda personas, kam  pārskata periodā ir tiesas vai tiesneša lēmums par pagaidu aizsardzību pret vardarbību vai policijas lēmums par nošķiršanu (MK noteikumu Nr.790 20.punkts).</w:t>
            </w:r>
          </w:p>
        </w:tc>
      </w:tr>
      <w:tr w:rsidR="000A2E59" w:rsidRPr="00217011" w14:paraId="0CF7B96E" w14:textId="77777777" w:rsidTr="004678BD">
        <w:trPr>
          <w:trHeight w:val="1695"/>
        </w:trPr>
        <w:tc>
          <w:tcPr>
            <w:tcW w:w="17918"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14:paraId="61F8483A" w14:textId="77777777" w:rsidR="003D4AA3" w:rsidRPr="00217011" w:rsidRDefault="003D4AA3" w:rsidP="00217011">
            <w:pPr>
              <w:spacing w:after="0" w:line="240" w:lineRule="auto"/>
              <w:rPr>
                <w:rFonts w:ascii="Times New Roman" w:eastAsia="Times New Roman" w:hAnsi="Times New Roman" w:cs="Times New Roman"/>
                <w:sz w:val="20"/>
                <w:szCs w:val="20"/>
                <w:u w:val="single"/>
                <w:lang w:eastAsia="lv-LV"/>
              </w:rPr>
            </w:pPr>
            <w:r w:rsidRPr="00217011">
              <w:rPr>
                <w:rFonts w:ascii="Times New Roman" w:eastAsia="Times New Roman" w:hAnsi="Times New Roman" w:cs="Times New Roman"/>
                <w:sz w:val="20"/>
                <w:szCs w:val="20"/>
                <w:u w:val="single"/>
                <w:lang w:eastAsia="lv-LV"/>
              </w:rPr>
              <w:t>*******  Individuālo konsultāciju izmaksas  pēc sociālās rehabilitācijas pakalpojuma kursa pabeigšanas (3 rinda)</w:t>
            </w:r>
            <w:r w:rsidRPr="00217011">
              <w:rPr>
                <w:rFonts w:ascii="Times New Roman" w:eastAsia="Times New Roman" w:hAnsi="Times New Roman" w:cs="Times New Roman"/>
                <w:sz w:val="20"/>
                <w:szCs w:val="20"/>
                <w:lang w:eastAsia="lv-LV"/>
              </w:rPr>
              <w:t xml:space="preserve"> no 3 līdz 6 kolonnās- norāda informāciju par personām, kam pārskata periodā reāli piešķirtas konsultācijas pēc sociālās rehabilitācijas pakalpojuma kursa pabeigšanas, bet persona tās vēl nav saņēmusi vai ir uzsākusi saņemt, bet nav pabeigusi.                                                                                                                                                                                                 ********Par sniegtajām konsultācijām un dienām  </w:t>
            </w:r>
            <w:proofErr w:type="spellStart"/>
            <w:r w:rsidRPr="00217011">
              <w:rPr>
                <w:rFonts w:ascii="Times New Roman" w:eastAsia="Times New Roman" w:hAnsi="Times New Roman" w:cs="Times New Roman"/>
                <w:sz w:val="20"/>
                <w:szCs w:val="20"/>
                <w:lang w:eastAsia="lv-LV"/>
              </w:rPr>
              <w:t>soc.reh.institūcijā</w:t>
            </w:r>
            <w:proofErr w:type="spellEnd"/>
            <w:r w:rsidRPr="00217011">
              <w:rPr>
                <w:rFonts w:ascii="Times New Roman" w:eastAsia="Times New Roman" w:hAnsi="Times New Roman" w:cs="Times New Roman"/>
                <w:sz w:val="20"/>
                <w:szCs w:val="20"/>
                <w:lang w:eastAsia="lv-LV"/>
              </w:rPr>
              <w:t>, kas faktiski sniegti līdz 2021.gada 30.jūnijam, tiek piemēroti šo noteikumu 50.punkta nosacījumi, kas bija spēkā līdz 2021.gada 30.jūnijam. Par pakalpojumiem, kas faktiski sniegti ar 2021.gada 1.jūliju, tiek piemēroti šo noteikumu 50.punkta nosacījumi- 9.kolonnā norāda vidējo cenu par pakalpojumu periodā, kas veidojas = summa par pakalpojumu kopā/pakalpojumu skaits, noapaļojot gala rezultātu ar 2 zīmēm aiz komata (MK noteikumu Nr.790 50.punkts)</w:t>
            </w:r>
          </w:p>
        </w:tc>
      </w:tr>
    </w:tbl>
    <w:p w14:paraId="5774C308" w14:textId="13DCAE9B" w:rsidR="003D4AA3" w:rsidRPr="00217011" w:rsidRDefault="003D4AA3" w:rsidP="00217011">
      <w:pPr>
        <w:rPr>
          <w:rFonts w:ascii="Times New Roman" w:hAnsi="Times New Roman" w:cs="Times New Roman"/>
          <w:sz w:val="20"/>
          <w:szCs w:val="20"/>
        </w:rPr>
      </w:pPr>
    </w:p>
    <w:tbl>
      <w:tblPr>
        <w:tblW w:w="18630" w:type="dxa"/>
        <w:tblLook w:val="04A0" w:firstRow="1" w:lastRow="0" w:firstColumn="1" w:lastColumn="0" w:noHBand="0" w:noVBand="1"/>
      </w:tblPr>
      <w:tblGrid>
        <w:gridCol w:w="1673"/>
        <w:gridCol w:w="3773"/>
        <w:gridCol w:w="2542"/>
        <w:gridCol w:w="2542"/>
        <w:gridCol w:w="1856"/>
        <w:gridCol w:w="2019"/>
        <w:gridCol w:w="1764"/>
        <w:gridCol w:w="2450"/>
        <w:gridCol w:w="11"/>
      </w:tblGrid>
      <w:tr w:rsidR="000A2E59" w:rsidRPr="00217011" w14:paraId="3849ADA6" w14:textId="77777777" w:rsidTr="006A60A6">
        <w:trPr>
          <w:gridAfter w:val="1"/>
          <w:wAfter w:w="6" w:type="dxa"/>
          <w:trHeight w:val="310"/>
        </w:trPr>
        <w:tc>
          <w:tcPr>
            <w:tcW w:w="6043" w:type="dxa"/>
            <w:gridSpan w:val="5"/>
            <w:tcBorders>
              <w:top w:val="nil"/>
              <w:left w:val="nil"/>
              <w:bottom w:val="nil"/>
              <w:right w:val="nil"/>
            </w:tcBorders>
            <w:shd w:val="clear" w:color="auto" w:fill="auto"/>
            <w:noWrap/>
            <w:vAlign w:val="bottom"/>
            <w:hideMark/>
          </w:tcPr>
          <w:p w14:paraId="7279C037" w14:textId="77777777" w:rsidR="00643844" w:rsidRPr="00217011" w:rsidRDefault="00643844" w:rsidP="00217011">
            <w:pPr>
              <w:spacing w:after="0" w:line="240" w:lineRule="auto"/>
              <w:rPr>
                <w:rFonts w:ascii="Times New Roman" w:eastAsia="Times New Roman" w:hAnsi="Times New Roman" w:cs="Times New Roman"/>
                <w:b/>
                <w:bCs/>
                <w:sz w:val="20"/>
                <w:szCs w:val="20"/>
                <w:lang w:eastAsia="lv-LV"/>
              </w:rPr>
            </w:pPr>
            <w:r w:rsidRPr="00217011">
              <w:rPr>
                <w:rFonts w:ascii="Times New Roman" w:eastAsia="Times New Roman" w:hAnsi="Times New Roman" w:cs="Times New Roman"/>
                <w:b/>
                <w:bCs/>
                <w:sz w:val="20"/>
                <w:szCs w:val="20"/>
                <w:lang w:eastAsia="lv-LV"/>
              </w:rPr>
              <w:t>Novada/pilsētas domes sociālā dienesta rekvizīti:</w:t>
            </w:r>
          </w:p>
        </w:tc>
        <w:tc>
          <w:tcPr>
            <w:tcW w:w="985" w:type="dxa"/>
            <w:tcBorders>
              <w:top w:val="nil"/>
              <w:left w:val="nil"/>
              <w:bottom w:val="nil"/>
              <w:right w:val="nil"/>
            </w:tcBorders>
            <w:shd w:val="clear" w:color="auto" w:fill="auto"/>
            <w:vAlign w:val="bottom"/>
            <w:hideMark/>
          </w:tcPr>
          <w:p w14:paraId="43D00078" w14:textId="77777777" w:rsidR="00643844" w:rsidRPr="00217011" w:rsidRDefault="00643844" w:rsidP="00217011">
            <w:pPr>
              <w:spacing w:after="0" w:line="240" w:lineRule="auto"/>
              <w:rPr>
                <w:rFonts w:ascii="Times New Roman" w:eastAsia="Times New Roman" w:hAnsi="Times New Roman" w:cs="Times New Roman"/>
                <w:b/>
                <w:bCs/>
                <w:sz w:val="20"/>
                <w:szCs w:val="20"/>
                <w:lang w:eastAsia="lv-LV"/>
              </w:rPr>
            </w:pPr>
          </w:p>
        </w:tc>
        <w:tc>
          <w:tcPr>
            <w:tcW w:w="861" w:type="dxa"/>
            <w:tcBorders>
              <w:top w:val="nil"/>
              <w:left w:val="nil"/>
              <w:bottom w:val="nil"/>
              <w:right w:val="nil"/>
            </w:tcBorders>
            <w:shd w:val="clear" w:color="auto" w:fill="auto"/>
            <w:noWrap/>
            <w:vAlign w:val="bottom"/>
            <w:hideMark/>
          </w:tcPr>
          <w:p w14:paraId="1DAECED7"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noWrap/>
            <w:vAlign w:val="bottom"/>
            <w:hideMark/>
          </w:tcPr>
          <w:p w14:paraId="5641E060"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r>
      <w:tr w:rsidR="000A2E59" w:rsidRPr="00217011" w14:paraId="3A062ED9" w14:textId="77777777" w:rsidTr="006A60A6">
        <w:trPr>
          <w:trHeight w:val="310"/>
        </w:trPr>
        <w:tc>
          <w:tcPr>
            <w:tcW w:w="12005" w:type="dxa"/>
            <w:gridSpan w:val="9"/>
            <w:tcBorders>
              <w:top w:val="nil"/>
              <w:left w:val="nil"/>
              <w:bottom w:val="nil"/>
              <w:right w:val="nil"/>
            </w:tcBorders>
            <w:shd w:val="clear" w:color="auto" w:fill="auto"/>
            <w:noWrap/>
            <w:vAlign w:val="bottom"/>
            <w:hideMark/>
          </w:tcPr>
          <w:p w14:paraId="7D978CEC"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xml:space="preserve">Saņēmējs: </w:t>
            </w:r>
          </w:p>
        </w:tc>
      </w:tr>
      <w:tr w:rsidR="000A2E59" w:rsidRPr="00217011" w14:paraId="26DBE25E" w14:textId="77777777" w:rsidTr="006A60A6">
        <w:trPr>
          <w:trHeight w:val="310"/>
        </w:trPr>
        <w:tc>
          <w:tcPr>
            <w:tcW w:w="12005" w:type="dxa"/>
            <w:gridSpan w:val="9"/>
            <w:tcBorders>
              <w:top w:val="nil"/>
              <w:left w:val="nil"/>
              <w:bottom w:val="nil"/>
              <w:right w:val="nil"/>
            </w:tcBorders>
            <w:shd w:val="clear" w:color="auto" w:fill="auto"/>
            <w:noWrap/>
            <w:vAlign w:val="bottom"/>
            <w:hideMark/>
          </w:tcPr>
          <w:p w14:paraId="1A401114"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Adrese:</w:t>
            </w:r>
          </w:p>
        </w:tc>
      </w:tr>
      <w:tr w:rsidR="000A2E59" w:rsidRPr="00217011" w14:paraId="6508F93A" w14:textId="77777777" w:rsidTr="006A60A6">
        <w:trPr>
          <w:trHeight w:val="310"/>
        </w:trPr>
        <w:tc>
          <w:tcPr>
            <w:tcW w:w="12005" w:type="dxa"/>
            <w:gridSpan w:val="9"/>
            <w:tcBorders>
              <w:top w:val="nil"/>
              <w:left w:val="nil"/>
              <w:bottom w:val="nil"/>
              <w:right w:val="nil"/>
            </w:tcBorders>
            <w:shd w:val="clear" w:color="auto" w:fill="auto"/>
            <w:noWrap/>
            <w:vAlign w:val="bottom"/>
            <w:hideMark/>
          </w:tcPr>
          <w:p w14:paraId="5C87E92B"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Reģistrācijas numurs:</w:t>
            </w:r>
          </w:p>
        </w:tc>
      </w:tr>
      <w:tr w:rsidR="000A2E59" w:rsidRPr="00217011" w14:paraId="5F98DCBA" w14:textId="77777777" w:rsidTr="006A60A6">
        <w:trPr>
          <w:trHeight w:val="310"/>
        </w:trPr>
        <w:tc>
          <w:tcPr>
            <w:tcW w:w="12005" w:type="dxa"/>
            <w:gridSpan w:val="9"/>
            <w:tcBorders>
              <w:top w:val="nil"/>
              <w:left w:val="nil"/>
              <w:bottom w:val="nil"/>
              <w:right w:val="nil"/>
            </w:tcBorders>
            <w:shd w:val="clear" w:color="auto" w:fill="auto"/>
            <w:noWrap/>
            <w:vAlign w:val="bottom"/>
            <w:hideMark/>
          </w:tcPr>
          <w:p w14:paraId="244E0169"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Banka:</w:t>
            </w:r>
          </w:p>
        </w:tc>
      </w:tr>
      <w:tr w:rsidR="000A2E59" w:rsidRPr="00217011" w14:paraId="16A28736" w14:textId="77777777" w:rsidTr="006A60A6">
        <w:trPr>
          <w:trHeight w:val="310"/>
        </w:trPr>
        <w:tc>
          <w:tcPr>
            <w:tcW w:w="12005" w:type="dxa"/>
            <w:gridSpan w:val="9"/>
            <w:tcBorders>
              <w:top w:val="nil"/>
              <w:left w:val="nil"/>
              <w:bottom w:val="nil"/>
              <w:right w:val="nil"/>
            </w:tcBorders>
            <w:shd w:val="clear" w:color="auto" w:fill="auto"/>
            <w:noWrap/>
            <w:vAlign w:val="bottom"/>
            <w:hideMark/>
          </w:tcPr>
          <w:p w14:paraId="0658C5A2"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Bankas kods:</w:t>
            </w:r>
          </w:p>
        </w:tc>
      </w:tr>
      <w:tr w:rsidR="000A2E59" w:rsidRPr="00217011" w14:paraId="02DC35D8" w14:textId="77777777" w:rsidTr="006A60A6">
        <w:trPr>
          <w:trHeight w:val="310"/>
        </w:trPr>
        <w:tc>
          <w:tcPr>
            <w:tcW w:w="12005" w:type="dxa"/>
            <w:gridSpan w:val="9"/>
            <w:tcBorders>
              <w:top w:val="nil"/>
              <w:left w:val="nil"/>
              <w:bottom w:val="nil"/>
              <w:right w:val="nil"/>
            </w:tcBorders>
            <w:shd w:val="clear" w:color="auto" w:fill="auto"/>
            <w:noWrap/>
            <w:vAlign w:val="bottom"/>
            <w:hideMark/>
          </w:tcPr>
          <w:p w14:paraId="7429CE4C"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Bankas konta numurs:</w:t>
            </w:r>
          </w:p>
        </w:tc>
      </w:tr>
      <w:tr w:rsidR="000A2E59" w:rsidRPr="00217011" w14:paraId="5C04F50E" w14:textId="77777777" w:rsidTr="006A60A6">
        <w:trPr>
          <w:gridAfter w:val="1"/>
          <w:wAfter w:w="6" w:type="dxa"/>
          <w:trHeight w:val="310"/>
        </w:trPr>
        <w:tc>
          <w:tcPr>
            <w:tcW w:w="816" w:type="dxa"/>
            <w:tcBorders>
              <w:top w:val="nil"/>
              <w:left w:val="nil"/>
              <w:bottom w:val="nil"/>
              <w:right w:val="nil"/>
            </w:tcBorders>
            <w:shd w:val="clear" w:color="auto" w:fill="auto"/>
            <w:noWrap/>
            <w:vAlign w:val="bottom"/>
            <w:hideMark/>
          </w:tcPr>
          <w:p w14:paraId="550A593D"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14:paraId="090E54BB"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noWrap/>
            <w:vAlign w:val="bottom"/>
            <w:hideMark/>
          </w:tcPr>
          <w:p w14:paraId="05D52CB4"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noWrap/>
            <w:vAlign w:val="bottom"/>
            <w:hideMark/>
          </w:tcPr>
          <w:p w14:paraId="5E20B3A8"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noWrap/>
            <w:vAlign w:val="bottom"/>
            <w:hideMark/>
          </w:tcPr>
          <w:p w14:paraId="27990BB3"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noWrap/>
            <w:vAlign w:val="bottom"/>
            <w:hideMark/>
          </w:tcPr>
          <w:p w14:paraId="3562996F"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c>
          <w:tcPr>
            <w:tcW w:w="861" w:type="dxa"/>
            <w:tcBorders>
              <w:top w:val="nil"/>
              <w:left w:val="nil"/>
              <w:bottom w:val="nil"/>
              <w:right w:val="nil"/>
            </w:tcBorders>
            <w:shd w:val="clear" w:color="auto" w:fill="auto"/>
            <w:noWrap/>
            <w:vAlign w:val="bottom"/>
            <w:hideMark/>
          </w:tcPr>
          <w:p w14:paraId="22A51523"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noWrap/>
            <w:vAlign w:val="bottom"/>
            <w:hideMark/>
          </w:tcPr>
          <w:p w14:paraId="3228A314"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p>
        </w:tc>
      </w:tr>
      <w:tr w:rsidR="000A2E59" w:rsidRPr="00217011" w14:paraId="5C8BCE8B" w14:textId="77777777" w:rsidTr="006A60A6">
        <w:trPr>
          <w:trHeight w:val="310"/>
        </w:trPr>
        <w:tc>
          <w:tcPr>
            <w:tcW w:w="12005" w:type="dxa"/>
            <w:gridSpan w:val="9"/>
            <w:tcBorders>
              <w:top w:val="nil"/>
              <w:left w:val="nil"/>
              <w:bottom w:val="nil"/>
              <w:right w:val="nil"/>
            </w:tcBorders>
            <w:shd w:val="clear" w:color="auto" w:fill="auto"/>
            <w:noWrap/>
            <w:vAlign w:val="bottom"/>
            <w:hideMark/>
          </w:tcPr>
          <w:p w14:paraId="4539FC2B"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Pārskata sastādīšanas datums:</w:t>
            </w:r>
          </w:p>
        </w:tc>
      </w:tr>
      <w:tr w:rsidR="000A2E59" w:rsidRPr="00217011" w14:paraId="0A019D89" w14:textId="77777777" w:rsidTr="006A60A6">
        <w:trPr>
          <w:trHeight w:val="310"/>
        </w:trPr>
        <w:tc>
          <w:tcPr>
            <w:tcW w:w="12005" w:type="dxa"/>
            <w:gridSpan w:val="9"/>
            <w:tcBorders>
              <w:top w:val="nil"/>
              <w:left w:val="nil"/>
              <w:bottom w:val="nil"/>
              <w:right w:val="nil"/>
            </w:tcBorders>
            <w:shd w:val="clear" w:color="auto" w:fill="auto"/>
            <w:noWrap/>
            <w:vAlign w:val="bottom"/>
            <w:hideMark/>
          </w:tcPr>
          <w:p w14:paraId="7A7F8AED"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Pārskata reģistrēšanas numurs lietvedībā:</w:t>
            </w:r>
          </w:p>
        </w:tc>
      </w:tr>
      <w:tr w:rsidR="000A2E59" w:rsidRPr="00217011" w14:paraId="5F25BBC4" w14:textId="77777777" w:rsidTr="006A60A6">
        <w:trPr>
          <w:gridAfter w:val="1"/>
          <w:wAfter w:w="4531" w:type="dxa"/>
          <w:trHeight w:val="310"/>
        </w:trPr>
        <w:tc>
          <w:tcPr>
            <w:tcW w:w="2657" w:type="dxa"/>
            <w:gridSpan w:val="2"/>
            <w:tcBorders>
              <w:top w:val="nil"/>
              <w:left w:val="nil"/>
              <w:bottom w:val="single" w:sz="4" w:space="0" w:color="auto"/>
              <w:right w:val="nil"/>
            </w:tcBorders>
            <w:shd w:val="clear" w:color="auto" w:fill="auto"/>
            <w:noWrap/>
            <w:vAlign w:val="bottom"/>
            <w:hideMark/>
          </w:tcPr>
          <w:p w14:paraId="7B0558EC"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40" w:type="dxa"/>
            <w:tcBorders>
              <w:top w:val="nil"/>
              <w:left w:val="nil"/>
              <w:bottom w:val="single" w:sz="4" w:space="0" w:color="auto"/>
              <w:right w:val="nil"/>
            </w:tcBorders>
            <w:shd w:val="clear" w:color="auto" w:fill="auto"/>
            <w:noWrap/>
            <w:vAlign w:val="bottom"/>
            <w:hideMark/>
          </w:tcPr>
          <w:p w14:paraId="173152DE"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1240" w:type="dxa"/>
            <w:tcBorders>
              <w:top w:val="nil"/>
              <w:left w:val="nil"/>
              <w:bottom w:val="single" w:sz="4" w:space="0" w:color="auto"/>
              <w:right w:val="nil"/>
            </w:tcBorders>
            <w:shd w:val="clear" w:color="auto" w:fill="auto"/>
            <w:noWrap/>
            <w:vAlign w:val="bottom"/>
            <w:hideMark/>
          </w:tcPr>
          <w:p w14:paraId="5A44CF4F"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06" w:type="dxa"/>
            <w:tcBorders>
              <w:top w:val="nil"/>
              <w:left w:val="nil"/>
              <w:bottom w:val="single" w:sz="4" w:space="0" w:color="auto"/>
              <w:right w:val="nil"/>
            </w:tcBorders>
            <w:shd w:val="clear" w:color="auto" w:fill="auto"/>
            <w:noWrap/>
            <w:vAlign w:val="bottom"/>
            <w:hideMark/>
          </w:tcPr>
          <w:p w14:paraId="1CD2008A"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985" w:type="dxa"/>
            <w:tcBorders>
              <w:top w:val="nil"/>
              <w:left w:val="nil"/>
              <w:bottom w:val="single" w:sz="4" w:space="0" w:color="auto"/>
              <w:right w:val="nil"/>
            </w:tcBorders>
            <w:shd w:val="clear" w:color="auto" w:fill="auto"/>
            <w:noWrap/>
            <w:vAlign w:val="bottom"/>
            <w:hideMark/>
          </w:tcPr>
          <w:p w14:paraId="3F6B64C2"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c>
          <w:tcPr>
            <w:tcW w:w="2057" w:type="dxa"/>
            <w:gridSpan w:val="2"/>
            <w:tcBorders>
              <w:top w:val="nil"/>
              <w:left w:val="nil"/>
              <w:bottom w:val="single" w:sz="4" w:space="0" w:color="auto"/>
              <w:right w:val="nil"/>
            </w:tcBorders>
            <w:shd w:val="clear" w:color="auto" w:fill="auto"/>
            <w:noWrap/>
            <w:vAlign w:val="bottom"/>
            <w:hideMark/>
          </w:tcPr>
          <w:p w14:paraId="160529EA"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 </w:t>
            </w:r>
          </w:p>
        </w:tc>
      </w:tr>
      <w:tr w:rsidR="000A2E59" w:rsidRPr="00217011" w14:paraId="6C4529D0" w14:textId="77777777" w:rsidTr="006A60A6">
        <w:trPr>
          <w:gridAfter w:val="1"/>
          <w:wAfter w:w="4531" w:type="dxa"/>
          <w:trHeight w:val="720"/>
        </w:trPr>
        <w:tc>
          <w:tcPr>
            <w:tcW w:w="2657" w:type="dxa"/>
            <w:gridSpan w:val="2"/>
            <w:tcBorders>
              <w:top w:val="nil"/>
              <w:left w:val="nil"/>
              <w:bottom w:val="nil"/>
              <w:right w:val="nil"/>
            </w:tcBorders>
            <w:shd w:val="clear" w:color="auto" w:fill="auto"/>
            <w:vAlign w:val="bottom"/>
            <w:hideMark/>
          </w:tcPr>
          <w:p w14:paraId="45A12C2A"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(novada/pilsētas domes sociālā dienesta vadītājs vai viņa pilnvarota persona)</w:t>
            </w:r>
          </w:p>
        </w:tc>
        <w:tc>
          <w:tcPr>
            <w:tcW w:w="1240" w:type="dxa"/>
            <w:tcBorders>
              <w:top w:val="nil"/>
              <w:left w:val="nil"/>
              <w:bottom w:val="nil"/>
              <w:right w:val="nil"/>
            </w:tcBorders>
            <w:shd w:val="clear" w:color="auto" w:fill="auto"/>
            <w:vAlign w:val="bottom"/>
            <w:hideMark/>
          </w:tcPr>
          <w:p w14:paraId="5328188E"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vAlign w:val="bottom"/>
            <w:hideMark/>
          </w:tcPr>
          <w:p w14:paraId="4442DC7F"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vAlign w:val="bottom"/>
            <w:hideMark/>
          </w:tcPr>
          <w:p w14:paraId="5411D6F7"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vAlign w:val="bottom"/>
            <w:hideMark/>
          </w:tcPr>
          <w:p w14:paraId="4B70B1F9"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p>
        </w:tc>
        <w:tc>
          <w:tcPr>
            <w:tcW w:w="2057" w:type="dxa"/>
            <w:gridSpan w:val="2"/>
            <w:tcBorders>
              <w:top w:val="single" w:sz="4" w:space="0" w:color="auto"/>
              <w:left w:val="nil"/>
              <w:bottom w:val="nil"/>
              <w:right w:val="nil"/>
            </w:tcBorders>
            <w:shd w:val="clear" w:color="auto" w:fill="auto"/>
            <w:noWrap/>
            <w:vAlign w:val="bottom"/>
            <w:hideMark/>
          </w:tcPr>
          <w:p w14:paraId="3D687B0B" w14:textId="77777777" w:rsidR="00643844" w:rsidRPr="00217011" w:rsidRDefault="00643844" w:rsidP="00217011">
            <w:pPr>
              <w:spacing w:after="0" w:line="240" w:lineRule="auto"/>
              <w:jc w:val="center"/>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(vārds, uzvārds)</w:t>
            </w:r>
          </w:p>
        </w:tc>
      </w:tr>
      <w:tr w:rsidR="000A2E59" w:rsidRPr="00217011" w14:paraId="2EF69A4D" w14:textId="77777777" w:rsidTr="006A60A6">
        <w:trPr>
          <w:gridAfter w:val="1"/>
          <w:wAfter w:w="6" w:type="dxa"/>
          <w:trHeight w:val="310"/>
        </w:trPr>
        <w:tc>
          <w:tcPr>
            <w:tcW w:w="9085" w:type="dxa"/>
            <w:gridSpan w:val="8"/>
            <w:tcBorders>
              <w:top w:val="nil"/>
              <w:left w:val="nil"/>
              <w:bottom w:val="nil"/>
              <w:right w:val="nil"/>
            </w:tcBorders>
            <w:shd w:val="clear" w:color="auto" w:fill="auto"/>
            <w:noWrap/>
            <w:vAlign w:val="bottom"/>
            <w:hideMark/>
          </w:tcPr>
          <w:p w14:paraId="34620214"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Atskaites sagatavotājs:</w:t>
            </w:r>
          </w:p>
        </w:tc>
      </w:tr>
      <w:tr w:rsidR="000A2E59" w:rsidRPr="00217011" w14:paraId="6295B193" w14:textId="77777777" w:rsidTr="006A60A6">
        <w:trPr>
          <w:gridAfter w:val="1"/>
          <w:wAfter w:w="6" w:type="dxa"/>
          <w:trHeight w:val="310"/>
        </w:trPr>
        <w:tc>
          <w:tcPr>
            <w:tcW w:w="9085" w:type="dxa"/>
            <w:gridSpan w:val="8"/>
            <w:tcBorders>
              <w:top w:val="nil"/>
              <w:left w:val="nil"/>
              <w:bottom w:val="nil"/>
              <w:right w:val="nil"/>
            </w:tcBorders>
            <w:shd w:val="clear" w:color="auto" w:fill="auto"/>
            <w:noWrap/>
            <w:vAlign w:val="bottom"/>
            <w:hideMark/>
          </w:tcPr>
          <w:p w14:paraId="458A3811"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tālrunis:</w:t>
            </w:r>
          </w:p>
        </w:tc>
      </w:tr>
      <w:tr w:rsidR="000A2E59" w:rsidRPr="00217011" w14:paraId="2203082B" w14:textId="77777777" w:rsidTr="006A60A6">
        <w:trPr>
          <w:gridAfter w:val="1"/>
          <w:wAfter w:w="6" w:type="dxa"/>
          <w:trHeight w:val="310"/>
        </w:trPr>
        <w:tc>
          <w:tcPr>
            <w:tcW w:w="9085" w:type="dxa"/>
            <w:gridSpan w:val="8"/>
            <w:tcBorders>
              <w:top w:val="nil"/>
              <w:left w:val="nil"/>
              <w:bottom w:val="nil"/>
              <w:right w:val="nil"/>
            </w:tcBorders>
            <w:shd w:val="clear" w:color="auto" w:fill="auto"/>
            <w:noWrap/>
            <w:vAlign w:val="bottom"/>
            <w:hideMark/>
          </w:tcPr>
          <w:p w14:paraId="23CA4698" w14:textId="77777777" w:rsidR="00643844" w:rsidRPr="00217011" w:rsidRDefault="00643844" w:rsidP="00217011">
            <w:pPr>
              <w:spacing w:after="0" w:line="240" w:lineRule="auto"/>
              <w:rPr>
                <w:rFonts w:ascii="Times New Roman" w:eastAsia="Times New Roman" w:hAnsi="Times New Roman" w:cs="Times New Roman"/>
                <w:sz w:val="20"/>
                <w:szCs w:val="20"/>
                <w:lang w:eastAsia="lv-LV"/>
              </w:rPr>
            </w:pPr>
            <w:r w:rsidRPr="00217011">
              <w:rPr>
                <w:rFonts w:ascii="Times New Roman" w:eastAsia="Times New Roman" w:hAnsi="Times New Roman" w:cs="Times New Roman"/>
                <w:sz w:val="20"/>
                <w:szCs w:val="20"/>
                <w:lang w:eastAsia="lv-LV"/>
              </w:rPr>
              <w:t>e-pasts:</w:t>
            </w:r>
          </w:p>
        </w:tc>
      </w:tr>
    </w:tbl>
    <w:p w14:paraId="14233193" w14:textId="25319B66" w:rsidR="00E217EF" w:rsidRPr="00217011" w:rsidRDefault="00E217EF" w:rsidP="00217011">
      <w:pPr>
        <w:rPr>
          <w:rFonts w:ascii="Times New Roman" w:hAnsi="Times New Roman" w:cs="Times New Roman"/>
          <w:sz w:val="20"/>
          <w:szCs w:val="20"/>
        </w:rPr>
      </w:pPr>
    </w:p>
    <w:sectPr w:rsidR="00E217EF" w:rsidRPr="00217011" w:rsidSect="006C66D0">
      <w:pgSz w:w="23811" w:h="16838" w:orient="landscape" w:code="8"/>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AA3"/>
    <w:rsid w:val="000A2E59"/>
    <w:rsid w:val="00217011"/>
    <w:rsid w:val="00386C5A"/>
    <w:rsid w:val="003D4AA3"/>
    <w:rsid w:val="004678BD"/>
    <w:rsid w:val="00480105"/>
    <w:rsid w:val="004C78E3"/>
    <w:rsid w:val="005A4A20"/>
    <w:rsid w:val="00643844"/>
    <w:rsid w:val="006B4FCD"/>
    <w:rsid w:val="006C66D0"/>
    <w:rsid w:val="00761D44"/>
    <w:rsid w:val="007D19EC"/>
    <w:rsid w:val="008755AA"/>
    <w:rsid w:val="00AB3796"/>
    <w:rsid w:val="00AC5A3C"/>
    <w:rsid w:val="00B13B6D"/>
    <w:rsid w:val="00C749DA"/>
    <w:rsid w:val="00E217EF"/>
    <w:rsid w:val="00E26326"/>
    <w:rsid w:val="00ED5A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5722"/>
  <w15:chartTrackingRefBased/>
  <w15:docId w15:val="{47509FDC-4346-46BB-A1BF-FE02FED4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4AA3"/>
    <w:rPr>
      <w:color w:val="0000FF"/>
      <w:u w:val="single"/>
    </w:rPr>
  </w:style>
  <w:style w:type="character" w:styleId="FollowedHyperlink">
    <w:name w:val="FollowedHyperlink"/>
    <w:basedOn w:val="DefaultParagraphFont"/>
    <w:uiPriority w:val="99"/>
    <w:semiHidden/>
    <w:unhideWhenUsed/>
    <w:rsid w:val="003D4AA3"/>
    <w:rPr>
      <w:color w:val="800080"/>
      <w:u w:val="single"/>
    </w:rPr>
  </w:style>
  <w:style w:type="paragraph" w:customStyle="1" w:styleId="msonormal0">
    <w:name w:val="msonormal"/>
    <w:basedOn w:val="Normal"/>
    <w:rsid w:val="003D4A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3D4A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6">
    <w:name w:val="font6"/>
    <w:basedOn w:val="Normal"/>
    <w:rsid w:val="003D4AA3"/>
    <w:pPr>
      <w:spacing w:before="100" w:beforeAutospacing="1" w:after="100" w:afterAutospacing="1" w:line="240" w:lineRule="auto"/>
    </w:pPr>
    <w:rPr>
      <w:rFonts w:ascii="Times New Roman" w:eastAsia="Times New Roman" w:hAnsi="Times New Roman" w:cs="Times New Roman"/>
      <w:sz w:val="24"/>
      <w:szCs w:val="24"/>
      <w:u w:val="single"/>
      <w:lang w:eastAsia="lv-LV"/>
    </w:rPr>
  </w:style>
  <w:style w:type="paragraph" w:customStyle="1" w:styleId="font7">
    <w:name w:val="font7"/>
    <w:basedOn w:val="Normal"/>
    <w:rsid w:val="003D4AA3"/>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8">
    <w:name w:val="font8"/>
    <w:basedOn w:val="Normal"/>
    <w:rsid w:val="003D4AA3"/>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xl65">
    <w:name w:val="xl65"/>
    <w:basedOn w:val="Normal"/>
    <w:rsid w:val="003D4AA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6">
    <w:name w:val="xl66"/>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7">
    <w:name w:val="xl67"/>
    <w:basedOn w:val="Normal"/>
    <w:rsid w:val="003D4AA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8">
    <w:name w:val="xl68"/>
    <w:basedOn w:val="Normal"/>
    <w:rsid w:val="003D4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9">
    <w:name w:val="xl69"/>
    <w:basedOn w:val="Normal"/>
    <w:rsid w:val="003D4AA3"/>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Normal"/>
    <w:rsid w:val="003D4AA3"/>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1">
    <w:name w:val="xl71"/>
    <w:basedOn w:val="Normal"/>
    <w:rsid w:val="003D4A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2">
    <w:name w:val="xl72"/>
    <w:basedOn w:val="Normal"/>
    <w:rsid w:val="003D4AA3"/>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3">
    <w:name w:val="xl73"/>
    <w:basedOn w:val="Normal"/>
    <w:rsid w:val="003D4A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5">
    <w:name w:val="xl75"/>
    <w:basedOn w:val="Normal"/>
    <w:rsid w:val="003D4A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6">
    <w:name w:val="xl76"/>
    <w:basedOn w:val="Normal"/>
    <w:rsid w:val="003D4AA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77">
    <w:name w:val="xl77"/>
    <w:basedOn w:val="Normal"/>
    <w:rsid w:val="003D4AA3"/>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8">
    <w:name w:val="xl78"/>
    <w:basedOn w:val="Normal"/>
    <w:rsid w:val="003D4AA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9">
    <w:name w:val="xl79"/>
    <w:basedOn w:val="Normal"/>
    <w:rsid w:val="003D4A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80">
    <w:name w:val="xl80"/>
    <w:basedOn w:val="Normal"/>
    <w:rsid w:val="003D4AA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1">
    <w:name w:val="xl81"/>
    <w:basedOn w:val="Normal"/>
    <w:rsid w:val="003D4AA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3D4AA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3">
    <w:name w:val="xl83"/>
    <w:basedOn w:val="Normal"/>
    <w:rsid w:val="003D4AA3"/>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3D4AA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5">
    <w:name w:val="xl85"/>
    <w:basedOn w:val="Normal"/>
    <w:rsid w:val="003D4AA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3D4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7">
    <w:name w:val="xl87"/>
    <w:basedOn w:val="Normal"/>
    <w:rsid w:val="003D4AA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8">
    <w:name w:val="xl88"/>
    <w:basedOn w:val="Normal"/>
    <w:rsid w:val="003D4AA3"/>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89">
    <w:name w:val="xl89"/>
    <w:basedOn w:val="Normal"/>
    <w:rsid w:val="003D4AA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90">
    <w:name w:val="xl90"/>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91">
    <w:name w:val="xl91"/>
    <w:basedOn w:val="Normal"/>
    <w:rsid w:val="003D4AA3"/>
    <w:pPr>
      <w:pBdr>
        <w:top w:val="single" w:sz="4" w:space="0" w:color="auto"/>
        <w:left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u w:val="single"/>
      <w:lang w:eastAsia="lv-LV"/>
    </w:rPr>
  </w:style>
  <w:style w:type="paragraph" w:customStyle="1" w:styleId="xl92">
    <w:name w:val="xl92"/>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93">
    <w:name w:val="xl93"/>
    <w:basedOn w:val="Normal"/>
    <w:rsid w:val="003D4AA3"/>
    <w:pPr>
      <w:pBdr>
        <w:top w:val="single" w:sz="4" w:space="0" w:color="auto"/>
        <w:left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3D4AA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95">
    <w:name w:val="xl95"/>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6">
    <w:name w:val="xl96"/>
    <w:basedOn w:val="Normal"/>
    <w:rsid w:val="003D4AA3"/>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7">
    <w:name w:val="xl97"/>
    <w:basedOn w:val="Normal"/>
    <w:rsid w:val="003D4AA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8">
    <w:name w:val="xl98"/>
    <w:basedOn w:val="Normal"/>
    <w:rsid w:val="003D4AA3"/>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99">
    <w:name w:val="xl99"/>
    <w:basedOn w:val="Normal"/>
    <w:rsid w:val="003D4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3D4AA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1">
    <w:name w:val="xl101"/>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2">
    <w:name w:val="xl102"/>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03">
    <w:name w:val="xl103"/>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04">
    <w:name w:val="xl104"/>
    <w:basedOn w:val="Normal"/>
    <w:rsid w:val="003D4AA3"/>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05">
    <w:name w:val="xl105"/>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6">
    <w:name w:val="xl106"/>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7">
    <w:name w:val="xl107"/>
    <w:basedOn w:val="Normal"/>
    <w:rsid w:val="003D4AA3"/>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8">
    <w:name w:val="xl108"/>
    <w:basedOn w:val="Normal"/>
    <w:rsid w:val="003D4A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09">
    <w:name w:val="xl109"/>
    <w:basedOn w:val="Normal"/>
    <w:rsid w:val="003D4AA3"/>
    <w:pPr>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110">
    <w:name w:val="xl110"/>
    <w:basedOn w:val="Normal"/>
    <w:rsid w:val="003D4AA3"/>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11">
    <w:name w:val="xl111"/>
    <w:basedOn w:val="Normal"/>
    <w:rsid w:val="003D4AA3"/>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12">
    <w:name w:val="xl112"/>
    <w:basedOn w:val="Normal"/>
    <w:rsid w:val="003D4AA3"/>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13">
    <w:name w:val="xl113"/>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14">
    <w:name w:val="xl114"/>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15">
    <w:name w:val="xl115"/>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16">
    <w:name w:val="xl116"/>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17">
    <w:name w:val="xl117"/>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18">
    <w:name w:val="xl118"/>
    <w:basedOn w:val="Normal"/>
    <w:rsid w:val="003D4AA3"/>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19">
    <w:name w:val="xl119"/>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b/>
      <w:bCs/>
      <w:sz w:val="24"/>
      <w:szCs w:val="24"/>
      <w:u w:val="single"/>
      <w:lang w:eastAsia="lv-LV"/>
    </w:rPr>
  </w:style>
  <w:style w:type="paragraph" w:customStyle="1" w:styleId="xl120">
    <w:name w:val="xl120"/>
    <w:basedOn w:val="Normal"/>
    <w:rsid w:val="003D4AA3"/>
    <w:pPr>
      <w:pBdr>
        <w:top w:val="single" w:sz="4" w:space="0" w:color="auto"/>
        <w:left w:val="single" w:sz="4" w:space="0" w:color="auto"/>
        <w:bottom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u w:val="single"/>
      <w:lang w:eastAsia="lv-LV"/>
    </w:rPr>
  </w:style>
  <w:style w:type="paragraph" w:customStyle="1" w:styleId="xl121">
    <w:name w:val="xl121"/>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2">
    <w:name w:val="xl122"/>
    <w:basedOn w:val="Normal"/>
    <w:rsid w:val="003D4AA3"/>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3">
    <w:name w:val="xl123"/>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4">
    <w:name w:val="xl124"/>
    <w:basedOn w:val="Normal"/>
    <w:rsid w:val="003D4AA3"/>
    <w:pPr>
      <w:pBdr>
        <w:top w:val="single" w:sz="4" w:space="0" w:color="auto"/>
        <w:left w:val="single" w:sz="4" w:space="0" w:color="auto"/>
        <w:bottom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4"/>
      <w:szCs w:val="24"/>
      <w:u w:val="single"/>
      <w:lang w:eastAsia="lv-LV"/>
    </w:rPr>
  </w:style>
  <w:style w:type="paragraph" w:customStyle="1" w:styleId="xl125">
    <w:name w:val="xl125"/>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26">
    <w:name w:val="xl126"/>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27">
    <w:name w:val="xl127"/>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28">
    <w:name w:val="xl128"/>
    <w:basedOn w:val="Normal"/>
    <w:rsid w:val="003D4AA3"/>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29">
    <w:name w:val="xl129"/>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30">
    <w:name w:val="xl130"/>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31">
    <w:name w:val="xl131"/>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2">
    <w:name w:val="xl132"/>
    <w:basedOn w:val="Normal"/>
    <w:rsid w:val="003D4AA3"/>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33">
    <w:name w:val="xl133"/>
    <w:basedOn w:val="Normal"/>
    <w:rsid w:val="003D4AA3"/>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34">
    <w:name w:val="xl134"/>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35">
    <w:name w:val="xl135"/>
    <w:basedOn w:val="Normal"/>
    <w:rsid w:val="003D4A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136">
    <w:name w:val="xl136"/>
    <w:basedOn w:val="Normal"/>
    <w:rsid w:val="003D4AA3"/>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137">
    <w:name w:val="xl137"/>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38">
    <w:name w:val="xl138"/>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39">
    <w:name w:val="xl139"/>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40">
    <w:name w:val="xl140"/>
    <w:basedOn w:val="Normal"/>
    <w:rsid w:val="003D4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41">
    <w:name w:val="xl141"/>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b/>
      <w:bCs/>
      <w:sz w:val="24"/>
      <w:szCs w:val="24"/>
      <w:u w:val="single"/>
      <w:lang w:eastAsia="lv-LV"/>
    </w:rPr>
  </w:style>
  <w:style w:type="paragraph" w:customStyle="1" w:styleId="xl142">
    <w:name w:val="xl142"/>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right"/>
    </w:pPr>
    <w:rPr>
      <w:rFonts w:ascii="Times New Roman" w:eastAsia="Times New Roman" w:hAnsi="Times New Roman" w:cs="Times New Roman"/>
      <w:b/>
      <w:bCs/>
      <w:sz w:val="24"/>
      <w:szCs w:val="24"/>
      <w:u w:val="single"/>
      <w:lang w:eastAsia="lv-LV"/>
    </w:rPr>
  </w:style>
  <w:style w:type="paragraph" w:customStyle="1" w:styleId="xl143">
    <w:name w:val="xl143"/>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44">
    <w:name w:val="xl144"/>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45">
    <w:name w:val="xl145"/>
    <w:basedOn w:val="Normal"/>
    <w:rsid w:val="003D4AA3"/>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46">
    <w:name w:val="xl146"/>
    <w:basedOn w:val="Normal"/>
    <w:rsid w:val="003D4AA3"/>
    <w:pPr>
      <w:spacing w:before="100" w:beforeAutospacing="1" w:after="100" w:afterAutospacing="1" w:line="240" w:lineRule="auto"/>
    </w:pPr>
    <w:rPr>
      <w:rFonts w:ascii="Arial" w:eastAsia="Times New Roman" w:hAnsi="Arial" w:cs="Arial"/>
      <w:sz w:val="24"/>
      <w:szCs w:val="24"/>
      <w:lang w:eastAsia="lv-LV"/>
    </w:rPr>
  </w:style>
  <w:style w:type="paragraph" w:customStyle="1" w:styleId="xl147">
    <w:name w:val="xl147"/>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48">
    <w:name w:val="xl148"/>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49">
    <w:name w:val="xl149"/>
    <w:basedOn w:val="Normal"/>
    <w:rsid w:val="003D4AA3"/>
    <w:pPr>
      <w:pBdr>
        <w:top w:val="single" w:sz="4" w:space="0" w:color="auto"/>
        <w:left w:val="single" w:sz="4" w:space="0" w:color="auto"/>
        <w:bottom w:val="single" w:sz="8"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50">
    <w:name w:val="xl150"/>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51">
    <w:name w:val="xl151"/>
    <w:basedOn w:val="Normal"/>
    <w:rsid w:val="003D4AA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52">
    <w:name w:val="xl152"/>
    <w:basedOn w:val="Normal"/>
    <w:rsid w:val="003D4AA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53">
    <w:name w:val="xl153"/>
    <w:basedOn w:val="Normal"/>
    <w:rsid w:val="003D4AA3"/>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54">
    <w:name w:val="xl154"/>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55">
    <w:name w:val="xl155"/>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56">
    <w:name w:val="xl156"/>
    <w:basedOn w:val="Normal"/>
    <w:rsid w:val="003D4AA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57">
    <w:name w:val="xl157"/>
    <w:basedOn w:val="Normal"/>
    <w:rsid w:val="003D4AA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58">
    <w:name w:val="xl158"/>
    <w:basedOn w:val="Normal"/>
    <w:rsid w:val="003D4AA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59">
    <w:name w:val="xl159"/>
    <w:basedOn w:val="Normal"/>
    <w:rsid w:val="003D4AA3"/>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60">
    <w:name w:val="xl160"/>
    <w:basedOn w:val="Normal"/>
    <w:rsid w:val="003D4AA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1">
    <w:name w:val="xl161"/>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62">
    <w:name w:val="xl162"/>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63">
    <w:name w:val="xl163"/>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64">
    <w:name w:val="xl164"/>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65">
    <w:name w:val="xl165"/>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lv-LV"/>
    </w:rPr>
  </w:style>
  <w:style w:type="paragraph" w:customStyle="1" w:styleId="xl166">
    <w:name w:val="xl166"/>
    <w:basedOn w:val="Normal"/>
    <w:rsid w:val="003D4AA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7">
    <w:name w:val="xl167"/>
    <w:basedOn w:val="Normal"/>
    <w:rsid w:val="003D4AA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8">
    <w:name w:val="xl168"/>
    <w:basedOn w:val="Normal"/>
    <w:rsid w:val="003D4AA3"/>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9">
    <w:name w:val="xl169"/>
    <w:basedOn w:val="Normal"/>
    <w:rsid w:val="003D4AA3"/>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0">
    <w:name w:val="xl170"/>
    <w:basedOn w:val="Normal"/>
    <w:rsid w:val="003D4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1">
    <w:name w:val="xl171"/>
    <w:basedOn w:val="Normal"/>
    <w:rsid w:val="003D4AA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2">
    <w:name w:val="xl172"/>
    <w:basedOn w:val="Normal"/>
    <w:rsid w:val="003D4AA3"/>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E217EF"/>
    <w:rPr>
      <w:color w:val="605E5C"/>
      <w:shd w:val="clear" w:color="auto" w:fill="E1DFDD"/>
    </w:rPr>
  </w:style>
  <w:style w:type="paragraph" w:styleId="NoSpacing">
    <w:name w:val="No Spacing"/>
    <w:uiPriority w:val="1"/>
    <w:qFormat/>
    <w:rsid w:val="00761D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143221">
      <w:bodyDiv w:val="1"/>
      <w:marLeft w:val="0"/>
      <w:marRight w:val="0"/>
      <w:marTop w:val="0"/>
      <w:marBottom w:val="0"/>
      <w:divBdr>
        <w:top w:val="none" w:sz="0" w:space="0" w:color="auto"/>
        <w:left w:val="none" w:sz="0" w:space="0" w:color="auto"/>
        <w:bottom w:val="none" w:sz="0" w:space="0" w:color="auto"/>
        <w:right w:val="none" w:sz="0" w:space="0" w:color="auto"/>
      </w:divBdr>
      <w:divsChild>
        <w:div w:id="298808045">
          <w:marLeft w:val="0"/>
          <w:marRight w:val="0"/>
          <w:marTop w:val="0"/>
          <w:marBottom w:val="0"/>
          <w:divBdr>
            <w:top w:val="none" w:sz="0" w:space="0" w:color="auto"/>
            <w:left w:val="none" w:sz="0" w:space="0" w:color="auto"/>
            <w:bottom w:val="none" w:sz="0" w:space="0" w:color="auto"/>
            <w:right w:val="none" w:sz="0" w:space="0" w:color="auto"/>
          </w:divBdr>
          <w:divsChild>
            <w:div w:id="118692133">
              <w:marLeft w:val="0"/>
              <w:marRight w:val="0"/>
              <w:marTop w:val="0"/>
              <w:marBottom w:val="0"/>
              <w:divBdr>
                <w:top w:val="none" w:sz="0" w:space="0" w:color="auto"/>
                <w:left w:val="none" w:sz="0" w:space="0" w:color="auto"/>
                <w:bottom w:val="none" w:sz="0" w:space="0" w:color="auto"/>
                <w:right w:val="none" w:sz="0" w:space="0" w:color="auto"/>
              </w:divBdr>
            </w:div>
            <w:div w:id="1432820408">
              <w:marLeft w:val="0"/>
              <w:marRight w:val="0"/>
              <w:marTop w:val="0"/>
              <w:marBottom w:val="0"/>
              <w:divBdr>
                <w:top w:val="none" w:sz="0" w:space="0" w:color="auto"/>
                <w:left w:val="none" w:sz="0" w:space="0" w:color="auto"/>
                <w:bottom w:val="none" w:sz="0" w:space="0" w:color="auto"/>
                <w:right w:val="none" w:sz="0" w:space="0" w:color="auto"/>
              </w:divBdr>
              <w:divsChild>
                <w:div w:id="1094205473">
                  <w:marLeft w:val="0"/>
                  <w:marRight w:val="0"/>
                  <w:marTop w:val="0"/>
                  <w:marBottom w:val="0"/>
                  <w:divBdr>
                    <w:top w:val="none" w:sz="0" w:space="0" w:color="auto"/>
                    <w:left w:val="none" w:sz="0" w:space="0" w:color="auto"/>
                    <w:bottom w:val="none" w:sz="0" w:space="0" w:color="auto"/>
                    <w:right w:val="none" w:sz="0" w:space="0" w:color="auto"/>
                  </w:divBdr>
                </w:div>
                <w:div w:id="1418595530">
                  <w:marLeft w:val="0"/>
                  <w:marRight w:val="0"/>
                  <w:marTop w:val="0"/>
                  <w:marBottom w:val="0"/>
                  <w:divBdr>
                    <w:top w:val="none" w:sz="0" w:space="0" w:color="auto"/>
                    <w:left w:val="none" w:sz="0" w:space="0" w:color="auto"/>
                    <w:bottom w:val="none" w:sz="0" w:space="0" w:color="auto"/>
                    <w:right w:val="none" w:sz="0" w:space="0" w:color="auto"/>
                  </w:divBdr>
                </w:div>
                <w:div w:id="5836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754439">
      <w:bodyDiv w:val="1"/>
      <w:marLeft w:val="0"/>
      <w:marRight w:val="0"/>
      <w:marTop w:val="0"/>
      <w:marBottom w:val="0"/>
      <w:divBdr>
        <w:top w:val="none" w:sz="0" w:space="0" w:color="auto"/>
        <w:left w:val="none" w:sz="0" w:space="0" w:color="auto"/>
        <w:bottom w:val="none" w:sz="0" w:space="0" w:color="auto"/>
        <w:right w:val="none" w:sz="0" w:space="0" w:color="auto"/>
      </w:divBdr>
      <w:divsChild>
        <w:div w:id="281154011">
          <w:marLeft w:val="0"/>
          <w:marRight w:val="0"/>
          <w:marTop w:val="240"/>
          <w:marBottom w:val="0"/>
          <w:divBdr>
            <w:top w:val="none" w:sz="0" w:space="0" w:color="auto"/>
            <w:left w:val="none" w:sz="0" w:space="0" w:color="auto"/>
            <w:bottom w:val="none" w:sz="0" w:space="0" w:color="auto"/>
            <w:right w:val="none" w:sz="0" w:space="0" w:color="auto"/>
          </w:divBdr>
        </w:div>
      </w:divsChild>
    </w:div>
    <w:div w:id="1198854712">
      <w:bodyDiv w:val="1"/>
      <w:marLeft w:val="0"/>
      <w:marRight w:val="0"/>
      <w:marTop w:val="0"/>
      <w:marBottom w:val="0"/>
      <w:divBdr>
        <w:top w:val="none" w:sz="0" w:space="0" w:color="auto"/>
        <w:left w:val="none" w:sz="0" w:space="0" w:color="auto"/>
        <w:bottom w:val="none" w:sz="0" w:space="0" w:color="auto"/>
        <w:right w:val="none" w:sz="0" w:space="0" w:color="auto"/>
      </w:divBdr>
    </w:div>
    <w:div w:id="155065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E071E-EF8A-448C-9447-1325827F5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5002</Words>
  <Characters>2852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Labklājības ministrija</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Pikse</dc:creator>
  <cp:keywords/>
  <dc:description/>
  <cp:lastModifiedBy>Marika Baumgarte</cp:lastModifiedBy>
  <cp:revision>3</cp:revision>
  <dcterms:created xsi:type="dcterms:W3CDTF">2022-12-08T13:17:00Z</dcterms:created>
  <dcterms:modified xsi:type="dcterms:W3CDTF">2022-12-08T13:21:00Z</dcterms:modified>
</cp:coreProperties>
</file>