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22. decembrī (prot. Nr. 81 107.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9. oktobra rīkojumā Nr. 720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9. oktobra rīkojumā Nr. 720 "Par ārkārtējās situācijas izsludināšanu" (Latvijas Vēstnesis, 2021, 195A., 198A., 203A., 208A., 214A., 219A., 227A., 229A., 232A., 236A., 242A.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5.16.3.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"5.16.3. reģistrēto autoostu un dzelzceļa staciju biļešu kasēs;".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5.16.</w:t>
      </w:r>
      <w:r w:rsidR="00000000" w:rsidRPr="00000000" w:rsidDel="00000000">
        <w:rPr>
          <w:vertAlign w:val="superscript"/>
          <w:rtl w:val="0"/>
        </w:rPr>
        <w:t xml:space="preserve">3</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3</w:t>
      </w:r>
      <w:r w:rsidR="00000000" w:rsidRPr="00000000" w:rsidDel="00000000">
        <w:rPr>
          <w:rtl w:val="0"/>
        </w:rPr>
        <w:t xml:space="preserve"> reģistrētās autoostās un dzelzceļa stacijās, kurās tiek sniegti saimnieciskie pakalpojumi un nav iespējams organizēt epidemioloģiski nedrošā vidē sniegto saimniecisko pakalpojumu apmeklētāju plūsmas pilnīgu nodalīšanu no epidemioloģiski drošā vidē sniegtajiem saimnieciskajiem pakalpojumiem, sadarbspējīgo sertifikātu verifikāciju nodrošina pie ieejas saimniecisko pakalpojumu sniegšanas vietā, kas darbojas epidemioloģiski  drošā vidē;".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5.20.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5.26.</w:t>
      </w:r>
      <w:r w:rsidR="00000000" w:rsidRPr="00000000" w:rsidDel="00000000">
        <w:rPr>
          <w:vertAlign w:val="superscript"/>
          <w:rtl w:val="0"/>
        </w:rPr>
        <w:t xml:space="preserve">2</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vertAlign w:val="superscript"/>
          <w:rtl w:val="0"/>
        </w:rPr>
        <w:t xml:space="preserve">2</w:t>
      </w:r>
      <w:r w:rsidR="00000000" w:rsidRPr="00000000" w:rsidDel="00000000">
        <w:rPr>
          <w:rtl w:val="0"/>
        </w:rPr>
        <w:t xml:space="preserve">2. ja netiek uzrādīti vakcinācijas vai pārslimošanas sertifikāti, iekštelpās vienlaikus var atrasties ne vairāk par 10 apmeklētājiem, katram apmeklētājam paredzot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 un pirms ieejas reliģiskās darbības veikšanas vietā katru apmeklētāju nodrošinot ar  FFP-2 respiratoru lietošanai dievkalpojuma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5.26.</w:t>
      </w:r>
      <w:r w:rsidR="00000000" w:rsidRPr="00000000" w:rsidDel="00000000">
        <w:rPr>
          <w:vertAlign w:val="superscript"/>
          <w:rtl w:val="0"/>
        </w:rPr>
        <w:t xml:space="preserve">2</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vertAlign w:val="superscript"/>
          <w:rtl w:val="0"/>
        </w:rPr>
        <w:t xml:space="preserve">2</w:t>
      </w:r>
      <w:r w:rsidR="00000000" w:rsidRPr="00000000" w:rsidDel="00000000">
        <w:rPr>
          <w:rtl w:val="0"/>
        </w:rPr>
        <w:t xml:space="preserve">3. tiek nodrošināts, ka pulcēšanās epidemioloģiski drošā vidē nenotiek vienlaikus ar pulcēšanos, kurā netiek uzrādīti vakcinācijas vai pārslimošanas sertifikāti;".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5.58.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vertAlign w:val="superscript"/>
          <w:rtl w:val="0"/>
        </w:rPr>
        <w:t xml:space="preserve">1</w:t>
      </w:r>
      <w:r w:rsidR="00000000" w:rsidRPr="00000000" w:rsidDel="00000000">
        <w:rPr>
          <w:rtl w:val="0"/>
        </w:rPr>
        <w:t xml:space="preserve"> no 2021. gada 24. decembra līdz 2022. gada 11. janvārim ieceļojot Latvijas Republikā no Vācijas Federatīvās Republikas, Apvienotās Karalistes, Dānijas, Norvēģijas Karalistes, Zviedrijas Karalistes, Beļģijas Karalistes, Īrijas un Krievijas Federācijas, personas (tai skaitā arī ar vakcinācijas vai pārslimošanas sertifikātu) pirms iekāpšanas pārvadātāja transportlīdzeklī uzrāda pēdējo 72 stundu laikā veiktu RNS testu vai pēdējo 48 stundu laikā veiktu antigēna testu, un testa rezultāts ir negatīvs;".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5.58.</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vertAlign w:val="superscript"/>
          <w:rtl w:val="0"/>
        </w:rPr>
        <w:t xml:space="preserve">2</w:t>
      </w:r>
      <w:r w:rsidR="00000000" w:rsidRPr="00000000" w:rsidDel="00000000">
        <w:rPr>
          <w:rtl w:val="0"/>
        </w:rPr>
        <w:t xml:space="preserve"> šā rīkojuma 5.58.</w:t>
      </w:r>
      <w:r w:rsidR="00000000" w:rsidRPr="00000000" w:rsidDel="00000000">
        <w:rPr>
          <w:vertAlign w:val="superscript"/>
          <w:rtl w:val="0"/>
        </w:rPr>
        <w:t xml:space="preserve">1</w:t>
      </w:r>
      <w:r w:rsidR="00000000" w:rsidRPr="00000000" w:rsidDel="00000000">
        <w:rPr>
          <w:rtl w:val="0"/>
        </w:rPr>
        <w:t xml:space="preserve"> apakšpunktā minētās personas, kas izmanto starptautiskā pārvadātāja transportlīdzekli, uzrāda pārvadātājam derīgu sadarbspējīgu sertifikātu papīra formā vai viedierīcē vai Covid-19 testēšanas pārskatu ar testēšanas rezultātu. Pārvadātājs vizuāli vai elektroniski pārbauda uzrādītā dokumenta derīgumu. Ja persona nevar uzrādīt kādu no minētajiem dokumentiem, starptautiskais pārvadātājs atsaka iekāpšanu transportlīdzeklī;".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5.58.</w:t>
      </w:r>
      <w:r w:rsidR="00000000" w:rsidRPr="00000000" w:rsidDel="00000000">
        <w:rPr>
          <w:vertAlign w:val="superscript"/>
          <w:rtl w:val="0"/>
        </w:rPr>
        <w:t xml:space="preserve">3</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vertAlign w:val="superscript"/>
          <w:rtl w:val="0"/>
        </w:rPr>
        <w:t xml:space="preserve">3</w:t>
      </w:r>
      <w:r w:rsidR="00000000" w:rsidRPr="00000000" w:rsidDel="00000000">
        <w:rPr>
          <w:rtl w:val="0"/>
        </w:rPr>
        <w:t xml:space="preserve"> ja persona, kas ieradusies Latvijas Republikā no šā rīkojuma 5.58.</w:t>
      </w:r>
      <w:r w:rsidR="00000000" w:rsidRPr="00000000" w:rsidDel="00000000">
        <w:rPr>
          <w:vertAlign w:val="superscript"/>
          <w:rtl w:val="0"/>
        </w:rPr>
        <w:t xml:space="preserve">1</w:t>
      </w:r>
      <w:r w:rsidR="00000000" w:rsidRPr="00000000" w:rsidDel="00000000">
        <w:rPr>
          <w:rtl w:val="0"/>
        </w:rPr>
        <w:t xml:space="preserve"> apakšpunktā minētās valsts, neizmantojot pārvadātāja transportlīdzekli un nav veikusi Covid-19 testu pirms ieceļošanas Latvijas Republikā, tā testu veic nekavējoties pēc ieceļošanas valstī, bet ne vēlāk kā 24 stundu laikā, tuvākajā laboratorijā;".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5.61.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"5.61. šā rīkojuma 5.58.</w:t>
      </w:r>
      <w:r w:rsidR="00000000" w:rsidRPr="00000000" w:rsidDel="00000000">
        <w:rPr>
          <w:vertAlign w:val="superscript"/>
          <w:rtl w:val="0"/>
        </w:rPr>
        <w:t xml:space="preserve">1</w:t>
      </w:r>
      <w:r w:rsidR="00000000" w:rsidRPr="00000000" w:rsidDel="00000000">
        <w:rPr>
          <w:rtl w:val="0"/>
        </w:rPr>
        <w:t xml:space="preserve"> un 5.59.2. apakšpunkta nosacījumi netiek piemēroti Ministru kabineta 2021. gada 28. septembra noteikumu Nr. 662 "Epidemioloģiskās drošības pasākumi Covid-19 infekcijas izplatības ierobežošanai" 167. punktā noteiktajos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Šā rīkojuma 5.14. apakšpunktā minētais nosacījums attiecībā uz saimniecisko pakalpojumu sniegšanas un pasākumu organizēšanas laika ierobežojumu netiek piemērots no 2021. gada 31. decembra plkst. 23:00 līdz 2022. gada 1. janvāra plkst. 6:00.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21-TA-1742</w:t>
    </w:r>
    <w:r>
      <w:br/>
    </w:r>
    <w:r w:rsidR="00000000" w:rsidRPr="00000000" w:rsidDel="00000000">
      <w:rPr>
        <w:rtl w:val="0"/>
      </w:rPr>
      <w:t xml:space="preserve">Izdrukāts 30.07.2026. 00.15 - 1.0.VK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21-TA-1742</w:t>
    </w:r>
    <w:r>
      <w:br/>
    </w:r>
    <w:r w:rsidR="00000000" w:rsidRPr="00000000" w:rsidDel="00000000">
      <w:rPr>
        <w:rtl w:val="0"/>
      </w:rPr>
      <w:t xml:space="preserve">Izdrukāts 30.07.2026. 00.15 - 1.0.VK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rīkojuma_(grozījumu)_projekts_21-TA-1742.docx</dc:title>
</cp:coreProperties>
</file>

<file path=docProps/custom.xml><?xml version="1.0" encoding="utf-8"?>
<Properties xmlns="http://schemas.openxmlformats.org/officeDocument/2006/custom-properties" xmlns:vt="http://schemas.openxmlformats.org/officeDocument/2006/docPropsVTypes"/>
</file>