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2020. gada 9. jūnija noteikumos Nr. 360 "Epidemioloģiskās drošības pasākumi Covid-19 infekcijas izplatības ierobežošanai"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Epidemioloģiskās drošības likuma</w:t>
      </w:r>
      <w:r w:rsidR="00000000" w:rsidRPr="00000000" w:rsidDel="00000000">
        <w:rPr>
          <w:rStyle w:val="paragraph"/>
          <w:i w:val="1"/>
          <w:rtl w:val="0"/>
        </w:rPr>
        <w:t xml:space="preserve"> 3. panta otro daļu, 14. panta pirmās daļas 5. punktu,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trešo daļu, 31. panta piekto daļu, 39. panta pirmo un otro daļu,</w:t>
      </w:r>
      <w:r w:rsidR="00000000" w:rsidRPr="00000000" w:rsidDel="00000000">
        <w:rPr>
          <w:rStyle w:val="paragraph"/>
          <w:i w:val="1"/>
          <w:rtl w:val="0"/>
        </w:rPr>
        <w:t xml:space="preserve"> Covid-19 infekcijas izplatības pārvaldības likuma</w:t>
      </w:r>
      <w:r w:rsidR="00000000" w:rsidRPr="00000000" w:rsidDel="00000000">
        <w:rPr>
          <w:rStyle w:val="paragraph"/>
          <w:i w:val="1"/>
          <w:rtl w:val="0"/>
        </w:rPr>
        <w:t xml:space="preserve"> 4. panta 1., 2., 3., 4., 5., 6., 7., 8., 9., 10., 11., 12., 13., 14., 15., 16., 17., 18. un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7 </w:t>
      </w:r>
      <w:r w:rsidR="00000000" w:rsidRPr="00000000" w:rsidDel="00000000">
        <w:rPr>
          <w:rStyle w:val="paragraph"/>
          <w:i w:val="1"/>
          <w:rtl w:val="0"/>
        </w:rPr>
        <w:t xml:space="preserve">panta pirmo,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4 </w:t>
      </w:r>
      <w:r w:rsidR="00000000" w:rsidRPr="00000000" w:rsidDel="00000000">
        <w:rPr>
          <w:rStyle w:val="paragraph"/>
          <w:i w:val="1"/>
          <w:rtl w:val="0"/>
        </w:rPr>
        <w:t xml:space="preserve">panta trešo daļu un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w:t>
      </w:r>
      <w:r w:rsidR="00000000" w:rsidRPr="00000000" w:rsidDel="00000000">
        <w:rPr>
          <w:rStyle w:val="paragraph"/>
          <w:i w:val="1"/>
          <w:rtl w:val="0"/>
        </w:rPr>
        <w:t xml:space="preserve"> Farmācijas likuma</w:t>
      </w:r>
      <w:r w:rsidR="00000000" w:rsidRPr="00000000" w:rsidDel="00000000">
        <w:rPr>
          <w:rStyle w:val="paragraph"/>
          <w:i w:val="1"/>
          <w:rtl w:val="0"/>
        </w:rPr>
        <w:t xml:space="preserve">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9. jūnija noteikumos Nr. 360 "Epidemioloģiskās drošības pasākumi Covid-19 infekcijas izplatības ierobežošanai" (Latvijas Vēstnesis, 2020, 110B., 123A., 131A., 134B., 145A., 156A., 170A., 172A., 174A., 179A., 184A., 189A., 189B., 192A., 193A., 196A., 198A., 203A., 206A., 208A., 213A., 223A., 233A., 237A., 245A., 246. nr.; 2021, 2B., 4B., 9A., 14A., 22A., 25A., 29A., 35A., 38C., 40A., 46., 49A., 50A., 50C., 54A., 60A., 64B., 68B., 71A., 76A., 82A., 83A., 84B., 85A., 92B., 95A., 102C., 104A., 112A., 114A., 120B., 123., 129., 134A., 153A., 159., 164A., 167A., 170A., 174.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38.</w:t>
      </w:r>
      <w:r w:rsidR="00000000" w:rsidRPr="00000000" w:rsidDel="00000000">
        <w:rPr>
          <w:vertAlign w:val="superscript"/>
          <w:rtl w:val="0"/>
        </w:rPr>
        <w:t xml:space="preserve">22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22</w:t>
      </w:r>
      <w:r w:rsidR="00000000" w:rsidRPr="00000000" w:rsidDel="00000000">
        <w:rPr>
          <w:rtl w:val="0"/>
        </w:rPr>
        <w:t xml:space="preserve"> Sadarbspējīgu vakcinācijas, testēšanas vai pārslimošanas sertifikātu parakstītājs ir Nacionālais veselības dienests. Ja persona, kurai ir tiesības uz Latvijā apmaksātu vakcināciju pret Covid-19, ir vakcinēta pret Covid-19 infekciju ar Eiropas Zāļu aģentūras vai līdzvērtīgu regulatoru reģistrētu vai Pasaules Veselības organizācijas atzītu vakcīnu ārvalstī, kas nav pievienojusies Eiropas Savienības vārtejai un neizsniedz sadarbspējīgu vakcinācijas sertifikātu: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22</w:t>
      </w:r>
      <w:r w:rsidR="00000000" w:rsidRPr="00000000" w:rsidDel="00000000">
        <w:rPr>
          <w:rtl w:val="0"/>
        </w:rPr>
        <w:t xml:space="preserve">1. Nacionālais veselības dienests, saņemot personas iesniegumu un dokumentus, kas apliecina vakcīnas saņemšanu ārvalstī, viena mēneša laikā izvērtē tā autentiskumu un atbilstību šo noteikumu 38.</w:t>
      </w:r>
      <w:r w:rsidR="00000000" w:rsidRPr="00000000" w:rsidDel="00000000">
        <w:rPr>
          <w:vertAlign w:val="superscript"/>
          <w:rtl w:val="0"/>
        </w:rPr>
        <w:t xml:space="preserve">12</w:t>
      </w:r>
      <w:r w:rsidR="00000000" w:rsidRPr="00000000" w:rsidDel="00000000">
        <w:rPr>
          <w:rtl w:val="0"/>
        </w:rPr>
        <w:t xml:space="preserve">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22</w:t>
      </w:r>
      <w:r w:rsidR="00000000" w:rsidRPr="00000000" w:rsidDel="00000000">
        <w:rPr>
          <w:rtl w:val="0"/>
        </w:rPr>
        <w:t xml:space="preserve">2. Valsts asinsdonoru centrs informāciju par ārzemēs veiktas vakcinācijas faktu pret Covid-19 infekciju reģistrē e-veselībā divu darbdienu laikā pēc attiecīgās informācijas saņemšanas no Nacionālā veselības dienesta."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21-TA-49</w:t>
    </w:r>
    <w:r>
      <w:br/>
    </w:r>
    <w:r w:rsidR="00000000" w:rsidRPr="00000000" w:rsidDel="00000000">
      <w:rPr>
        <w:rtl w:val="0"/>
      </w:rPr>
      <w:t xml:space="preserve">Izdrukāts 29.07.2026. 21.50 - 3.0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21-TA-49</w:t>
    </w:r>
    <w:r>
      <w:br/>
    </w:r>
    <w:r w:rsidR="00000000" w:rsidRPr="00000000" w:rsidDel="00000000">
      <w:rPr>
        <w:rtl w:val="0"/>
      </w:rPr>
      <w:t xml:space="preserve">Izdrukāts 29.07.2026. 21.50 - 3.0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noteikumu_(grozījumu)_projekts_21-TA-49.docx</dc:title>
</cp:coreProperties>
</file>

<file path=docProps/custom.xml><?xml version="1.0" encoding="utf-8"?>
<Properties xmlns="http://schemas.openxmlformats.org/officeDocument/2006/custom-properties" xmlns:vt="http://schemas.openxmlformats.org/officeDocument/2006/docPropsVTypes"/>
</file>