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9. aprīlī (prot. Nr. 18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Starptautiskā Valūtas fonda un Pasaules Bankas grupas pilnvarnieku pavasara sanāksmēs 2026. gada 13.–18. aprīlī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Starptautiskās Rekonstrukcijas un attīstības bankas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5. panta otrās daļas "c" punktu un Starptautiskā Valūtas fonda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valūtas fondā"</w:t>
      </w:r>
      <w:r w:rsidR="00000000" w:rsidRPr="00000000" w:rsidDel="00000000">
        <w:rPr>
          <w:rtl w:val="0"/>
        </w:rPr>
        <w:t xml:space="preserve">) 12. panta otrās daļas "c" punktu piedalītos Starptautiskā Valūtas fonda un Pasaules Bankas grupas pilnvarnieku pavasara sanāksmēs 2026. gada 13.–18. aprīlī Vašingtonā,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Ašeradens – finanšu ministrs, Latvijas Republikas pilnvarnieks Pasaules Bankas grupā (delegācijas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Allika – Latvijas Bankas Ģenerālsekretariāta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Bāne – Finanšu ministrijas valsts sekretāre, Latvijas Republikas pilnvarnieka vietniece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Černaja-Mežmale – Latvijas Bankas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P. Iļjenkovs – Finanšu izlūkošanas dienesta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Ispodkina – Finanšu ministrijas nozares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Kazāks – Latvijas Bankas prezidents, Latvijas Republikas pilnvarnieks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Kļaviņa – Finanšu ministrijas valsts sekretāra vietniece finanšu politikas jautājumos, Latvijas Republikas pilnvarnieka vietniece Pasaules Bankas grupā;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Strazds – Latvijas Bankas Ģenerālsekretariāta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Trofimova – finanšu ministra padomniece sabiedrisko attiecību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Vītola – Finanšu ministrijas Finanšu tirgus politikas departamenta Starptautisko finanšu institūciju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Starptautiskā Valūtas fonda un Pasaules Bankas grupas pilnvarnieku pavasara sanāksmēs,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26-TA-756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26-TA-756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