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3A71D7" w14:textId="0D18B5CE" w:rsidR="00AB783E" w:rsidRPr="00AB783E" w:rsidRDefault="00AB783E" w:rsidP="00AB783E">
      <w:pPr>
        <w:pStyle w:val="ListParagraph"/>
        <w:numPr>
          <w:ilvl w:val="0"/>
          <w:numId w:val="1"/>
        </w:num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p</w:t>
      </w:r>
      <w:r w:rsidRPr="00AB783E">
        <w:rPr>
          <w:rFonts w:ascii="Times New Roman" w:eastAsia="Times New Roman" w:hAnsi="Times New Roman" w:cs="Calibri"/>
          <w:color w:val="333333"/>
          <w:sz w:val="28"/>
          <w:lang w:eastAsia="en-GB"/>
        </w:rPr>
        <w:t xml:space="preserve">ielikums </w:t>
      </w:r>
    </w:p>
    <w:p w14:paraId="5E2E4036" w14:textId="77777777" w:rsidR="00AB783E" w:rsidRPr="00EC2467" w:rsidRDefault="00AB783E" w:rsidP="00AB783E">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2F62423E" w14:textId="77777777" w:rsidR="00AB783E" w:rsidRPr="00EC2467" w:rsidRDefault="00AB783E" w:rsidP="00AB783E">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67940A34" w14:textId="77777777" w:rsidR="00AB783E" w:rsidRDefault="00AB783E" w:rsidP="00AB783E">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71200A5C" w14:textId="77777777" w:rsidR="00AB783E" w:rsidRDefault="00AB783E" w:rsidP="00FF73A9">
      <w:pPr>
        <w:spacing w:after="0" w:line="240" w:lineRule="auto"/>
        <w:jc w:val="right"/>
        <w:rPr>
          <w:rFonts w:ascii="Times New Roman" w:eastAsia="Calibri" w:hAnsi="Times New Roman" w:cs="Times New Roman"/>
          <w:sz w:val="24"/>
          <w:szCs w:val="24"/>
        </w:rPr>
      </w:pPr>
    </w:p>
    <w:p w14:paraId="5D78BE39" w14:textId="646AD2A6" w:rsidR="00AC1915" w:rsidRPr="00AB783E" w:rsidRDefault="00E47049" w:rsidP="00FF73A9">
      <w:pPr>
        <w:spacing w:after="0" w:line="240" w:lineRule="auto"/>
        <w:jc w:val="right"/>
        <w:rPr>
          <w:rFonts w:ascii="Times New Roman" w:eastAsia="Times New Roman" w:hAnsi="Times New Roman" w:cs="Calibri"/>
          <w:color w:val="333333"/>
          <w:sz w:val="28"/>
          <w:szCs w:val="28"/>
          <w:lang w:eastAsia="en-GB"/>
        </w:rPr>
      </w:pPr>
      <w:r w:rsidRPr="00AB783E">
        <w:rPr>
          <w:rFonts w:ascii="Times New Roman" w:eastAsia="Calibri" w:hAnsi="Times New Roman" w:cs="Times New Roman"/>
          <w:sz w:val="28"/>
          <w:szCs w:val="28"/>
        </w:rPr>
        <w:t>"</w:t>
      </w:r>
      <w:hyperlink r:id="rId8" w:history="1">
        <w:r w:rsidR="00AC1915" w:rsidRPr="00AB783E">
          <w:rPr>
            <w:rStyle w:val="Hyperlink"/>
            <w:rFonts w:ascii="Times New Roman" w:hAnsi="Times New Roman" w:cs="Times New Roman"/>
            <w:color w:val="000000" w:themeColor="text1"/>
            <w:sz w:val="28"/>
            <w:szCs w:val="28"/>
            <w:u w:val="none"/>
          </w:rPr>
          <w:t>6. pielikums</w:t>
        </w:r>
      </w:hyperlink>
      <w:r w:rsidR="00AC1915" w:rsidRPr="00AB783E">
        <w:rPr>
          <w:rFonts w:ascii="Times New Roman" w:hAnsi="Times New Roman" w:cs="Times New Roman"/>
          <w:color w:val="000000" w:themeColor="text1"/>
          <w:sz w:val="28"/>
          <w:szCs w:val="28"/>
        </w:rPr>
        <w:br/>
        <w:t>Ministru kabineta</w:t>
      </w:r>
      <w:r w:rsidR="00AC1915" w:rsidRPr="00AB783E">
        <w:rPr>
          <w:rFonts w:ascii="Times New Roman" w:hAnsi="Times New Roman" w:cs="Times New Roman"/>
          <w:color w:val="000000" w:themeColor="text1"/>
          <w:sz w:val="28"/>
          <w:szCs w:val="28"/>
        </w:rPr>
        <w:br/>
        <w:t>2018. gada 28. augusta</w:t>
      </w:r>
      <w:r w:rsidR="00AC1915" w:rsidRPr="00AB783E">
        <w:rPr>
          <w:rFonts w:ascii="Times New Roman" w:hAnsi="Times New Roman" w:cs="Times New Roman"/>
          <w:color w:val="000000" w:themeColor="text1"/>
          <w:sz w:val="28"/>
          <w:szCs w:val="28"/>
        </w:rPr>
        <w:br/>
        <w:t>noteikumiem Nr. 555</w:t>
      </w:r>
      <w:bookmarkStart w:id="0" w:name="piel-1184840"/>
      <w:bookmarkEnd w:id="0"/>
    </w:p>
    <w:p w14:paraId="7C2682E5" w14:textId="77777777" w:rsidR="00FF73A9" w:rsidRPr="005C2BEC" w:rsidRDefault="00FF73A9" w:rsidP="00FF73A9">
      <w:pPr>
        <w:shd w:val="clear" w:color="auto" w:fill="FFFFFF"/>
        <w:spacing w:after="0" w:line="240" w:lineRule="auto"/>
        <w:jc w:val="center"/>
        <w:rPr>
          <w:rFonts w:ascii="Times New Roman" w:hAnsi="Times New Roman" w:cs="Times New Roman"/>
          <w:b/>
          <w:bCs/>
          <w:color w:val="000000" w:themeColor="text1"/>
          <w:sz w:val="27"/>
          <w:szCs w:val="27"/>
        </w:rPr>
      </w:pPr>
      <w:bookmarkStart w:id="1" w:name="1184841"/>
      <w:bookmarkStart w:id="2" w:name="n-1184841"/>
      <w:bookmarkEnd w:id="1"/>
      <w:bookmarkEnd w:id="2"/>
    </w:p>
    <w:p w14:paraId="6C78847F" w14:textId="77777777" w:rsidR="00AC1915" w:rsidRPr="005C2BEC" w:rsidRDefault="00AC1915" w:rsidP="00AC1915">
      <w:pPr>
        <w:shd w:val="clear" w:color="auto" w:fill="FFFFFF"/>
        <w:jc w:val="center"/>
        <w:rPr>
          <w:rFonts w:ascii="Times New Roman" w:hAnsi="Times New Roman" w:cs="Times New Roman"/>
          <w:b/>
          <w:bCs/>
          <w:color w:val="000000" w:themeColor="text1"/>
          <w:sz w:val="27"/>
          <w:szCs w:val="27"/>
        </w:rPr>
      </w:pPr>
      <w:r w:rsidRPr="005C2BEC">
        <w:rPr>
          <w:rFonts w:ascii="Times New Roman" w:hAnsi="Times New Roman" w:cs="Times New Roman"/>
          <w:b/>
          <w:bCs/>
          <w:color w:val="000000" w:themeColor="text1"/>
          <w:sz w:val="27"/>
          <w:szCs w:val="27"/>
        </w:rPr>
        <w:t>Stacionāro veselības aprūpes pakalpojumu sniedzēji un stacionāro veselības aprūpes pakalpojumu apmaksas nosacījumi</w:t>
      </w:r>
    </w:p>
    <w:p w14:paraId="667FFF56" w14:textId="77777777" w:rsidR="00143655" w:rsidRPr="005C2BEC" w:rsidRDefault="00AC1915" w:rsidP="00143655">
      <w:pPr>
        <w:pStyle w:val="NormalWeb"/>
        <w:shd w:val="clear" w:color="auto" w:fill="FFFFFF"/>
        <w:spacing w:line="293" w:lineRule="atLeast"/>
        <w:ind w:firstLine="300"/>
        <w:rPr>
          <w:color w:val="000000" w:themeColor="text1"/>
          <w:sz w:val="20"/>
          <w:szCs w:val="20"/>
        </w:rPr>
      </w:pPr>
      <w:r w:rsidRPr="005C2BEC">
        <w:rPr>
          <w:color w:val="000000" w:themeColor="text1"/>
          <w:sz w:val="20"/>
          <w:szCs w:val="20"/>
        </w:rPr>
        <w:t xml:space="preserve">1. </w:t>
      </w:r>
      <w:r w:rsidR="00143655" w:rsidRPr="005C2BEC">
        <w:rPr>
          <w:color w:val="000000" w:themeColor="text1"/>
          <w:sz w:val="20"/>
          <w:szCs w:val="20"/>
        </w:rPr>
        <w:t>Dienests slēdz līgumus par stacionāro veselības aprūpi ar stacionārajām ārstniecības iestādēm, ievērojot šādus nosacījumus:</w:t>
      </w:r>
    </w:p>
    <w:p w14:paraId="5773622E" w14:textId="77777777" w:rsidR="00143655" w:rsidRPr="005C2BEC" w:rsidRDefault="00143655" w:rsidP="00143655">
      <w:pPr>
        <w:pStyle w:val="NormalWeb"/>
        <w:shd w:val="clear" w:color="auto" w:fill="FFFFFF"/>
        <w:spacing w:line="293" w:lineRule="atLeast"/>
        <w:ind w:firstLine="300"/>
        <w:rPr>
          <w:color w:val="000000" w:themeColor="text1"/>
          <w:sz w:val="20"/>
          <w:szCs w:val="20"/>
        </w:rPr>
      </w:pPr>
      <w:r w:rsidRPr="005C2BEC">
        <w:rPr>
          <w:color w:val="000000" w:themeColor="text1"/>
          <w:sz w:val="20"/>
          <w:szCs w:val="20"/>
        </w:rPr>
        <w:t>1.1. ārstniecības iestādēm noteiktie līmeņi, pakalpojumu profili un gultas dienas tarifs:</w:t>
      </w:r>
    </w:p>
    <w:tbl>
      <w:tblPr>
        <w:tblW w:w="5000" w:type="pct"/>
        <w:tblBorders>
          <w:top w:val="outset" w:sz="6" w:space="0" w:color="414142"/>
          <w:left w:val="outset" w:sz="6" w:space="0" w:color="414142"/>
          <w:bottom w:val="outset" w:sz="6" w:space="0" w:color="414142"/>
          <w:right w:val="outset" w:sz="6" w:space="0" w:color="414142"/>
        </w:tblBorders>
        <w:tblLayout w:type="fixed"/>
        <w:tblCellMar>
          <w:top w:w="30" w:type="dxa"/>
          <w:left w:w="30" w:type="dxa"/>
          <w:bottom w:w="30" w:type="dxa"/>
          <w:right w:w="30" w:type="dxa"/>
        </w:tblCellMar>
        <w:tblLook w:val="04A0" w:firstRow="1" w:lastRow="0" w:firstColumn="1" w:lastColumn="0" w:noHBand="0" w:noVBand="1"/>
      </w:tblPr>
      <w:tblGrid>
        <w:gridCol w:w="1126"/>
        <w:gridCol w:w="454"/>
        <w:gridCol w:w="512"/>
        <w:gridCol w:w="306"/>
        <w:gridCol w:w="351"/>
        <w:gridCol w:w="318"/>
        <w:gridCol w:w="547"/>
        <w:gridCol w:w="502"/>
        <w:gridCol w:w="427"/>
        <w:gridCol w:w="362"/>
        <w:gridCol w:w="385"/>
        <w:gridCol w:w="438"/>
        <w:gridCol w:w="362"/>
        <w:gridCol w:w="371"/>
        <w:gridCol w:w="438"/>
        <w:gridCol w:w="351"/>
        <w:gridCol w:w="441"/>
        <w:gridCol w:w="374"/>
        <w:gridCol w:w="371"/>
        <w:gridCol w:w="374"/>
        <w:gridCol w:w="318"/>
        <w:gridCol w:w="318"/>
        <w:gridCol w:w="374"/>
        <w:gridCol w:w="385"/>
        <w:gridCol w:w="362"/>
        <w:gridCol w:w="457"/>
        <w:gridCol w:w="424"/>
        <w:gridCol w:w="424"/>
        <w:gridCol w:w="424"/>
        <w:gridCol w:w="424"/>
        <w:gridCol w:w="597"/>
        <w:gridCol w:w="625"/>
      </w:tblGrid>
      <w:tr w:rsidR="00F90CE1" w:rsidRPr="005C2BEC" w14:paraId="1DE8720B" w14:textId="77777777" w:rsidTr="002F585A">
        <w:tc>
          <w:tcPr>
            <w:tcW w:w="404" w:type="pct"/>
            <w:vMerge w:val="restart"/>
            <w:tcBorders>
              <w:top w:val="outset" w:sz="6" w:space="0" w:color="414142"/>
              <w:left w:val="outset" w:sz="6" w:space="0" w:color="414142"/>
              <w:bottom w:val="outset" w:sz="6" w:space="0" w:color="414142"/>
              <w:right w:val="outset" w:sz="6" w:space="0" w:color="414142"/>
            </w:tcBorders>
            <w:vAlign w:val="center"/>
            <w:hideMark/>
          </w:tcPr>
          <w:p w14:paraId="008A53AF"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Ārstniecības iestāde</w:t>
            </w:r>
          </w:p>
        </w:tc>
        <w:tc>
          <w:tcPr>
            <w:tcW w:w="4158" w:type="pct"/>
            <w:gridSpan w:val="29"/>
            <w:tcBorders>
              <w:top w:val="outset" w:sz="6" w:space="0" w:color="414142"/>
              <w:left w:val="outset" w:sz="6" w:space="0" w:color="414142"/>
              <w:bottom w:val="outset" w:sz="6" w:space="0" w:color="414142"/>
              <w:right w:val="outset" w:sz="6" w:space="0" w:color="414142"/>
            </w:tcBorders>
            <w:vAlign w:val="center"/>
            <w:hideMark/>
          </w:tcPr>
          <w:p w14:paraId="55B9134D"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Stacionāro veselības aprūpes pakalpojumu profili</w:t>
            </w:r>
            <w:r w:rsidRPr="005C2BEC">
              <w:rPr>
                <w:color w:val="000000" w:themeColor="text1"/>
                <w:sz w:val="20"/>
                <w:szCs w:val="20"/>
                <w:vertAlign w:val="superscript"/>
              </w:rPr>
              <w:t>1</w:t>
            </w:r>
          </w:p>
        </w:tc>
        <w:tc>
          <w:tcPr>
            <w:tcW w:w="214" w:type="pct"/>
            <w:vMerge w:val="restart"/>
            <w:tcBorders>
              <w:top w:val="outset" w:sz="6" w:space="0" w:color="414142"/>
              <w:left w:val="outset" w:sz="6" w:space="0" w:color="414142"/>
              <w:bottom w:val="outset" w:sz="6" w:space="0" w:color="414142"/>
              <w:right w:val="outset" w:sz="6" w:space="0" w:color="414142"/>
            </w:tcBorders>
            <w:vAlign w:val="center"/>
            <w:hideMark/>
          </w:tcPr>
          <w:p w14:paraId="382649B1" w14:textId="77777777" w:rsidR="00F90CE1" w:rsidRPr="00DE7E2A" w:rsidRDefault="00F90CE1">
            <w:pPr>
              <w:pStyle w:val="NormalWeb"/>
              <w:spacing w:after="0" w:afterAutospacing="0" w:line="293" w:lineRule="atLeast"/>
              <w:jc w:val="center"/>
              <w:rPr>
                <w:color w:val="000000" w:themeColor="text1"/>
                <w:sz w:val="20"/>
                <w:szCs w:val="20"/>
              </w:rPr>
            </w:pPr>
            <w:r w:rsidRPr="00DE7E2A">
              <w:rPr>
                <w:color w:val="000000" w:themeColor="text1"/>
                <w:sz w:val="20"/>
                <w:szCs w:val="20"/>
              </w:rPr>
              <w:t>Gultasdienas</w:t>
            </w:r>
            <w:r w:rsidRPr="00DE7E2A">
              <w:rPr>
                <w:color w:val="000000" w:themeColor="text1"/>
                <w:sz w:val="20"/>
                <w:szCs w:val="20"/>
              </w:rPr>
              <w:br/>
              <w:t>tarifs</w:t>
            </w:r>
            <w:r w:rsidRPr="00DE7E2A">
              <w:rPr>
                <w:color w:val="000000" w:themeColor="text1"/>
                <w:sz w:val="20"/>
                <w:szCs w:val="20"/>
              </w:rPr>
              <w:br/>
              <w:t>(</w:t>
            </w:r>
            <w:r w:rsidRPr="00DE7E2A">
              <w:rPr>
                <w:i/>
                <w:iCs/>
                <w:color w:val="000000" w:themeColor="text1"/>
                <w:sz w:val="20"/>
                <w:szCs w:val="20"/>
              </w:rPr>
              <w:t>euro</w:t>
            </w:r>
            <w:r w:rsidRPr="00DE7E2A">
              <w:rPr>
                <w:color w:val="000000" w:themeColor="text1"/>
                <w:sz w:val="20"/>
                <w:szCs w:val="20"/>
              </w:rPr>
              <w:t>)</w:t>
            </w:r>
          </w:p>
        </w:tc>
        <w:tc>
          <w:tcPr>
            <w:tcW w:w="224" w:type="pct"/>
            <w:vMerge w:val="restart"/>
            <w:tcBorders>
              <w:top w:val="outset" w:sz="6" w:space="0" w:color="414142"/>
              <w:left w:val="outset" w:sz="6" w:space="0" w:color="414142"/>
              <w:right w:val="outset" w:sz="6" w:space="0" w:color="414142"/>
            </w:tcBorders>
            <w:shd w:val="clear" w:color="auto" w:fill="auto"/>
            <w:textDirection w:val="btLr"/>
            <w:vAlign w:val="center"/>
          </w:tcPr>
          <w:p w14:paraId="2FE5CCA4" w14:textId="77777777" w:rsidR="00F90CE1" w:rsidRPr="00DE7E2A" w:rsidRDefault="0012670A" w:rsidP="002F585A">
            <w:pPr>
              <w:pStyle w:val="NormalWeb"/>
              <w:spacing w:before="0" w:beforeAutospacing="0" w:after="0" w:afterAutospacing="0" w:line="293" w:lineRule="atLeast"/>
              <w:ind w:left="113" w:right="113"/>
              <w:jc w:val="center"/>
              <w:rPr>
                <w:color w:val="000000" w:themeColor="text1"/>
                <w:sz w:val="20"/>
                <w:szCs w:val="20"/>
              </w:rPr>
            </w:pPr>
            <w:r>
              <w:rPr>
                <w:color w:val="000000" w:themeColor="text1"/>
                <w:sz w:val="20"/>
                <w:szCs w:val="20"/>
              </w:rPr>
              <w:t>Samaksa</w:t>
            </w:r>
            <w:r w:rsidR="00E4399C" w:rsidRPr="00DE7E2A">
              <w:rPr>
                <w:color w:val="000000" w:themeColor="text1"/>
                <w:sz w:val="20"/>
                <w:szCs w:val="20"/>
              </w:rPr>
              <w:t xml:space="preserve"> par d</w:t>
            </w:r>
            <w:r w:rsidR="00F90CE1" w:rsidRPr="00DE7E2A">
              <w:rPr>
                <w:color w:val="000000" w:themeColor="text1"/>
                <w:sz w:val="20"/>
                <w:szCs w:val="20"/>
              </w:rPr>
              <w:t>igitalizācij</w:t>
            </w:r>
            <w:r w:rsidR="00E4399C" w:rsidRPr="00DE7E2A">
              <w:rPr>
                <w:color w:val="000000" w:themeColor="text1"/>
                <w:sz w:val="20"/>
                <w:szCs w:val="20"/>
              </w:rPr>
              <w:t>u</w:t>
            </w:r>
            <w:r w:rsidR="00AA4F45" w:rsidRPr="00DE7E2A">
              <w:rPr>
                <w:color w:val="000000" w:themeColor="text1"/>
                <w:sz w:val="20"/>
                <w:szCs w:val="20"/>
              </w:rPr>
              <w:t xml:space="preserve"> (</w:t>
            </w:r>
            <w:r w:rsidR="00AA4F45" w:rsidRPr="00DE7E2A">
              <w:rPr>
                <w:i/>
                <w:iCs/>
                <w:color w:val="000000" w:themeColor="text1"/>
                <w:sz w:val="20"/>
                <w:szCs w:val="20"/>
              </w:rPr>
              <w:t>euro</w:t>
            </w:r>
            <w:r w:rsidR="00AA4F45" w:rsidRPr="00DE7E2A">
              <w:rPr>
                <w:color w:val="000000" w:themeColor="text1"/>
                <w:sz w:val="20"/>
                <w:szCs w:val="20"/>
              </w:rPr>
              <w:t>)</w:t>
            </w:r>
          </w:p>
        </w:tc>
      </w:tr>
      <w:tr w:rsidR="00F90CE1" w:rsidRPr="005C2BEC" w14:paraId="63D50EF1" w14:textId="77777777" w:rsidTr="00DE7E2A">
        <w:trPr>
          <w:cantSplit/>
          <w:trHeight w:val="2218"/>
        </w:trPr>
        <w:tc>
          <w:tcPr>
            <w:tcW w:w="404" w:type="pct"/>
            <w:vMerge/>
            <w:tcBorders>
              <w:top w:val="outset" w:sz="6" w:space="0" w:color="414142"/>
              <w:left w:val="outset" w:sz="6" w:space="0" w:color="414142"/>
              <w:bottom w:val="outset" w:sz="6" w:space="0" w:color="414142"/>
              <w:right w:val="outset" w:sz="6" w:space="0" w:color="414142"/>
            </w:tcBorders>
            <w:vAlign w:val="center"/>
            <w:hideMark/>
          </w:tcPr>
          <w:p w14:paraId="796BC7E4" w14:textId="77777777" w:rsidR="00F90CE1" w:rsidRPr="005C2BEC" w:rsidRDefault="00F90CE1">
            <w:pPr>
              <w:spacing w:before="195"/>
              <w:rPr>
                <w:rFonts w:ascii="Times New Roman" w:hAnsi="Times New Roman" w:cs="Times New Roman"/>
                <w:color w:val="000000" w:themeColor="text1"/>
                <w:sz w:val="20"/>
                <w:szCs w:val="20"/>
              </w:rPr>
            </w:pPr>
          </w:p>
        </w:tc>
        <w:tc>
          <w:tcPr>
            <w:tcW w:w="163" w:type="pct"/>
            <w:tcBorders>
              <w:top w:val="outset" w:sz="6" w:space="0" w:color="414142"/>
              <w:left w:val="outset" w:sz="6" w:space="0" w:color="414142"/>
              <w:bottom w:val="outset" w:sz="6" w:space="0" w:color="414142"/>
              <w:right w:val="outset" w:sz="6" w:space="0" w:color="414142"/>
            </w:tcBorders>
            <w:textDirection w:val="btLr"/>
            <w:vAlign w:val="center"/>
            <w:hideMark/>
          </w:tcPr>
          <w:p w14:paraId="36E06300"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terapija</w:t>
            </w:r>
          </w:p>
        </w:tc>
        <w:tc>
          <w:tcPr>
            <w:tcW w:w="184" w:type="pct"/>
            <w:tcBorders>
              <w:top w:val="outset" w:sz="6" w:space="0" w:color="414142"/>
              <w:left w:val="outset" w:sz="6" w:space="0" w:color="414142"/>
              <w:bottom w:val="outset" w:sz="6" w:space="0" w:color="414142"/>
              <w:right w:val="outset" w:sz="6" w:space="0" w:color="414142"/>
            </w:tcBorders>
            <w:textDirection w:val="btLr"/>
            <w:vAlign w:val="center"/>
            <w:hideMark/>
          </w:tcPr>
          <w:p w14:paraId="5942C380" w14:textId="77777777" w:rsidR="00F90CE1" w:rsidRPr="005C2BEC" w:rsidRDefault="008B75D9" w:rsidP="008B75D9">
            <w:pPr>
              <w:pStyle w:val="NormalWeb"/>
              <w:spacing w:before="0" w:beforeAutospacing="0" w:after="0" w:afterAutospacing="0"/>
              <w:ind w:left="113" w:right="113"/>
              <w:jc w:val="center"/>
              <w:rPr>
                <w:color w:val="000000" w:themeColor="text1"/>
                <w:sz w:val="20"/>
                <w:szCs w:val="20"/>
              </w:rPr>
            </w:pPr>
            <w:r>
              <w:rPr>
                <w:color w:val="000000" w:themeColor="text1"/>
                <w:sz w:val="20"/>
                <w:szCs w:val="20"/>
              </w:rPr>
              <w:t>h</w:t>
            </w:r>
            <w:r w:rsidR="00F90CE1" w:rsidRPr="005C2BEC">
              <w:rPr>
                <w:color w:val="000000" w:themeColor="text1"/>
                <w:sz w:val="20"/>
                <w:szCs w:val="20"/>
              </w:rPr>
              <w:t>r</w:t>
            </w:r>
            <w:r>
              <w:rPr>
                <w:color w:val="000000" w:themeColor="text1"/>
                <w:sz w:val="20"/>
                <w:szCs w:val="20"/>
              </w:rPr>
              <w:t>o</w:t>
            </w:r>
            <w:r w:rsidR="00F90CE1" w:rsidRPr="005C2BEC">
              <w:rPr>
                <w:color w:val="000000" w:themeColor="text1"/>
                <w:sz w:val="20"/>
                <w:szCs w:val="20"/>
              </w:rPr>
              <w:t>nisko</w:t>
            </w:r>
            <w:r>
              <w:rPr>
                <w:color w:val="000000" w:themeColor="text1"/>
                <w:sz w:val="20"/>
                <w:szCs w:val="20"/>
              </w:rPr>
              <w:t xml:space="preserve"> </w:t>
            </w:r>
            <w:r w:rsidR="00F90CE1" w:rsidRPr="005C2BEC">
              <w:rPr>
                <w:color w:val="000000" w:themeColor="text1"/>
                <w:sz w:val="20"/>
                <w:szCs w:val="20"/>
              </w:rPr>
              <w:t>pacientu</w:t>
            </w:r>
            <w:r>
              <w:rPr>
                <w:color w:val="000000" w:themeColor="text1"/>
                <w:sz w:val="20"/>
                <w:szCs w:val="20"/>
              </w:rPr>
              <w:t xml:space="preserve"> </w:t>
            </w:r>
            <w:r w:rsidR="00F90CE1" w:rsidRPr="005C2BEC">
              <w:rPr>
                <w:color w:val="000000" w:themeColor="text1"/>
                <w:sz w:val="20"/>
                <w:szCs w:val="20"/>
              </w:rPr>
              <w:t>aprūpe</w:t>
            </w:r>
          </w:p>
        </w:tc>
        <w:tc>
          <w:tcPr>
            <w:tcW w:w="110" w:type="pct"/>
            <w:tcBorders>
              <w:top w:val="outset" w:sz="6" w:space="0" w:color="414142"/>
              <w:left w:val="outset" w:sz="6" w:space="0" w:color="414142"/>
              <w:bottom w:val="outset" w:sz="6" w:space="0" w:color="414142"/>
              <w:right w:val="outset" w:sz="6" w:space="0" w:color="414142"/>
            </w:tcBorders>
            <w:textDirection w:val="btLr"/>
            <w:vAlign w:val="center"/>
            <w:hideMark/>
          </w:tcPr>
          <w:p w14:paraId="7152F0CB"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aprūpe</w:t>
            </w:r>
          </w:p>
        </w:tc>
        <w:tc>
          <w:tcPr>
            <w:tcW w:w="126" w:type="pct"/>
            <w:tcBorders>
              <w:top w:val="outset" w:sz="6" w:space="0" w:color="414142"/>
              <w:left w:val="outset" w:sz="6" w:space="0" w:color="414142"/>
              <w:bottom w:val="outset" w:sz="6" w:space="0" w:color="414142"/>
              <w:right w:val="outset" w:sz="6" w:space="0" w:color="414142"/>
            </w:tcBorders>
            <w:textDirection w:val="btLr"/>
            <w:vAlign w:val="center"/>
            <w:hideMark/>
          </w:tcPr>
          <w:p w14:paraId="15ECA026"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ķirurģija</w:t>
            </w:r>
          </w:p>
        </w:tc>
        <w:tc>
          <w:tcPr>
            <w:tcW w:w="114" w:type="pct"/>
            <w:tcBorders>
              <w:top w:val="outset" w:sz="6" w:space="0" w:color="414142"/>
              <w:left w:val="outset" w:sz="6" w:space="0" w:color="414142"/>
              <w:bottom w:val="outset" w:sz="6" w:space="0" w:color="414142"/>
              <w:right w:val="outset" w:sz="6" w:space="0" w:color="414142"/>
            </w:tcBorders>
            <w:textDirection w:val="btLr"/>
            <w:vAlign w:val="center"/>
            <w:hideMark/>
          </w:tcPr>
          <w:p w14:paraId="31C883C8"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ginekoloģija</w:t>
            </w:r>
          </w:p>
        </w:tc>
        <w:tc>
          <w:tcPr>
            <w:tcW w:w="196" w:type="pct"/>
            <w:tcBorders>
              <w:top w:val="outset" w:sz="6" w:space="0" w:color="414142"/>
              <w:left w:val="outset" w:sz="6" w:space="0" w:color="414142"/>
              <w:bottom w:val="outset" w:sz="6" w:space="0" w:color="414142"/>
              <w:right w:val="outset" w:sz="6" w:space="0" w:color="414142"/>
            </w:tcBorders>
            <w:textDirection w:val="btLr"/>
            <w:vAlign w:val="center"/>
            <w:hideMark/>
          </w:tcPr>
          <w:p w14:paraId="74746F69" w14:textId="77777777" w:rsidR="00F90CE1" w:rsidRPr="005C2BEC" w:rsidRDefault="008B75D9" w:rsidP="008B75D9">
            <w:pPr>
              <w:pStyle w:val="NormalWeb"/>
              <w:spacing w:before="0" w:beforeAutospacing="0" w:after="0" w:afterAutospacing="0"/>
              <w:ind w:left="113" w:right="113"/>
              <w:jc w:val="center"/>
              <w:rPr>
                <w:color w:val="000000" w:themeColor="text1"/>
                <w:sz w:val="20"/>
                <w:szCs w:val="20"/>
              </w:rPr>
            </w:pPr>
            <w:r>
              <w:rPr>
                <w:color w:val="000000" w:themeColor="text1"/>
                <w:sz w:val="20"/>
                <w:szCs w:val="20"/>
              </w:rPr>
              <w:t>g</w:t>
            </w:r>
            <w:r w:rsidR="00F90CE1" w:rsidRPr="005C2BEC">
              <w:rPr>
                <w:color w:val="000000" w:themeColor="text1"/>
                <w:sz w:val="20"/>
                <w:szCs w:val="20"/>
              </w:rPr>
              <w:t>rūtniecības</w:t>
            </w:r>
            <w:r>
              <w:rPr>
                <w:color w:val="000000" w:themeColor="text1"/>
                <w:sz w:val="20"/>
                <w:szCs w:val="20"/>
              </w:rPr>
              <w:t xml:space="preserve"> </w:t>
            </w:r>
            <w:r w:rsidR="00F90CE1" w:rsidRPr="005C2BEC">
              <w:rPr>
                <w:color w:val="000000" w:themeColor="text1"/>
                <w:sz w:val="20"/>
                <w:szCs w:val="20"/>
              </w:rPr>
              <w:t>un</w:t>
            </w:r>
            <w:r w:rsidR="00F90CE1" w:rsidRPr="005C2BEC">
              <w:rPr>
                <w:color w:val="000000" w:themeColor="text1"/>
                <w:sz w:val="20"/>
                <w:szCs w:val="20"/>
              </w:rPr>
              <w:br/>
              <w:t>dzemdību aprūpe</w:t>
            </w:r>
          </w:p>
        </w:tc>
        <w:tc>
          <w:tcPr>
            <w:tcW w:w="180" w:type="pct"/>
            <w:tcBorders>
              <w:top w:val="outset" w:sz="6" w:space="0" w:color="414142"/>
              <w:left w:val="outset" w:sz="6" w:space="0" w:color="414142"/>
              <w:bottom w:val="outset" w:sz="6" w:space="0" w:color="414142"/>
              <w:right w:val="outset" w:sz="6" w:space="0" w:color="414142"/>
            </w:tcBorders>
            <w:textDirection w:val="btLr"/>
            <w:vAlign w:val="center"/>
            <w:hideMark/>
          </w:tcPr>
          <w:p w14:paraId="31E31498"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pediatrija</w:t>
            </w:r>
          </w:p>
        </w:tc>
        <w:tc>
          <w:tcPr>
            <w:tcW w:w="153" w:type="pct"/>
            <w:tcBorders>
              <w:top w:val="outset" w:sz="6" w:space="0" w:color="414142"/>
              <w:left w:val="outset" w:sz="6" w:space="0" w:color="414142"/>
              <w:bottom w:val="outset" w:sz="6" w:space="0" w:color="414142"/>
              <w:right w:val="outset" w:sz="6" w:space="0" w:color="414142"/>
            </w:tcBorders>
            <w:textDirection w:val="btLr"/>
            <w:vAlign w:val="center"/>
            <w:hideMark/>
          </w:tcPr>
          <w:p w14:paraId="6F99D206"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traumatoloģija</w:t>
            </w:r>
          </w:p>
        </w:tc>
        <w:tc>
          <w:tcPr>
            <w:tcW w:w="130" w:type="pct"/>
            <w:tcBorders>
              <w:top w:val="outset" w:sz="6" w:space="0" w:color="414142"/>
              <w:left w:val="outset" w:sz="6" w:space="0" w:color="414142"/>
              <w:bottom w:val="outset" w:sz="6" w:space="0" w:color="414142"/>
              <w:right w:val="outset" w:sz="6" w:space="0" w:color="414142"/>
            </w:tcBorders>
            <w:textDirection w:val="btLr"/>
            <w:vAlign w:val="center"/>
            <w:hideMark/>
          </w:tcPr>
          <w:p w14:paraId="7B1B22F7"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neiroloģija</w:t>
            </w:r>
          </w:p>
        </w:tc>
        <w:tc>
          <w:tcPr>
            <w:tcW w:w="138" w:type="pct"/>
            <w:tcBorders>
              <w:top w:val="outset" w:sz="6" w:space="0" w:color="414142"/>
              <w:left w:val="outset" w:sz="6" w:space="0" w:color="414142"/>
              <w:bottom w:val="outset" w:sz="6" w:space="0" w:color="414142"/>
              <w:right w:val="outset" w:sz="6" w:space="0" w:color="414142"/>
            </w:tcBorders>
            <w:textDirection w:val="btLr"/>
            <w:vAlign w:val="center"/>
            <w:hideMark/>
          </w:tcPr>
          <w:p w14:paraId="5B19686C"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uroloģija</w:t>
            </w:r>
          </w:p>
        </w:tc>
        <w:tc>
          <w:tcPr>
            <w:tcW w:w="157" w:type="pct"/>
            <w:tcBorders>
              <w:top w:val="outset" w:sz="6" w:space="0" w:color="414142"/>
              <w:left w:val="outset" w:sz="6" w:space="0" w:color="414142"/>
              <w:bottom w:val="outset" w:sz="6" w:space="0" w:color="414142"/>
              <w:right w:val="outset" w:sz="6" w:space="0" w:color="414142"/>
            </w:tcBorders>
            <w:textDirection w:val="btLr"/>
            <w:vAlign w:val="center"/>
            <w:hideMark/>
          </w:tcPr>
          <w:p w14:paraId="78C7D976"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otorinolaringoloģija</w:t>
            </w:r>
          </w:p>
        </w:tc>
        <w:tc>
          <w:tcPr>
            <w:tcW w:w="130" w:type="pct"/>
            <w:tcBorders>
              <w:top w:val="outset" w:sz="6" w:space="0" w:color="414142"/>
              <w:left w:val="outset" w:sz="6" w:space="0" w:color="414142"/>
              <w:bottom w:val="outset" w:sz="6" w:space="0" w:color="414142"/>
              <w:right w:val="outset" w:sz="6" w:space="0" w:color="414142"/>
            </w:tcBorders>
            <w:textDirection w:val="btLr"/>
            <w:vAlign w:val="center"/>
            <w:hideMark/>
          </w:tcPr>
          <w:p w14:paraId="25EE8917"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insulta vienība</w:t>
            </w:r>
          </w:p>
        </w:tc>
        <w:tc>
          <w:tcPr>
            <w:tcW w:w="133" w:type="pct"/>
            <w:tcBorders>
              <w:top w:val="outset" w:sz="6" w:space="0" w:color="414142"/>
              <w:left w:val="outset" w:sz="6" w:space="0" w:color="414142"/>
              <w:bottom w:val="outset" w:sz="6" w:space="0" w:color="414142"/>
              <w:right w:val="outset" w:sz="6" w:space="0" w:color="414142"/>
            </w:tcBorders>
            <w:textDirection w:val="btLr"/>
            <w:vAlign w:val="center"/>
            <w:hideMark/>
          </w:tcPr>
          <w:p w14:paraId="4B0E0FB2"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infekcijas</w:t>
            </w:r>
          </w:p>
        </w:tc>
        <w:tc>
          <w:tcPr>
            <w:tcW w:w="157" w:type="pct"/>
            <w:tcBorders>
              <w:top w:val="outset" w:sz="6" w:space="0" w:color="414142"/>
              <w:left w:val="outset" w:sz="6" w:space="0" w:color="414142"/>
              <w:bottom w:val="outset" w:sz="6" w:space="0" w:color="414142"/>
              <w:right w:val="outset" w:sz="6" w:space="0" w:color="414142"/>
            </w:tcBorders>
            <w:textDirection w:val="btLr"/>
            <w:vAlign w:val="center"/>
            <w:hideMark/>
          </w:tcPr>
          <w:p w14:paraId="757CFF6B"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grūtniecības patoloģija</w:t>
            </w:r>
          </w:p>
        </w:tc>
        <w:tc>
          <w:tcPr>
            <w:tcW w:w="126" w:type="pct"/>
            <w:tcBorders>
              <w:top w:val="outset" w:sz="6" w:space="0" w:color="414142"/>
              <w:left w:val="outset" w:sz="6" w:space="0" w:color="414142"/>
              <w:bottom w:val="outset" w:sz="6" w:space="0" w:color="414142"/>
              <w:right w:val="outset" w:sz="6" w:space="0" w:color="414142"/>
            </w:tcBorders>
            <w:textDirection w:val="btLr"/>
            <w:vAlign w:val="center"/>
            <w:hideMark/>
          </w:tcPr>
          <w:p w14:paraId="575FB151"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psihiatrija</w:t>
            </w:r>
          </w:p>
        </w:tc>
        <w:tc>
          <w:tcPr>
            <w:tcW w:w="158" w:type="pct"/>
            <w:tcBorders>
              <w:top w:val="outset" w:sz="6" w:space="0" w:color="414142"/>
              <w:left w:val="outset" w:sz="6" w:space="0" w:color="414142"/>
              <w:bottom w:val="outset" w:sz="6" w:space="0" w:color="414142"/>
              <w:right w:val="outset" w:sz="6" w:space="0" w:color="414142"/>
            </w:tcBorders>
            <w:textDirection w:val="btLr"/>
            <w:vAlign w:val="center"/>
            <w:hideMark/>
          </w:tcPr>
          <w:p w14:paraId="0D225D9A"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rehabilitācija</w:t>
            </w:r>
          </w:p>
        </w:tc>
        <w:tc>
          <w:tcPr>
            <w:tcW w:w="134" w:type="pct"/>
            <w:tcBorders>
              <w:top w:val="outset" w:sz="6" w:space="0" w:color="414142"/>
              <w:left w:val="outset" w:sz="6" w:space="0" w:color="414142"/>
              <w:bottom w:val="outset" w:sz="6" w:space="0" w:color="414142"/>
              <w:right w:val="outset" w:sz="6" w:space="0" w:color="414142"/>
            </w:tcBorders>
            <w:textDirection w:val="btLr"/>
            <w:vAlign w:val="center"/>
            <w:hideMark/>
          </w:tcPr>
          <w:p w14:paraId="7A6D8301"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kardioloģija</w:t>
            </w:r>
          </w:p>
        </w:tc>
        <w:tc>
          <w:tcPr>
            <w:tcW w:w="133" w:type="pct"/>
            <w:tcBorders>
              <w:top w:val="outset" w:sz="6" w:space="0" w:color="414142"/>
              <w:left w:val="outset" w:sz="6" w:space="0" w:color="414142"/>
              <w:bottom w:val="outset" w:sz="6" w:space="0" w:color="414142"/>
              <w:right w:val="outset" w:sz="6" w:space="0" w:color="414142"/>
            </w:tcBorders>
            <w:textDirection w:val="btLr"/>
            <w:vAlign w:val="center"/>
            <w:hideMark/>
          </w:tcPr>
          <w:p w14:paraId="5647C80E"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nefroloģija</w:t>
            </w:r>
          </w:p>
        </w:tc>
        <w:tc>
          <w:tcPr>
            <w:tcW w:w="134" w:type="pct"/>
            <w:tcBorders>
              <w:top w:val="outset" w:sz="6" w:space="0" w:color="414142"/>
              <w:left w:val="outset" w:sz="6" w:space="0" w:color="414142"/>
              <w:bottom w:val="outset" w:sz="6" w:space="0" w:color="414142"/>
              <w:right w:val="outset" w:sz="6" w:space="0" w:color="414142"/>
            </w:tcBorders>
            <w:textDirection w:val="btLr"/>
            <w:vAlign w:val="center"/>
            <w:hideMark/>
          </w:tcPr>
          <w:p w14:paraId="1AD2A352"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invazīvā kardioloģija</w:t>
            </w:r>
          </w:p>
        </w:tc>
        <w:tc>
          <w:tcPr>
            <w:tcW w:w="114" w:type="pct"/>
            <w:tcBorders>
              <w:top w:val="outset" w:sz="6" w:space="0" w:color="414142"/>
              <w:left w:val="outset" w:sz="6" w:space="0" w:color="414142"/>
              <w:bottom w:val="outset" w:sz="6" w:space="0" w:color="414142"/>
              <w:right w:val="outset" w:sz="6" w:space="0" w:color="414142"/>
            </w:tcBorders>
            <w:textDirection w:val="btLr"/>
            <w:vAlign w:val="center"/>
            <w:hideMark/>
          </w:tcPr>
          <w:p w14:paraId="1DD0394A"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onkoloģija</w:t>
            </w:r>
          </w:p>
        </w:tc>
        <w:tc>
          <w:tcPr>
            <w:tcW w:w="114" w:type="pct"/>
            <w:tcBorders>
              <w:top w:val="outset" w:sz="6" w:space="0" w:color="414142"/>
              <w:left w:val="outset" w:sz="6" w:space="0" w:color="414142"/>
              <w:bottom w:val="outset" w:sz="6" w:space="0" w:color="414142"/>
              <w:right w:val="outset" w:sz="6" w:space="0" w:color="414142"/>
            </w:tcBorders>
            <w:textDirection w:val="btLr"/>
            <w:vAlign w:val="center"/>
            <w:hideMark/>
          </w:tcPr>
          <w:p w14:paraId="58327DB5"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paliatīvā aprūpe</w:t>
            </w:r>
          </w:p>
        </w:tc>
        <w:tc>
          <w:tcPr>
            <w:tcW w:w="134" w:type="pct"/>
            <w:tcBorders>
              <w:top w:val="outset" w:sz="6" w:space="0" w:color="414142"/>
              <w:left w:val="outset" w:sz="6" w:space="0" w:color="414142"/>
              <w:bottom w:val="outset" w:sz="6" w:space="0" w:color="414142"/>
              <w:right w:val="outset" w:sz="6" w:space="0" w:color="414142"/>
            </w:tcBorders>
            <w:textDirection w:val="btLr"/>
            <w:vAlign w:val="center"/>
            <w:hideMark/>
          </w:tcPr>
          <w:p w14:paraId="240D80F1"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pulmonoloģija</w:t>
            </w:r>
          </w:p>
        </w:tc>
        <w:tc>
          <w:tcPr>
            <w:tcW w:w="138" w:type="pct"/>
            <w:tcBorders>
              <w:top w:val="outset" w:sz="6" w:space="0" w:color="414142"/>
              <w:left w:val="outset" w:sz="6" w:space="0" w:color="414142"/>
              <w:bottom w:val="outset" w:sz="6" w:space="0" w:color="414142"/>
              <w:right w:val="outset" w:sz="6" w:space="0" w:color="414142"/>
            </w:tcBorders>
            <w:textDirection w:val="btLr"/>
            <w:vAlign w:val="center"/>
            <w:hideMark/>
          </w:tcPr>
          <w:p w14:paraId="35185E84"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gastroenteroloģija</w:t>
            </w:r>
          </w:p>
        </w:tc>
        <w:tc>
          <w:tcPr>
            <w:tcW w:w="130" w:type="pct"/>
            <w:tcBorders>
              <w:top w:val="outset" w:sz="6" w:space="0" w:color="414142"/>
              <w:left w:val="outset" w:sz="6" w:space="0" w:color="414142"/>
              <w:bottom w:val="outset" w:sz="6" w:space="0" w:color="414142"/>
              <w:right w:val="outset" w:sz="6" w:space="0" w:color="414142"/>
            </w:tcBorders>
            <w:textDirection w:val="btLr"/>
            <w:vAlign w:val="center"/>
            <w:hideMark/>
          </w:tcPr>
          <w:p w14:paraId="02EEB3F1"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neiroķirurģija</w:t>
            </w:r>
          </w:p>
        </w:tc>
        <w:tc>
          <w:tcPr>
            <w:tcW w:w="164" w:type="pct"/>
            <w:tcBorders>
              <w:top w:val="outset" w:sz="6" w:space="0" w:color="414142"/>
              <w:left w:val="outset" w:sz="6" w:space="0" w:color="414142"/>
              <w:bottom w:val="outset" w:sz="6" w:space="0" w:color="414142"/>
              <w:right w:val="outset" w:sz="6" w:space="0" w:color="414142"/>
            </w:tcBorders>
            <w:textDirection w:val="btLr"/>
            <w:vAlign w:val="center"/>
            <w:hideMark/>
          </w:tcPr>
          <w:p w14:paraId="1A79CAB1" w14:textId="77777777" w:rsidR="00F90CE1" w:rsidRPr="005C2BEC" w:rsidRDefault="008B75D9" w:rsidP="008B75D9">
            <w:pPr>
              <w:pStyle w:val="NormalWeb"/>
              <w:spacing w:before="0" w:beforeAutospacing="0" w:after="0" w:afterAutospacing="0"/>
              <w:ind w:left="113" w:right="113"/>
              <w:jc w:val="center"/>
              <w:rPr>
                <w:color w:val="000000" w:themeColor="text1"/>
                <w:sz w:val="20"/>
                <w:szCs w:val="20"/>
              </w:rPr>
            </w:pPr>
            <w:r>
              <w:rPr>
                <w:color w:val="000000" w:themeColor="text1"/>
                <w:sz w:val="20"/>
                <w:szCs w:val="20"/>
              </w:rPr>
              <w:t>a</w:t>
            </w:r>
            <w:r w:rsidR="00F90CE1" w:rsidRPr="005C2BEC">
              <w:rPr>
                <w:color w:val="000000" w:themeColor="text1"/>
                <w:sz w:val="20"/>
                <w:szCs w:val="20"/>
              </w:rPr>
              <w:t>sinsvadu</w:t>
            </w:r>
            <w:r>
              <w:rPr>
                <w:color w:val="000000" w:themeColor="text1"/>
                <w:sz w:val="20"/>
                <w:szCs w:val="20"/>
              </w:rPr>
              <w:t xml:space="preserve"> </w:t>
            </w:r>
            <w:r w:rsidR="00F90CE1" w:rsidRPr="005C2BEC">
              <w:rPr>
                <w:color w:val="000000" w:themeColor="text1"/>
                <w:sz w:val="20"/>
                <w:szCs w:val="20"/>
              </w:rPr>
              <w:t>ķirurģija</w:t>
            </w:r>
          </w:p>
        </w:tc>
        <w:tc>
          <w:tcPr>
            <w:tcW w:w="152" w:type="pct"/>
            <w:tcBorders>
              <w:top w:val="outset" w:sz="6" w:space="0" w:color="414142"/>
              <w:left w:val="outset" w:sz="6" w:space="0" w:color="414142"/>
              <w:bottom w:val="outset" w:sz="6" w:space="0" w:color="414142"/>
              <w:right w:val="outset" w:sz="6" w:space="0" w:color="414142"/>
            </w:tcBorders>
            <w:textDirection w:val="btLr"/>
            <w:vAlign w:val="center"/>
            <w:hideMark/>
          </w:tcPr>
          <w:p w14:paraId="4D61AD3D"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endokrinoloģija</w:t>
            </w:r>
          </w:p>
        </w:tc>
        <w:tc>
          <w:tcPr>
            <w:tcW w:w="152" w:type="pct"/>
            <w:tcBorders>
              <w:top w:val="outset" w:sz="6" w:space="0" w:color="414142"/>
              <w:left w:val="outset" w:sz="6" w:space="0" w:color="414142"/>
              <w:bottom w:val="outset" w:sz="6" w:space="0" w:color="414142"/>
              <w:right w:val="outset" w:sz="6" w:space="0" w:color="414142"/>
            </w:tcBorders>
            <w:textDirection w:val="btLr"/>
            <w:vAlign w:val="center"/>
            <w:hideMark/>
          </w:tcPr>
          <w:p w14:paraId="373FCBD6"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torakālā ķirurģija</w:t>
            </w:r>
          </w:p>
        </w:tc>
        <w:tc>
          <w:tcPr>
            <w:tcW w:w="152" w:type="pct"/>
            <w:tcBorders>
              <w:top w:val="outset" w:sz="6" w:space="0" w:color="414142"/>
              <w:left w:val="outset" w:sz="6" w:space="0" w:color="414142"/>
              <w:bottom w:val="outset" w:sz="6" w:space="0" w:color="414142"/>
              <w:right w:val="outset" w:sz="6" w:space="0" w:color="414142"/>
            </w:tcBorders>
            <w:textDirection w:val="btLr"/>
            <w:vAlign w:val="center"/>
            <w:hideMark/>
          </w:tcPr>
          <w:p w14:paraId="257B9FF1"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oftalmoloģija</w:t>
            </w:r>
          </w:p>
        </w:tc>
        <w:tc>
          <w:tcPr>
            <w:tcW w:w="152" w:type="pct"/>
            <w:tcBorders>
              <w:top w:val="outset" w:sz="6" w:space="0" w:color="414142"/>
              <w:left w:val="outset" w:sz="6" w:space="0" w:color="414142"/>
              <w:bottom w:val="outset" w:sz="6" w:space="0" w:color="414142"/>
              <w:right w:val="outset" w:sz="6" w:space="0" w:color="414142"/>
            </w:tcBorders>
            <w:textDirection w:val="btLr"/>
            <w:vAlign w:val="center"/>
            <w:hideMark/>
          </w:tcPr>
          <w:p w14:paraId="12B3BA2B"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narkoloģija</w:t>
            </w:r>
          </w:p>
        </w:tc>
        <w:tc>
          <w:tcPr>
            <w:tcW w:w="214" w:type="pct"/>
            <w:vMerge/>
            <w:tcBorders>
              <w:top w:val="outset" w:sz="6" w:space="0" w:color="414142"/>
              <w:left w:val="outset" w:sz="6" w:space="0" w:color="414142"/>
              <w:bottom w:val="outset" w:sz="6" w:space="0" w:color="414142"/>
              <w:right w:val="outset" w:sz="6" w:space="0" w:color="414142"/>
            </w:tcBorders>
            <w:vAlign w:val="center"/>
            <w:hideMark/>
          </w:tcPr>
          <w:p w14:paraId="13F9C064" w14:textId="77777777" w:rsidR="00F90CE1" w:rsidRPr="005C2BEC" w:rsidRDefault="00F90CE1">
            <w:pPr>
              <w:rPr>
                <w:rFonts w:ascii="Times New Roman" w:hAnsi="Times New Roman" w:cs="Times New Roman"/>
                <w:color w:val="000000" w:themeColor="text1"/>
                <w:sz w:val="20"/>
                <w:szCs w:val="20"/>
              </w:rPr>
            </w:pPr>
          </w:p>
        </w:tc>
        <w:tc>
          <w:tcPr>
            <w:tcW w:w="224" w:type="pct"/>
            <w:vMerge/>
            <w:tcBorders>
              <w:left w:val="outset" w:sz="6" w:space="0" w:color="414142"/>
              <w:bottom w:val="outset" w:sz="6" w:space="0" w:color="414142"/>
              <w:right w:val="outset" w:sz="6" w:space="0" w:color="414142"/>
            </w:tcBorders>
            <w:shd w:val="clear" w:color="auto" w:fill="auto"/>
          </w:tcPr>
          <w:p w14:paraId="6F567BB7" w14:textId="77777777" w:rsidR="00F90CE1" w:rsidRPr="005C2BEC" w:rsidRDefault="00F90CE1">
            <w:pPr>
              <w:rPr>
                <w:rFonts w:ascii="Times New Roman" w:hAnsi="Times New Roman" w:cs="Times New Roman"/>
                <w:color w:val="000000" w:themeColor="text1"/>
                <w:sz w:val="20"/>
                <w:szCs w:val="20"/>
              </w:rPr>
            </w:pPr>
          </w:p>
        </w:tc>
      </w:tr>
      <w:tr w:rsidR="00F90CE1" w:rsidRPr="005C2BEC" w14:paraId="3FE92A48"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7FAB304E"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65690ABB"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2</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09CDA571"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3</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31509D0B"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4</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7CA58349"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5</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74AA94FB"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6</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4F225EFD"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7</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74A2E8D9"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8</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28CBBDFA"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9</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2B43DE16"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10</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65ABC9A8"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11</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0A641FCE"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E24D949"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13</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26B088E2"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14</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5D8004E4"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15</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134880EA"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16</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5F863B91"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17</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3BA80A1C"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18</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3898A53F"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19</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30829E4"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20</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7B3BFF05"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21</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47B351EF"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22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55B260D"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23</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4CF8D99"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24</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9780E5C"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25</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4DCBA8DA"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26</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9198D56"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27</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44FE36E"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28</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7D49582"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29</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1784597"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30</w:t>
            </w:r>
          </w:p>
        </w:tc>
        <w:tc>
          <w:tcPr>
            <w:tcW w:w="214" w:type="pct"/>
            <w:tcBorders>
              <w:top w:val="outset" w:sz="6" w:space="0" w:color="414142"/>
              <w:left w:val="outset" w:sz="6" w:space="0" w:color="414142"/>
              <w:bottom w:val="outset" w:sz="6" w:space="0" w:color="414142"/>
              <w:right w:val="outset" w:sz="6" w:space="0" w:color="414142"/>
            </w:tcBorders>
            <w:vAlign w:val="center"/>
            <w:hideMark/>
          </w:tcPr>
          <w:p w14:paraId="7E126F85"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31</w:t>
            </w:r>
          </w:p>
        </w:tc>
        <w:tc>
          <w:tcPr>
            <w:tcW w:w="224" w:type="pct"/>
            <w:tcBorders>
              <w:top w:val="outset" w:sz="6" w:space="0" w:color="414142"/>
              <w:left w:val="outset" w:sz="6" w:space="0" w:color="414142"/>
              <w:bottom w:val="outset" w:sz="6" w:space="0" w:color="414142"/>
              <w:right w:val="outset" w:sz="6" w:space="0" w:color="414142"/>
            </w:tcBorders>
            <w:shd w:val="clear" w:color="auto" w:fill="auto"/>
          </w:tcPr>
          <w:p w14:paraId="244D2DF7"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32</w:t>
            </w:r>
          </w:p>
        </w:tc>
      </w:tr>
      <w:tr w:rsidR="00F90CE1" w:rsidRPr="005C2BEC" w14:paraId="7DCFFB45" w14:textId="77777777" w:rsidTr="00DE7E2A">
        <w:tc>
          <w:tcPr>
            <w:tcW w:w="4776" w:type="pct"/>
            <w:gridSpan w:val="31"/>
            <w:tcBorders>
              <w:top w:val="outset" w:sz="6" w:space="0" w:color="414142"/>
              <w:left w:val="outset" w:sz="6" w:space="0" w:color="414142"/>
              <w:bottom w:val="outset" w:sz="6" w:space="0" w:color="414142"/>
              <w:right w:val="outset" w:sz="6" w:space="0" w:color="414142"/>
            </w:tcBorders>
            <w:shd w:val="clear" w:color="auto" w:fill="D9D9D9" w:themeFill="background1" w:themeFillShade="D9"/>
            <w:vAlign w:val="center"/>
            <w:hideMark/>
          </w:tcPr>
          <w:p w14:paraId="6F07E5E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1.1.</w:t>
            </w:r>
            <w:r w:rsidR="006F605A" w:rsidRPr="005C2BEC">
              <w:rPr>
                <w:rFonts w:ascii="Times New Roman" w:hAnsi="Times New Roman" w:cs="Times New Roman"/>
                <w:color w:val="000000" w:themeColor="text1"/>
                <w:sz w:val="20"/>
                <w:szCs w:val="20"/>
              </w:rPr>
              <w:t>1.</w:t>
            </w:r>
            <w:r w:rsidRPr="005C2BEC">
              <w:rPr>
                <w:rFonts w:ascii="Times New Roman" w:hAnsi="Times New Roman" w:cs="Times New Roman"/>
                <w:color w:val="000000" w:themeColor="text1"/>
                <w:sz w:val="20"/>
                <w:szCs w:val="20"/>
              </w:rPr>
              <w:t xml:space="preserve"> V līmeņa ārstniecības iestādes</w:t>
            </w:r>
          </w:p>
        </w:tc>
        <w:tc>
          <w:tcPr>
            <w:tcW w:w="224" w:type="pct"/>
            <w:tcBorders>
              <w:top w:val="outset" w:sz="6" w:space="0" w:color="414142"/>
              <w:left w:val="outset" w:sz="6" w:space="0" w:color="414142"/>
              <w:bottom w:val="outset" w:sz="6" w:space="0" w:color="414142"/>
              <w:right w:val="outset" w:sz="6" w:space="0" w:color="414142"/>
            </w:tcBorders>
            <w:shd w:val="clear" w:color="auto" w:fill="D9D9D9" w:themeFill="background1" w:themeFillShade="D9"/>
          </w:tcPr>
          <w:p w14:paraId="1D0C5971" w14:textId="77777777" w:rsidR="00F90CE1" w:rsidRPr="005C2BEC" w:rsidRDefault="00F90CE1">
            <w:pPr>
              <w:spacing w:before="195"/>
              <w:rPr>
                <w:rFonts w:ascii="Times New Roman" w:hAnsi="Times New Roman" w:cs="Times New Roman"/>
                <w:color w:val="000000" w:themeColor="text1"/>
                <w:sz w:val="20"/>
                <w:szCs w:val="20"/>
              </w:rPr>
            </w:pPr>
          </w:p>
        </w:tc>
      </w:tr>
      <w:tr w:rsidR="00F90CE1" w:rsidRPr="005471FA" w14:paraId="6CF8E422"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2EE78140" w14:textId="77777777" w:rsidR="00F90CE1" w:rsidRPr="005471FA" w:rsidRDefault="006F605A">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lastRenderedPageBreak/>
              <w:t>1.</w:t>
            </w:r>
            <w:r w:rsidR="00F90CE1" w:rsidRPr="005471FA">
              <w:rPr>
                <w:rFonts w:ascii="Times New Roman" w:hAnsi="Times New Roman" w:cs="Times New Roman"/>
                <w:color w:val="000000" w:themeColor="text1"/>
                <w:sz w:val="20"/>
                <w:szCs w:val="20"/>
              </w:rPr>
              <w:t>1.1.1. valsts sabiedrība ar ierobežotu atbildību "Paula Stradiņa klīniskā universitātes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02563F6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41CB3360"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2B7EC55E"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39666950"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8E2E47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2362E71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2447687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PAC</w:t>
            </w:r>
            <w:r w:rsidRPr="005471FA">
              <w:rPr>
                <w:color w:val="000000" w:themeColor="text1"/>
                <w:sz w:val="20"/>
                <w:szCs w:val="20"/>
                <w:vertAlign w:val="superscript"/>
              </w:rPr>
              <w:t>3</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627F8FA5"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2B694C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41770025"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0D4D617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6CA0B36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6C1021F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41F47BD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5B3ECE7A"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1383F81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8D12EB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1BF9402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41FCC3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2E98FCE"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53E8C0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6B8FD41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07C882DA"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250887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5690EC1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0BE0F8A"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666EB2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5586F6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CB72872"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19978FA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156,43</w:t>
            </w:r>
          </w:p>
        </w:tc>
        <w:tc>
          <w:tcPr>
            <w:tcW w:w="224" w:type="pct"/>
            <w:tcBorders>
              <w:top w:val="outset" w:sz="6" w:space="0" w:color="414142"/>
              <w:left w:val="outset" w:sz="6" w:space="0" w:color="414142"/>
              <w:bottom w:val="outset" w:sz="6" w:space="0" w:color="414142"/>
              <w:right w:val="outset" w:sz="6" w:space="0" w:color="414142"/>
            </w:tcBorders>
            <w:vAlign w:val="center"/>
          </w:tcPr>
          <w:p w14:paraId="666FE033" w14:textId="77777777" w:rsidR="00F90CE1" w:rsidRPr="005471FA" w:rsidRDefault="005471FA">
            <w:pPr>
              <w:pStyle w:val="NormalWeb"/>
              <w:spacing w:after="0" w:afterAutospacing="0" w:line="293" w:lineRule="atLeast"/>
              <w:jc w:val="center"/>
              <w:rPr>
                <w:color w:val="000000" w:themeColor="text1"/>
                <w:sz w:val="20"/>
                <w:szCs w:val="20"/>
              </w:rPr>
            </w:pPr>
            <w:r w:rsidRPr="005471FA">
              <w:rPr>
                <w:color w:val="000000" w:themeColor="text1"/>
                <w:sz w:val="20"/>
                <w:szCs w:val="20"/>
              </w:rPr>
              <w:t>357 837</w:t>
            </w:r>
          </w:p>
        </w:tc>
      </w:tr>
      <w:tr w:rsidR="00F90CE1" w:rsidRPr="005471FA" w14:paraId="797F57F2"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2354E3DD" w14:textId="77777777" w:rsidR="00F90CE1" w:rsidRPr="005471FA" w:rsidRDefault="006F605A">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1.</w:t>
            </w:r>
            <w:r w:rsidR="00F90CE1" w:rsidRPr="005471FA">
              <w:rPr>
                <w:rFonts w:ascii="Times New Roman" w:hAnsi="Times New Roman" w:cs="Times New Roman"/>
                <w:color w:val="000000" w:themeColor="text1"/>
                <w:sz w:val="20"/>
                <w:szCs w:val="20"/>
              </w:rPr>
              <w:t>1.1.2. sabiedrība ar ierobežotu atbildību "Rīgas Austrumu klīniskā universitātes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0AB6645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123402E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7060DCBE"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4F014A0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7F81C2A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3016B31A"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71E1CC4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7E66A5D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2F5389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488F310"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24E1907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C701565"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2F1C0A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3F795F6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2E4EA374"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19E15E3A"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75E89CA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7CF8F3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70B6CA55"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F7D217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6E7A363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617F91B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7606AF8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9891D9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1C412FC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BD1C95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A26F53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399FF3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5DFEE31"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4AC19D2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156,43</w:t>
            </w:r>
          </w:p>
        </w:tc>
        <w:tc>
          <w:tcPr>
            <w:tcW w:w="224" w:type="pct"/>
            <w:tcBorders>
              <w:top w:val="outset" w:sz="6" w:space="0" w:color="414142"/>
              <w:left w:val="outset" w:sz="6" w:space="0" w:color="414142"/>
              <w:bottom w:val="outset" w:sz="6" w:space="0" w:color="414142"/>
              <w:right w:val="outset" w:sz="6" w:space="0" w:color="414142"/>
            </w:tcBorders>
            <w:vAlign w:val="center"/>
          </w:tcPr>
          <w:p w14:paraId="00B6A25C" w14:textId="77777777" w:rsidR="00F90CE1" w:rsidRPr="005471FA" w:rsidRDefault="005471FA">
            <w:pPr>
              <w:pStyle w:val="NormalWeb"/>
              <w:spacing w:after="0" w:afterAutospacing="0" w:line="293" w:lineRule="atLeast"/>
              <w:jc w:val="center"/>
              <w:rPr>
                <w:color w:val="000000" w:themeColor="text1"/>
                <w:sz w:val="20"/>
                <w:szCs w:val="20"/>
              </w:rPr>
            </w:pPr>
            <w:r w:rsidRPr="005471FA">
              <w:rPr>
                <w:color w:val="000000" w:themeColor="text1"/>
                <w:sz w:val="20"/>
                <w:szCs w:val="20"/>
              </w:rPr>
              <w:t>433 054</w:t>
            </w:r>
          </w:p>
        </w:tc>
      </w:tr>
      <w:tr w:rsidR="00531306" w:rsidRPr="005471FA" w14:paraId="4906AD04" w14:textId="77777777" w:rsidTr="00531306">
        <w:tc>
          <w:tcPr>
            <w:tcW w:w="404" w:type="pct"/>
            <w:vMerge w:val="restart"/>
            <w:tcBorders>
              <w:top w:val="outset" w:sz="6" w:space="0" w:color="414142"/>
              <w:left w:val="outset" w:sz="6" w:space="0" w:color="414142"/>
              <w:bottom w:val="outset" w:sz="6" w:space="0" w:color="414142"/>
              <w:right w:val="outset" w:sz="6" w:space="0" w:color="414142"/>
            </w:tcBorders>
            <w:vAlign w:val="center"/>
            <w:hideMark/>
          </w:tcPr>
          <w:p w14:paraId="255DC56B" w14:textId="77777777" w:rsidR="00531306" w:rsidRPr="005471FA" w:rsidRDefault="00531306">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1.1.1.3. valsts sabiedrība ar ierobežotu atbildību "Bērnu klīniskā universitātes slimnīca"</w:t>
            </w:r>
          </w:p>
        </w:tc>
        <w:tc>
          <w:tcPr>
            <w:tcW w:w="4596" w:type="pct"/>
            <w:gridSpan w:val="31"/>
            <w:tcBorders>
              <w:top w:val="outset" w:sz="6" w:space="0" w:color="414142"/>
              <w:left w:val="outset" w:sz="6" w:space="0" w:color="414142"/>
              <w:bottom w:val="outset" w:sz="6" w:space="0" w:color="414142"/>
              <w:right w:val="outset" w:sz="6" w:space="0" w:color="414142"/>
            </w:tcBorders>
            <w:vAlign w:val="center"/>
            <w:hideMark/>
          </w:tcPr>
          <w:p w14:paraId="196B6B78" w14:textId="77777777" w:rsidR="00531306" w:rsidRPr="005471FA" w:rsidRDefault="00531306">
            <w:pPr>
              <w:pStyle w:val="NormalWeb"/>
              <w:spacing w:after="0" w:afterAutospacing="0" w:line="293" w:lineRule="atLeast"/>
              <w:jc w:val="center"/>
              <w:rPr>
                <w:color w:val="000000" w:themeColor="text1"/>
                <w:sz w:val="20"/>
                <w:szCs w:val="20"/>
              </w:rPr>
            </w:pPr>
            <w:r w:rsidRPr="005471FA">
              <w:rPr>
                <w:color w:val="000000" w:themeColor="text1"/>
                <w:sz w:val="20"/>
                <w:szCs w:val="20"/>
              </w:rPr>
              <w:t>Pediatrijas profils</w:t>
            </w:r>
          </w:p>
        </w:tc>
      </w:tr>
      <w:tr w:rsidR="00F90CE1" w:rsidRPr="005471FA" w14:paraId="07F8DF20" w14:textId="77777777" w:rsidTr="00DE7E2A">
        <w:tc>
          <w:tcPr>
            <w:tcW w:w="404" w:type="pct"/>
            <w:vMerge/>
            <w:tcBorders>
              <w:top w:val="outset" w:sz="6" w:space="0" w:color="414142"/>
              <w:left w:val="outset" w:sz="6" w:space="0" w:color="414142"/>
              <w:bottom w:val="outset" w:sz="6" w:space="0" w:color="414142"/>
              <w:right w:val="outset" w:sz="6" w:space="0" w:color="414142"/>
            </w:tcBorders>
            <w:vAlign w:val="center"/>
            <w:hideMark/>
          </w:tcPr>
          <w:p w14:paraId="202844CD" w14:textId="77777777" w:rsidR="00F90CE1" w:rsidRPr="005471FA" w:rsidRDefault="00F90CE1">
            <w:pPr>
              <w:spacing w:before="195"/>
              <w:rPr>
                <w:rFonts w:ascii="Times New Roman" w:hAnsi="Times New Roman" w:cs="Times New Roman"/>
                <w:color w:val="000000" w:themeColor="text1"/>
                <w:sz w:val="20"/>
                <w:szCs w:val="20"/>
              </w:rPr>
            </w:pP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43E437DA"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253F75B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0E92FCCB"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37F8A40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58B987C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609B5C1F"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432A083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3E8B43C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FB53DC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670F01F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45CBF78A"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CE43E8D"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1B4083C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150B8FD5"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7799967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5A2F883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6C89660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6E1C997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A37A884"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448C4C5"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6B173DD"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30B6A4E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69E0ED8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5067744"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141A504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085C4D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6DCAC1E"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AC3D01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512F059"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529B790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276,56</w:t>
            </w:r>
          </w:p>
        </w:tc>
        <w:tc>
          <w:tcPr>
            <w:tcW w:w="224" w:type="pct"/>
            <w:tcBorders>
              <w:top w:val="outset" w:sz="6" w:space="0" w:color="414142"/>
              <w:left w:val="outset" w:sz="6" w:space="0" w:color="414142"/>
              <w:bottom w:val="outset" w:sz="6" w:space="0" w:color="414142"/>
              <w:right w:val="outset" w:sz="6" w:space="0" w:color="414142"/>
            </w:tcBorders>
            <w:vAlign w:val="center"/>
          </w:tcPr>
          <w:p w14:paraId="317F9EB9" w14:textId="77777777" w:rsidR="00F90CE1" w:rsidRPr="005471FA" w:rsidRDefault="005471FA">
            <w:pPr>
              <w:pStyle w:val="NormalWeb"/>
              <w:spacing w:after="0" w:afterAutospacing="0" w:line="293" w:lineRule="atLeast"/>
              <w:jc w:val="center"/>
              <w:rPr>
                <w:color w:val="000000" w:themeColor="text1"/>
                <w:sz w:val="20"/>
                <w:szCs w:val="20"/>
              </w:rPr>
            </w:pPr>
            <w:r w:rsidRPr="005471FA">
              <w:rPr>
                <w:color w:val="000000" w:themeColor="text1"/>
                <w:sz w:val="20"/>
                <w:szCs w:val="20"/>
              </w:rPr>
              <w:t>134 224</w:t>
            </w:r>
          </w:p>
        </w:tc>
      </w:tr>
      <w:tr w:rsidR="00F90CE1" w:rsidRPr="005471FA" w14:paraId="605B12C0" w14:textId="77777777" w:rsidTr="00DE7E2A">
        <w:tc>
          <w:tcPr>
            <w:tcW w:w="4776" w:type="pct"/>
            <w:gridSpan w:val="31"/>
            <w:tcBorders>
              <w:top w:val="outset" w:sz="6" w:space="0" w:color="414142"/>
              <w:left w:val="outset" w:sz="6" w:space="0" w:color="414142"/>
              <w:bottom w:val="outset" w:sz="6" w:space="0" w:color="414142"/>
              <w:right w:val="outset" w:sz="6" w:space="0" w:color="414142"/>
            </w:tcBorders>
            <w:shd w:val="clear" w:color="auto" w:fill="D9D9D9" w:themeFill="background1" w:themeFillShade="D9"/>
            <w:vAlign w:val="center"/>
            <w:hideMark/>
          </w:tcPr>
          <w:p w14:paraId="71947FC6" w14:textId="77777777" w:rsidR="00F90CE1" w:rsidRPr="005471FA" w:rsidRDefault="00903769">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1.</w:t>
            </w:r>
            <w:r w:rsidR="00F90CE1" w:rsidRPr="005471FA">
              <w:rPr>
                <w:rFonts w:ascii="Times New Roman" w:hAnsi="Times New Roman" w:cs="Times New Roman"/>
                <w:color w:val="000000" w:themeColor="text1"/>
                <w:sz w:val="20"/>
                <w:szCs w:val="20"/>
              </w:rPr>
              <w:t>1.2. IV līmeņa ārstniecības iestādes</w:t>
            </w:r>
          </w:p>
        </w:tc>
        <w:tc>
          <w:tcPr>
            <w:tcW w:w="224" w:type="pct"/>
            <w:tcBorders>
              <w:top w:val="outset" w:sz="6" w:space="0" w:color="414142"/>
              <w:left w:val="outset" w:sz="6" w:space="0" w:color="414142"/>
              <w:bottom w:val="outset" w:sz="6" w:space="0" w:color="414142"/>
              <w:right w:val="outset" w:sz="6" w:space="0" w:color="414142"/>
            </w:tcBorders>
            <w:shd w:val="clear" w:color="auto" w:fill="D9D9D9" w:themeFill="background1" w:themeFillShade="D9"/>
            <w:vAlign w:val="center"/>
          </w:tcPr>
          <w:p w14:paraId="68F6D520" w14:textId="77777777" w:rsidR="00F90CE1" w:rsidRPr="005471FA" w:rsidRDefault="00F90CE1">
            <w:pPr>
              <w:spacing w:before="195"/>
              <w:rPr>
                <w:rFonts w:ascii="Times New Roman" w:hAnsi="Times New Roman" w:cs="Times New Roman"/>
                <w:color w:val="000000" w:themeColor="text1"/>
                <w:sz w:val="20"/>
                <w:szCs w:val="20"/>
              </w:rPr>
            </w:pPr>
          </w:p>
        </w:tc>
      </w:tr>
      <w:tr w:rsidR="00F90CE1" w:rsidRPr="005471FA" w14:paraId="665E2E00"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20EB3FB2" w14:textId="77777777" w:rsidR="00F90CE1" w:rsidRPr="005471FA" w:rsidRDefault="006F605A">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lastRenderedPageBreak/>
              <w:t>1.</w:t>
            </w:r>
            <w:r w:rsidR="00F90CE1" w:rsidRPr="005471FA">
              <w:rPr>
                <w:rFonts w:ascii="Times New Roman" w:hAnsi="Times New Roman" w:cs="Times New Roman"/>
                <w:color w:val="000000" w:themeColor="text1"/>
                <w:sz w:val="20"/>
                <w:szCs w:val="20"/>
              </w:rPr>
              <w:t>1.2.1. sabiedrība ar ierobežotu atbildību "Liepājas reģionālā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7BF7515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59F9B52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5BA86F5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67C531D4"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315733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38F1358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18A0741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 + PAC</w:t>
            </w:r>
            <w:r w:rsidRPr="005471FA">
              <w:rPr>
                <w:color w:val="000000" w:themeColor="text1"/>
                <w:sz w:val="20"/>
                <w:szCs w:val="20"/>
                <w:vertAlign w:val="superscript"/>
              </w:rPr>
              <w:t>3</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5E9322B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DA8EBA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64653F94"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1B450FC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37ACDD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5937595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3B6B4D3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1E7D7B44"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4EEE9C1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32E72DFE"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69DC4AFA"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33553A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6FD6162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031D187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0E401A3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4C39B3E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CB77730"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0564573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572863C"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594A0E9"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1EDE0E2"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DD940ED" w14:textId="7D0BA19D" w:rsidR="00F90CE1" w:rsidRPr="005471FA" w:rsidRDefault="00F90CE1">
            <w:pPr>
              <w:pStyle w:val="NormalWeb"/>
              <w:spacing w:after="0" w:afterAutospacing="0" w:line="293" w:lineRule="atLeast"/>
              <w:jc w:val="center"/>
              <w:rPr>
                <w:color w:val="000000" w:themeColor="text1"/>
                <w:sz w:val="20"/>
                <w:szCs w:val="20"/>
              </w:rPr>
            </w:pP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229CA3A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142,57</w:t>
            </w:r>
          </w:p>
        </w:tc>
        <w:tc>
          <w:tcPr>
            <w:tcW w:w="224" w:type="pct"/>
            <w:tcBorders>
              <w:top w:val="outset" w:sz="6" w:space="0" w:color="414142"/>
              <w:left w:val="outset" w:sz="6" w:space="0" w:color="414142"/>
              <w:bottom w:val="outset" w:sz="6" w:space="0" w:color="414142"/>
              <w:right w:val="outset" w:sz="6" w:space="0" w:color="414142"/>
            </w:tcBorders>
            <w:vAlign w:val="center"/>
          </w:tcPr>
          <w:p w14:paraId="6E3E4807" w14:textId="77777777" w:rsidR="00F90CE1" w:rsidRPr="005471FA" w:rsidRDefault="005471FA">
            <w:pPr>
              <w:pStyle w:val="NormalWeb"/>
              <w:spacing w:after="0" w:afterAutospacing="0" w:line="293" w:lineRule="atLeast"/>
              <w:jc w:val="center"/>
              <w:rPr>
                <w:color w:val="000000" w:themeColor="text1"/>
                <w:sz w:val="20"/>
                <w:szCs w:val="20"/>
              </w:rPr>
            </w:pPr>
            <w:r w:rsidRPr="005471FA">
              <w:rPr>
                <w:color w:val="000000" w:themeColor="text1"/>
                <w:sz w:val="20"/>
                <w:szCs w:val="20"/>
              </w:rPr>
              <w:t>76 450</w:t>
            </w:r>
          </w:p>
        </w:tc>
      </w:tr>
      <w:tr w:rsidR="00F90CE1" w:rsidRPr="005471FA" w14:paraId="65521250"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4617A0C6" w14:textId="77777777" w:rsidR="00F90CE1" w:rsidRPr="005471FA" w:rsidRDefault="006F605A">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1.</w:t>
            </w:r>
            <w:r w:rsidR="00F90CE1" w:rsidRPr="005471FA">
              <w:rPr>
                <w:rFonts w:ascii="Times New Roman" w:hAnsi="Times New Roman" w:cs="Times New Roman"/>
                <w:color w:val="000000" w:themeColor="text1"/>
                <w:sz w:val="20"/>
                <w:szCs w:val="20"/>
              </w:rPr>
              <w:t>1.2.2. sabiedrība ar ierobežotu atbildību "Daugavpils reģionālā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137F9F8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2218B2F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2896D0A0"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3CCE5F9E"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543713E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6003672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7D98FBA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70FB80F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B8EBC2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2DD5D25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7EF3B5F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66989474"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06840A2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12870045"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60221914"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1728EF15"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1868B1C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0379CFA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73200CC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F967F8A"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BA79DC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85CFAE4"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1211D2A0"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0C9F6C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6F0D020A"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11419F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B35EF87"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F32E81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EFF3A6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406FB4FE"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142,57</w:t>
            </w:r>
          </w:p>
        </w:tc>
        <w:tc>
          <w:tcPr>
            <w:tcW w:w="224" w:type="pct"/>
            <w:tcBorders>
              <w:top w:val="outset" w:sz="6" w:space="0" w:color="414142"/>
              <w:left w:val="outset" w:sz="6" w:space="0" w:color="414142"/>
              <w:bottom w:val="outset" w:sz="6" w:space="0" w:color="414142"/>
              <w:right w:val="outset" w:sz="6" w:space="0" w:color="414142"/>
            </w:tcBorders>
            <w:vAlign w:val="center"/>
          </w:tcPr>
          <w:p w14:paraId="187F43A0" w14:textId="77777777" w:rsidR="00F90CE1" w:rsidRPr="005471FA" w:rsidRDefault="005471FA">
            <w:pPr>
              <w:pStyle w:val="NormalWeb"/>
              <w:spacing w:after="0" w:afterAutospacing="0" w:line="293" w:lineRule="atLeast"/>
              <w:jc w:val="center"/>
              <w:rPr>
                <w:color w:val="000000" w:themeColor="text1"/>
                <w:sz w:val="20"/>
                <w:szCs w:val="20"/>
              </w:rPr>
            </w:pPr>
            <w:r w:rsidRPr="005471FA">
              <w:rPr>
                <w:color w:val="000000" w:themeColor="text1"/>
                <w:sz w:val="20"/>
                <w:szCs w:val="20"/>
              </w:rPr>
              <w:t>88 206</w:t>
            </w:r>
          </w:p>
        </w:tc>
      </w:tr>
      <w:tr w:rsidR="00F90CE1" w:rsidRPr="005471FA" w14:paraId="533B22AE"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189561F4" w14:textId="77777777" w:rsidR="00F90CE1" w:rsidRPr="005471FA" w:rsidRDefault="00903769">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1.</w:t>
            </w:r>
            <w:r w:rsidR="00F90CE1" w:rsidRPr="005471FA">
              <w:rPr>
                <w:rFonts w:ascii="Times New Roman" w:hAnsi="Times New Roman" w:cs="Times New Roman"/>
                <w:color w:val="000000" w:themeColor="text1"/>
                <w:sz w:val="20"/>
                <w:szCs w:val="20"/>
              </w:rPr>
              <w:t>1.2.3. sabiedrība ar ierobežotu atbildību "Ziemeļkurzemes reģionālā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35DB8DC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42DAF7B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655DFAF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61712374"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4C69F78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184AB0F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0473DE4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6C232EDE"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1CC9FC2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0BDA2CA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4BF07C2E"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63D8C54E"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0E161DF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0187BA3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4F006A2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5DF582F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EAEC58E"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01DDA16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E864EA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7183384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5212D8B4"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3810543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657BD89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B30D014"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7AAB6415"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C2B6B2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8BA4B79"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DEE436A"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89D06E9"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2B1EE47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142,57</w:t>
            </w:r>
          </w:p>
        </w:tc>
        <w:tc>
          <w:tcPr>
            <w:tcW w:w="224" w:type="pct"/>
            <w:tcBorders>
              <w:top w:val="outset" w:sz="6" w:space="0" w:color="414142"/>
              <w:left w:val="outset" w:sz="6" w:space="0" w:color="414142"/>
              <w:bottom w:val="outset" w:sz="6" w:space="0" w:color="414142"/>
              <w:right w:val="outset" w:sz="6" w:space="0" w:color="414142"/>
            </w:tcBorders>
            <w:vAlign w:val="center"/>
          </w:tcPr>
          <w:p w14:paraId="5B2FC8E7" w14:textId="77777777" w:rsidR="00F90CE1" w:rsidRPr="005471FA" w:rsidRDefault="005471FA">
            <w:pPr>
              <w:pStyle w:val="NormalWeb"/>
              <w:spacing w:after="0" w:afterAutospacing="0" w:line="293" w:lineRule="atLeast"/>
              <w:jc w:val="center"/>
              <w:rPr>
                <w:color w:val="000000" w:themeColor="text1"/>
                <w:sz w:val="20"/>
                <w:szCs w:val="20"/>
              </w:rPr>
            </w:pPr>
            <w:r w:rsidRPr="005471FA">
              <w:rPr>
                <w:color w:val="000000" w:themeColor="text1"/>
                <w:sz w:val="20"/>
                <w:szCs w:val="20"/>
              </w:rPr>
              <w:t>43 546</w:t>
            </w:r>
          </w:p>
        </w:tc>
      </w:tr>
      <w:tr w:rsidR="00F90CE1" w:rsidRPr="005471FA" w14:paraId="588AB6DC"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1EAE421B" w14:textId="77777777" w:rsidR="00F90CE1" w:rsidRPr="005471FA" w:rsidRDefault="00364EA5">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1.</w:t>
            </w:r>
            <w:r w:rsidR="00F90CE1" w:rsidRPr="005471FA">
              <w:rPr>
                <w:rFonts w:ascii="Times New Roman" w:hAnsi="Times New Roman" w:cs="Times New Roman"/>
                <w:color w:val="000000" w:themeColor="text1"/>
                <w:sz w:val="20"/>
                <w:szCs w:val="20"/>
              </w:rPr>
              <w:t>1.2.4. sabiedrība ar ierobežotu atbildību "Jelgavas pilsētas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1E2AD7E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6CAAA24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69211978"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35DB051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E5FC7F5"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2B86D21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6E370FF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516BDBAE"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1D78C8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53733F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21D08C0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898BC7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682E57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16AAD87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333ED7A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0CE3B84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17220FE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10C8F80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08DFAF4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08534FD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7F2AD54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944ED65"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454050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652708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13B3DCB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626FAA5"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06A858D"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1924492"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35D606C"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3048B85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142,57</w:t>
            </w:r>
          </w:p>
        </w:tc>
        <w:tc>
          <w:tcPr>
            <w:tcW w:w="224" w:type="pct"/>
            <w:tcBorders>
              <w:top w:val="outset" w:sz="6" w:space="0" w:color="414142"/>
              <w:left w:val="outset" w:sz="6" w:space="0" w:color="414142"/>
              <w:bottom w:val="outset" w:sz="6" w:space="0" w:color="414142"/>
              <w:right w:val="outset" w:sz="6" w:space="0" w:color="414142"/>
            </w:tcBorders>
            <w:vAlign w:val="center"/>
          </w:tcPr>
          <w:p w14:paraId="70D5E3A2" w14:textId="77777777" w:rsidR="00F90CE1" w:rsidRPr="005471FA" w:rsidRDefault="005471FA">
            <w:pPr>
              <w:pStyle w:val="NormalWeb"/>
              <w:spacing w:after="0" w:afterAutospacing="0" w:line="293" w:lineRule="atLeast"/>
              <w:jc w:val="center"/>
              <w:rPr>
                <w:color w:val="000000" w:themeColor="text1"/>
                <w:sz w:val="20"/>
                <w:szCs w:val="20"/>
              </w:rPr>
            </w:pPr>
            <w:r w:rsidRPr="005471FA">
              <w:rPr>
                <w:color w:val="000000" w:themeColor="text1"/>
                <w:sz w:val="20"/>
                <w:szCs w:val="20"/>
              </w:rPr>
              <w:t>41 714</w:t>
            </w:r>
          </w:p>
        </w:tc>
      </w:tr>
      <w:tr w:rsidR="00F90CE1" w:rsidRPr="005471FA" w14:paraId="56E53CB2"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5C95FD3F" w14:textId="77777777" w:rsidR="00F90CE1" w:rsidRPr="005471FA" w:rsidRDefault="00364EA5">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lastRenderedPageBreak/>
              <w:t>1.</w:t>
            </w:r>
            <w:r w:rsidR="00F90CE1" w:rsidRPr="005471FA">
              <w:rPr>
                <w:rFonts w:ascii="Times New Roman" w:hAnsi="Times New Roman" w:cs="Times New Roman"/>
                <w:color w:val="000000" w:themeColor="text1"/>
                <w:sz w:val="20"/>
                <w:szCs w:val="20"/>
              </w:rPr>
              <w:t>1.2.5. sabiedrība ar ierobežotu atbildību "Vidzemes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0121463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7490384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5BCCA6E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552BFBD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369D7C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5E87B140"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16A7DACA"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 + PAC</w:t>
            </w:r>
            <w:r w:rsidRPr="005471FA">
              <w:rPr>
                <w:color w:val="000000" w:themeColor="text1"/>
                <w:sz w:val="20"/>
                <w:szCs w:val="20"/>
                <w:vertAlign w:val="superscript"/>
              </w:rPr>
              <w:t>3</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4081387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861340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0416E7B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7DC3F6C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61DFED7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66A5C3B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005273B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762DEF5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5B44083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BFB2660"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4CFC2444"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0008140E"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50F61E4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0CF43E5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11079D9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6C348BF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6EB00E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708DE31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E4E1FB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6242744"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4034FD8"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E1AD9C6"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472165A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142,57</w:t>
            </w:r>
          </w:p>
        </w:tc>
        <w:tc>
          <w:tcPr>
            <w:tcW w:w="224" w:type="pct"/>
            <w:tcBorders>
              <w:top w:val="outset" w:sz="6" w:space="0" w:color="414142"/>
              <w:left w:val="outset" w:sz="6" w:space="0" w:color="414142"/>
              <w:bottom w:val="outset" w:sz="6" w:space="0" w:color="414142"/>
              <w:right w:val="outset" w:sz="6" w:space="0" w:color="414142"/>
            </w:tcBorders>
            <w:vAlign w:val="center"/>
          </w:tcPr>
          <w:p w14:paraId="6744D67C" w14:textId="77777777" w:rsidR="00F90CE1" w:rsidRPr="005471FA" w:rsidRDefault="005471FA">
            <w:pPr>
              <w:pStyle w:val="NormalWeb"/>
              <w:spacing w:after="0" w:afterAutospacing="0" w:line="293" w:lineRule="atLeast"/>
              <w:jc w:val="center"/>
              <w:rPr>
                <w:color w:val="000000" w:themeColor="text1"/>
                <w:sz w:val="20"/>
                <w:szCs w:val="20"/>
              </w:rPr>
            </w:pPr>
            <w:r w:rsidRPr="005471FA">
              <w:rPr>
                <w:color w:val="000000" w:themeColor="text1"/>
                <w:sz w:val="20"/>
                <w:szCs w:val="20"/>
              </w:rPr>
              <w:t>53 831</w:t>
            </w:r>
          </w:p>
        </w:tc>
      </w:tr>
      <w:tr w:rsidR="00F90CE1" w:rsidRPr="005471FA" w14:paraId="750D53C9"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335656DA" w14:textId="77777777" w:rsidR="00F90CE1" w:rsidRPr="005471FA" w:rsidRDefault="00364EA5">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1.</w:t>
            </w:r>
            <w:r w:rsidR="00F90CE1" w:rsidRPr="005471FA">
              <w:rPr>
                <w:rFonts w:ascii="Times New Roman" w:hAnsi="Times New Roman" w:cs="Times New Roman"/>
                <w:color w:val="000000" w:themeColor="text1"/>
                <w:sz w:val="20"/>
                <w:szCs w:val="20"/>
              </w:rPr>
              <w:t>1.2.6. sabiedrība ar ierobežotu atbildību "Jēkabpils reģionālā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124EA90A"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6EB78ED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12EECBE2"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6E105C90"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04BBFAC0"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3A8F43B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25264EA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 + PAC</w:t>
            </w:r>
            <w:r w:rsidRPr="005471FA">
              <w:rPr>
                <w:color w:val="000000" w:themeColor="text1"/>
                <w:sz w:val="20"/>
                <w:szCs w:val="20"/>
                <w:vertAlign w:val="superscript"/>
              </w:rPr>
              <w:t>3</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49A5125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CBDAF74"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7400EE2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62BD0F0E"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09F7719E"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4CE729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2F0F13E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707B40E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4376FD9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6EC8CB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BDEF4A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335DE43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40921E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5D670B9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53463D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5E6191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75DBB8E"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61F130DE"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CEC9F45"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CA7061E"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EA25DAD"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5F09934"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3A323430"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142,57</w:t>
            </w:r>
          </w:p>
        </w:tc>
        <w:tc>
          <w:tcPr>
            <w:tcW w:w="224" w:type="pct"/>
            <w:tcBorders>
              <w:top w:val="outset" w:sz="6" w:space="0" w:color="414142"/>
              <w:left w:val="outset" w:sz="6" w:space="0" w:color="414142"/>
              <w:bottom w:val="outset" w:sz="6" w:space="0" w:color="414142"/>
              <w:right w:val="outset" w:sz="6" w:space="0" w:color="414142"/>
            </w:tcBorders>
            <w:vAlign w:val="center"/>
          </w:tcPr>
          <w:p w14:paraId="3308D62D" w14:textId="77777777" w:rsidR="00F90CE1" w:rsidRPr="005471FA" w:rsidRDefault="005471FA">
            <w:pPr>
              <w:pStyle w:val="NormalWeb"/>
              <w:spacing w:after="0" w:afterAutospacing="0" w:line="293" w:lineRule="atLeast"/>
              <w:jc w:val="center"/>
              <w:rPr>
                <w:color w:val="000000" w:themeColor="text1"/>
                <w:sz w:val="20"/>
                <w:szCs w:val="20"/>
              </w:rPr>
            </w:pPr>
            <w:r w:rsidRPr="005471FA">
              <w:rPr>
                <w:color w:val="000000" w:themeColor="text1"/>
                <w:sz w:val="20"/>
                <w:szCs w:val="20"/>
              </w:rPr>
              <w:t>36 779</w:t>
            </w:r>
          </w:p>
        </w:tc>
      </w:tr>
      <w:tr w:rsidR="00F90CE1" w:rsidRPr="005471FA" w14:paraId="6D02849C"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1B544540" w14:textId="77777777" w:rsidR="00F90CE1" w:rsidRPr="005471FA" w:rsidRDefault="00364EA5">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1.</w:t>
            </w:r>
            <w:r w:rsidR="00F90CE1" w:rsidRPr="005471FA">
              <w:rPr>
                <w:rFonts w:ascii="Times New Roman" w:hAnsi="Times New Roman" w:cs="Times New Roman"/>
                <w:color w:val="000000" w:themeColor="text1"/>
                <w:sz w:val="20"/>
                <w:szCs w:val="20"/>
              </w:rPr>
              <w:t>1.2.7. sabiedrība ar ierobežotu atbildību "Rēzeknes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0AF16C3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6AD123CA"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7456E3D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447042E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1C3FCA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76C14160"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6EF5F97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6D70DC64"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1DC3DA2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7D9493F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47FDFC85"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5CD495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5F8466D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7569982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6EFFC2E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64E5CA2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E88FBB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482E0C4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99AB7D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F8CADF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42F9DEC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06E4452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7E3E6A65"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B84947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6841332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8557F9F"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30DBFAA"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17ED2D8"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96B8C80"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1DF9D0D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142,57</w:t>
            </w:r>
          </w:p>
        </w:tc>
        <w:tc>
          <w:tcPr>
            <w:tcW w:w="224" w:type="pct"/>
            <w:tcBorders>
              <w:top w:val="outset" w:sz="6" w:space="0" w:color="414142"/>
              <w:left w:val="outset" w:sz="6" w:space="0" w:color="414142"/>
              <w:bottom w:val="outset" w:sz="6" w:space="0" w:color="414142"/>
              <w:right w:val="outset" w:sz="6" w:space="0" w:color="414142"/>
            </w:tcBorders>
            <w:vAlign w:val="center"/>
          </w:tcPr>
          <w:p w14:paraId="13CE50E8" w14:textId="77777777" w:rsidR="00F90CE1" w:rsidRPr="005471FA" w:rsidRDefault="005471FA">
            <w:pPr>
              <w:pStyle w:val="NormalWeb"/>
              <w:spacing w:after="0" w:afterAutospacing="0" w:line="293" w:lineRule="atLeast"/>
              <w:jc w:val="center"/>
              <w:rPr>
                <w:color w:val="000000" w:themeColor="text1"/>
                <w:sz w:val="20"/>
                <w:szCs w:val="20"/>
              </w:rPr>
            </w:pPr>
            <w:r w:rsidRPr="005471FA">
              <w:rPr>
                <w:color w:val="000000" w:themeColor="text1"/>
                <w:sz w:val="20"/>
                <w:szCs w:val="20"/>
              </w:rPr>
              <w:t>42 357</w:t>
            </w:r>
          </w:p>
        </w:tc>
      </w:tr>
      <w:tr w:rsidR="00F90CE1" w:rsidRPr="005C2BEC" w14:paraId="63AA49DF" w14:textId="77777777" w:rsidTr="00DE7E2A">
        <w:tc>
          <w:tcPr>
            <w:tcW w:w="4776" w:type="pct"/>
            <w:gridSpan w:val="31"/>
            <w:tcBorders>
              <w:top w:val="outset" w:sz="6" w:space="0" w:color="414142"/>
              <w:left w:val="outset" w:sz="6" w:space="0" w:color="414142"/>
              <w:bottom w:val="outset" w:sz="6" w:space="0" w:color="414142"/>
              <w:right w:val="outset" w:sz="6" w:space="0" w:color="414142"/>
            </w:tcBorders>
            <w:shd w:val="clear" w:color="auto" w:fill="D9D9D9" w:themeFill="background1" w:themeFillShade="D9"/>
            <w:vAlign w:val="center"/>
            <w:hideMark/>
          </w:tcPr>
          <w:p w14:paraId="14A6349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364EA5" w:rsidRPr="005C2BEC">
              <w:rPr>
                <w:rFonts w:ascii="Times New Roman" w:hAnsi="Times New Roman" w:cs="Times New Roman"/>
                <w:color w:val="000000" w:themeColor="text1"/>
                <w:sz w:val="20"/>
                <w:szCs w:val="20"/>
              </w:rPr>
              <w:t>.1</w:t>
            </w:r>
            <w:r w:rsidRPr="005C2BEC">
              <w:rPr>
                <w:rFonts w:ascii="Times New Roman" w:hAnsi="Times New Roman" w:cs="Times New Roman"/>
                <w:color w:val="000000" w:themeColor="text1"/>
                <w:sz w:val="20"/>
                <w:szCs w:val="20"/>
              </w:rPr>
              <w:t>.3. III līmeņa ārstniecības iestādes</w:t>
            </w:r>
          </w:p>
        </w:tc>
        <w:tc>
          <w:tcPr>
            <w:tcW w:w="224" w:type="pct"/>
            <w:tcBorders>
              <w:top w:val="outset" w:sz="6" w:space="0" w:color="414142"/>
              <w:left w:val="outset" w:sz="6" w:space="0" w:color="414142"/>
              <w:bottom w:val="outset" w:sz="6" w:space="0" w:color="414142"/>
              <w:right w:val="outset" w:sz="6" w:space="0" w:color="414142"/>
            </w:tcBorders>
            <w:shd w:val="clear" w:color="auto" w:fill="D9D9D9" w:themeFill="background1" w:themeFillShade="D9"/>
            <w:vAlign w:val="center"/>
          </w:tcPr>
          <w:p w14:paraId="473BFEC9" w14:textId="77777777" w:rsidR="00F90CE1" w:rsidRPr="005C2BEC" w:rsidRDefault="00F90CE1">
            <w:pPr>
              <w:spacing w:before="195"/>
              <w:rPr>
                <w:rFonts w:ascii="Times New Roman" w:hAnsi="Times New Roman" w:cs="Times New Roman"/>
                <w:color w:val="000000" w:themeColor="text1"/>
                <w:sz w:val="20"/>
                <w:szCs w:val="20"/>
              </w:rPr>
            </w:pPr>
          </w:p>
        </w:tc>
      </w:tr>
      <w:tr w:rsidR="00F90CE1" w:rsidRPr="005C2BEC" w14:paraId="3066A4AD"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16E0DC96"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 xml:space="preserve">1.3.1. Madonas novada pašvaldības sabiedrība ar ierobežotu atbildību </w:t>
            </w:r>
            <w:r w:rsidR="00F90CE1" w:rsidRPr="005C2BEC">
              <w:rPr>
                <w:rFonts w:ascii="Times New Roman" w:hAnsi="Times New Roman" w:cs="Times New Roman"/>
                <w:color w:val="000000" w:themeColor="text1"/>
                <w:sz w:val="20"/>
                <w:szCs w:val="20"/>
              </w:rPr>
              <w:lastRenderedPageBreak/>
              <w:t>"Madonas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4B7B2189"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lastRenderedPageBreak/>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4DC263B4"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3577CF8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506221EC"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5FBC426F"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544D8526"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3CF9E111"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593C0FFB"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03E02F9"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1604EEC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5649774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B70B11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0D47575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04EF5C9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6DC08DA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0F066C34"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0471AD2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180D909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B7079E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05022BC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F55367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318867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1EEC803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20096A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1BA04D2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FBB90F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9B5A42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8685F2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716A72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3B17F437"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108,47</w:t>
            </w:r>
          </w:p>
        </w:tc>
        <w:tc>
          <w:tcPr>
            <w:tcW w:w="224" w:type="pct"/>
            <w:tcBorders>
              <w:top w:val="outset" w:sz="6" w:space="0" w:color="414142"/>
              <w:left w:val="outset" w:sz="6" w:space="0" w:color="414142"/>
              <w:bottom w:val="outset" w:sz="6" w:space="0" w:color="414142"/>
              <w:right w:val="outset" w:sz="6" w:space="0" w:color="414142"/>
            </w:tcBorders>
            <w:vAlign w:val="center"/>
          </w:tcPr>
          <w:p w14:paraId="2100A27F" w14:textId="77777777" w:rsidR="00F90CE1" w:rsidRPr="005471FA" w:rsidRDefault="005471FA">
            <w:pPr>
              <w:pStyle w:val="NormalWeb"/>
              <w:spacing w:after="0" w:afterAutospacing="0" w:line="293" w:lineRule="atLeast"/>
              <w:jc w:val="center"/>
              <w:rPr>
                <w:color w:val="000000" w:themeColor="text1"/>
                <w:sz w:val="20"/>
                <w:szCs w:val="20"/>
                <w:highlight w:val="yellow"/>
              </w:rPr>
            </w:pPr>
            <w:r w:rsidRPr="005471FA">
              <w:rPr>
                <w:color w:val="000000" w:themeColor="text1"/>
                <w:sz w:val="20"/>
                <w:szCs w:val="20"/>
              </w:rPr>
              <w:t>24 755</w:t>
            </w:r>
          </w:p>
        </w:tc>
      </w:tr>
      <w:tr w:rsidR="00F90CE1" w:rsidRPr="005C2BEC" w14:paraId="083B8F94"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6CC83FB6"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1.3.2. sabiedrība ar ierobežotu atbildību "Cēsu klīnika"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5941122A"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3062C893"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58B577C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44C11F54"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FDBB408"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6A965A90" w14:textId="77777777" w:rsidR="00F90CE1" w:rsidRPr="005C2BEC" w:rsidRDefault="00F90CE1">
            <w:pPr>
              <w:pStyle w:val="NormalWeb"/>
              <w:spacing w:after="0" w:afterAutospacing="0" w:line="293" w:lineRule="atLeast"/>
              <w:jc w:val="center"/>
              <w:rPr>
                <w:color w:val="000000" w:themeColor="text1"/>
                <w:sz w:val="20"/>
                <w:szCs w:val="20"/>
              </w:rPr>
            </w:pP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251D4757"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6F46A633"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0462EB51"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61EA2E6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70033D8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75C0D2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31726CE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0DC9004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731BC71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0BB23C91"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FCA2D9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1A42D19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106E82D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7A9F344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48A6238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8AE86E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4A7A2BF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BF5EA6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342EC11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0B3893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2A403B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92F12D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DF2B08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726A5A1E"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108,47</w:t>
            </w:r>
          </w:p>
        </w:tc>
        <w:tc>
          <w:tcPr>
            <w:tcW w:w="224" w:type="pct"/>
            <w:tcBorders>
              <w:top w:val="outset" w:sz="6" w:space="0" w:color="414142"/>
              <w:left w:val="outset" w:sz="6" w:space="0" w:color="414142"/>
              <w:bottom w:val="outset" w:sz="6" w:space="0" w:color="414142"/>
              <w:right w:val="outset" w:sz="6" w:space="0" w:color="414142"/>
            </w:tcBorders>
            <w:vAlign w:val="center"/>
          </w:tcPr>
          <w:p w14:paraId="75102A81" w14:textId="77777777" w:rsidR="00F90CE1" w:rsidRPr="005471FA" w:rsidRDefault="005471FA">
            <w:pPr>
              <w:pStyle w:val="NormalWeb"/>
              <w:spacing w:after="0" w:afterAutospacing="0" w:line="293" w:lineRule="atLeast"/>
              <w:jc w:val="center"/>
              <w:rPr>
                <w:color w:val="000000" w:themeColor="text1"/>
                <w:sz w:val="20"/>
                <w:szCs w:val="20"/>
                <w:highlight w:val="yellow"/>
              </w:rPr>
            </w:pPr>
            <w:r w:rsidRPr="005471FA">
              <w:rPr>
                <w:color w:val="000000" w:themeColor="text1"/>
                <w:sz w:val="20"/>
                <w:szCs w:val="20"/>
              </w:rPr>
              <w:t>15 254</w:t>
            </w:r>
          </w:p>
        </w:tc>
      </w:tr>
      <w:tr w:rsidR="00F90CE1" w:rsidRPr="005C2BEC" w14:paraId="6F3B7D11"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6FFFC5DA"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1.3.3. sabiedrība ar ierobežotu atbildību "Dobeles un apkārtnes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42563907"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00D68CB3"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41E0699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5940D440"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71B783D"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63E07F98"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368BD657"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2DAAA591"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069E7CFA"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092D395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26FEADF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1365401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2E57836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6E58B4D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5C1FC08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4929DC13"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65ECA75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42DD41D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3D33077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69B2CCA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0B61194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712812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0BF13A9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060832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519424A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B4F821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43FBC7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C2E464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64BB17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40E3221A"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108,47</w:t>
            </w:r>
          </w:p>
        </w:tc>
        <w:tc>
          <w:tcPr>
            <w:tcW w:w="224" w:type="pct"/>
            <w:tcBorders>
              <w:top w:val="outset" w:sz="6" w:space="0" w:color="414142"/>
              <w:left w:val="outset" w:sz="6" w:space="0" w:color="414142"/>
              <w:bottom w:val="outset" w:sz="6" w:space="0" w:color="414142"/>
              <w:right w:val="outset" w:sz="6" w:space="0" w:color="414142"/>
            </w:tcBorders>
            <w:vAlign w:val="center"/>
          </w:tcPr>
          <w:p w14:paraId="64A0286B" w14:textId="77777777" w:rsidR="00F90CE1" w:rsidRPr="005471FA" w:rsidRDefault="005471FA">
            <w:pPr>
              <w:pStyle w:val="NormalWeb"/>
              <w:spacing w:after="0" w:afterAutospacing="0" w:line="293" w:lineRule="atLeast"/>
              <w:jc w:val="center"/>
              <w:rPr>
                <w:color w:val="000000" w:themeColor="text1"/>
                <w:sz w:val="20"/>
                <w:szCs w:val="20"/>
                <w:highlight w:val="yellow"/>
              </w:rPr>
            </w:pPr>
            <w:r w:rsidRPr="005471FA">
              <w:rPr>
                <w:color w:val="000000" w:themeColor="text1"/>
                <w:sz w:val="20"/>
                <w:szCs w:val="20"/>
              </w:rPr>
              <w:t>14 421</w:t>
            </w:r>
          </w:p>
        </w:tc>
      </w:tr>
      <w:tr w:rsidR="00F90CE1" w:rsidRPr="005C2BEC" w14:paraId="5AE8A8C3"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5839DA1A"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1.3.4. sabiedrība ar ierobežotu atbildību "Jūrmalas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3E710B0F"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11C222B5"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5FBA2E9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0499BFC8"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95F113C"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6F24D966"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73B51D81"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0639DD05"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4E0C5BB"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6E0E8A9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3EE8E0F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070BFAB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19D154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3246B28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5D3C3F4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6B55981B"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DB93EE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56AF81A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60CE98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586803C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965254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853318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1A9F54F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6D8A800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755EB4F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D51E79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A2F313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F7F501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2303EA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7FE12EC9"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108,47</w:t>
            </w:r>
          </w:p>
        </w:tc>
        <w:tc>
          <w:tcPr>
            <w:tcW w:w="224" w:type="pct"/>
            <w:tcBorders>
              <w:top w:val="outset" w:sz="6" w:space="0" w:color="414142"/>
              <w:left w:val="outset" w:sz="6" w:space="0" w:color="414142"/>
              <w:bottom w:val="outset" w:sz="6" w:space="0" w:color="414142"/>
              <w:right w:val="outset" w:sz="6" w:space="0" w:color="414142"/>
            </w:tcBorders>
            <w:vAlign w:val="center"/>
          </w:tcPr>
          <w:p w14:paraId="7CCCE135" w14:textId="77777777" w:rsidR="00F90CE1" w:rsidRPr="005471FA" w:rsidRDefault="000233DA">
            <w:pPr>
              <w:pStyle w:val="NormalWeb"/>
              <w:spacing w:after="0" w:afterAutospacing="0" w:line="293" w:lineRule="atLeast"/>
              <w:jc w:val="center"/>
              <w:rPr>
                <w:color w:val="000000" w:themeColor="text1"/>
                <w:sz w:val="20"/>
                <w:szCs w:val="20"/>
                <w:highlight w:val="yellow"/>
              </w:rPr>
            </w:pPr>
            <w:r w:rsidRPr="000233DA">
              <w:rPr>
                <w:color w:val="000000" w:themeColor="text1"/>
                <w:sz w:val="20"/>
                <w:szCs w:val="20"/>
              </w:rPr>
              <w:t>20 003</w:t>
            </w:r>
          </w:p>
        </w:tc>
      </w:tr>
      <w:tr w:rsidR="00F90CE1" w:rsidRPr="005C2BEC" w14:paraId="260ED60B"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2A9F1A15"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1.3.5. sabiedrība ar ierobežotu atbildību "Ogres rajona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34B857EB"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1F11A65E"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03282F61"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37AE5DCD"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75158D8"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46CA1901"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522E2097"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4EA529E8"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1457615"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0CFE47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527B6A3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63A77FE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2BE371C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4F91A2F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21266B6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59F2F754"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907321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0419C81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6C1E007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56055EA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70C085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13A9319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CDF95D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08833C5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2DAF493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897F0B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7FA3F0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65098E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D06B9F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7618658F"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108,47</w:t>
            </w:r>
          </w:p>
        </w:tc>
        <w:tc>
          <w:tcPr>
            <w:tcW w:w="224" w:type="pct"/>
            <w:tcBorders>
              <w:top w:val="outset" w:sz="6" w:space="0" w:color="414142"/>
              <w:left w:val="outset" w:sz="6" w:space="0" w:color="414142"/>
              <w:bottom w:val="outset" w:sz="6" w:space="0" w:color="414142"/>
              <w:right w:val="outset" w:sz="6" w:space="0" w:color="414142"/>
            </w:tcBorders>
            <w:vAlign w:val="center"/>
          </w:tcPr>
          <w:p w14:paraId="20FD0754" w14:textId="77777777" w:rsidR="00F90CE1" w:rsidRPr="005471FA" w:rsidRDefault="00486559">
            <w:pPr>
              <w:pStyle w:val="NormalWeb"/>
              <w:spacing w:after="0" w:afterAutospacing="0" w:line="293" w:lineRule="atLeast"/>
              <w:jc w:val="center"/>
              <w:rPr>
                <w:color w:val="000000" w:themeColor="text1"/>
                <w:sz w:val="20"/>
                <w:szCs w:val="20"/>
                <w:highlight w:val="yellow"/>
              </w:rPr>
            </w:pPr>
            <w:r w:rsidRPr="00486559">
              <w:rPr>
                <w:color w:val="000000" w:themeColor="text1"/>
                <w:sz w:val="20"/>
                <w:szCs w:val="20"/>
              </w:rPr>
              <w:t>24 331</w:t>
            </w:r>
          </w:p>
        </w:tc>
      </w:tr>
      <w:tr w:rsidR="00F90CE1" w:rsidRPr="005C2BEC" w14:paraId="32D8F5FA"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22362423"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lastRenderedPageBreak/>
              <w:t>1.</w:t>
            </w:r>
            <w:r w:rsidR="00F90CE1" w:rsidRPr="005C2BEC">
              <w:rPr>
                <w:rFonts w:ascii="Times New Roman" w:hAnsi="Times New Roman" w:cs="Times New Roman"/>
                <w:color w:val="000000" w:themeColor="text1"/>
                <w:sz w:val="20"/>
                <w:szCs w:val="20"/>
              </w:rPr>
              <w:t>1.3.6. sabiedrība ar ierobežotu atbildību "Balvu un Gulbenes slimnīcu apvienība"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121518C7"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4E643766"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75AE2B3A"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35BD54D8"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B6CB737"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54BD7D2A"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04779957"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7B42535A"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A849F1A"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0CD8889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69FC715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14947C0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1F66201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2BE8B64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19A622B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158F1E5A"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E8C21F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50FEB35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633624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0C4D3A4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09C2318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79F3D40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1A1ACAC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10E2A01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6124841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0EC829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C5A5D4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1B8594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845203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7EF23672"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108,47</w:t>
            </w:r>
          </w:p>
        </w:tc>
        <w:tc>
          <w:tcPr>
            <w:tcW w:w="224" w:type="pct"/>
            <w:tcBorders>
              <w:top w:val="outset" w:sz="6" w:space="0" w:color="414142"/>
              <w:left w:val="outset" w:sz="6" w:space="0" w:color="414142"/>
              <w:bottom w:val="outset" w:sz="6" w:space="0" w:color="414142"/>
              <w:right w:val="outset" w:sz="6" w:space="0" w:color="414142"/>
            </w:tcBorders>
            <w:vAlign w:val="center"/>
          </w:tcPr>
          <w:p w14:paraId="2D1FAA67" w14:textId="77777777" w:rsidR="00F90CE1" w:rsidRPr="005471FA" w:rsidRDefault="0036177A">
            <w:pPr>
              <w:pStyle w:val="NormalWeb"/>
              <w:spacing w:after="0" w:afterAutospacing="0" w:line="293" w:lineRule="atLeast"/>
              <w:jc w:val="center"/>
              <w:rPr>
                <w:color w:val="000000" w:themeColor="text1"/>
                <w:sz w:val="20"/>
                <w:szCs w:val="20"/>
                <w:highlight w:val="yellow"/>
              </w:rPr>
            </w:pPr>
            <w:r w:rsidRPr="0036177A">
              <w:rPr>
                <w:color w:val="000000" w:themeColor="text1"/>
                <w:sz w:val="20"/>
                <w:szCs w:val="20"/>
              </w:rPr>
              <w:t>16 095</w:t>
            </w:r>
          </w:p>
        </w:tc>
      </w:tr>
      <w:tr w:rsidR="00F90CE1" w:rsidRPr="005C2BEC" w14:paraId="415B2C0B"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48615960"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1.3.7. sabiedrība ar ierobežotu atbildību "Kuldīgas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59AEA4BF"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1BF30A4E"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55DF20C9"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6BF99FAD"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626F95D3"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6DD3A1BB"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6AF07A38"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268D96C7"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20DE2171"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04B5BB0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4AD4C04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EE046B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5D06CBA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68BF9D5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1A03B3A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1B0FC51E"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709D34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5EFA702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8AC841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D53777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61ACA4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6CCFBD0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78943D5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6A03080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1158D0E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752591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D30FC9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B57AF0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DE3A9B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41F3A907"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108,47</w:t>
            </w:r>
          </w:p>
        </w:tc>
        <w:tc>
          <w:tcPr>
            <w:tcW w:w="224" w:type="pct"/>
            <w:tcBorders>
              <w:top w:val="outset" w:sz="6" w:space="0" w:color="414142"/>
              <w:left w:val="outset" w:sz="6" w:space="0" w:color="414142"/>
              <w:bottom w:val="outset" w:sz="6" w:space="0" w:color="414142"/>
              <w:right w:val="outset" w:sz="6" w:space="0" w:color="414142"/>
            </w:tcBorders>
            <w:vAlign w:val="center"/>
          </w:tcPr>
          <w:p w14:paraId="3BA84490" w14:textId="77777777" w:rsidR="00F90CE1" w:rsidRPr="005471FA" w:rsidRDefault="00274C5D">
            <w:pPr>
              <w:pStyle w:val="NormalWeb"/>
              <w:spacing w:after="0" w:afterAutospacing="0" w:line="293" w:lineRule="atLeast"/>
              <w:jc w:val="center"/>
              <w:rPr>
                <w:color w:val="000000" w:themeColor="text1"/>
                <w:sz w:val="20"/>
                <w:szCs w:val="20"/>
                <w:highlight w:val="yellow"/>
              </w:rPr>
            </w:pPr>
            <w:r w:rsidRPr="00274C5D">
              <w:rPr>
                <w:color w:val="000000" w:themeColor="text1"/>
                <w:sz w:val="20"/>
                <w:szCs w:val="20"/>
              </w:rPr>
              <w:t>17 675</w:t>
            </w:r>
          </w:p>
        </w:tc>
      </w:tr>
      <w:tr w:rsidR="00F90CE1" w:rsidRPr="005C2BEC" w14:paraId="7D21B920" w14:textId="77777777" w:rsidTr="00DE7E2A">
        <w:tc>
          <w:tcPr>
            <w:tcW w:w="4776" w:type="pct"/>
            <w:gridSpan w:val="31"/>
            <w:tcBorders>
              <w:top w:val="outset" w:sz="6" w:space="0" w:color="414142"/>
              <w:left w:val="outset" w:sz="6" w:space="0" w:color="414142"/>
              <w:bottom w:val="outset" w:sz="6" w:space="0" w:color="414142"/>
              <w:right w:val="outset" w:sz="6" w:space="0" w:color="414142"/>
            </w:tcBorders>
            <w:shd w:val="clear" w:color="auto" w:fill="D9D9D9" w:themeFill="background1" w:themeFillShade="D9"/>
            <w:vAlign w:val="center"/>
            <w:hideMark/>
          </w:tcPr>
          <w:p w14:paraId="61B572C4"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1.4. II līmeņa ārstniecības iestādes</w:t>
            </w:r>
          </w:p>
        </w:tc>
        <w:tc>
          <w:tcPr>
            <w:tcW w:w="224" w:type="pct"/>
            <w:tcBorders>
              <w:top w:val="outset" w:sz="6" w:space="0" w:color="414142"/>
              <w:left w:val="outset" w:sz="6" w:space="0" w:color="414142"/>
              <w:bottom w:val="outset" w:sz="6" w:space="0" w:color="414142"/>
              <w:right w:val="outset" w:sz="6" w:space="0" w:color="414142"/>
            </w:tcBorders>
            <w:shd w:val="clear" w:color="auto" w:fill="D9D9D9" w:themeFill="background1" w:themeFillShade="D9"/>
            <w:vAlign w:val="center"/>
          </w:tcPr>
          <w:p w14:paraId="0900C211" w14:textId="77777777" w:rsidR="00F90CE1" w:rsidRPr="005C2BEC" w:rsidRDefault="00F90CE1">
            <w:pPr>
              <w:spacing w:before="195"/>
              <w:rPr>
                <w:rFonts w:ascii="Times New Roman" w:hAnsi="Times New Roman" w:cs="Times New Roman"/>
                <w:color w:val="000000" w:themeColor="text1"/>
                <w:sz w:val="20"/>
                <w:szCs w:val="20"/>
              </w:rPr>
            </w:pPr>
          </w:p>
        </w:tc>
      </w:tr>
      <w:tr w:rsidR="00F90CE1" w:rsidRPr="00670217" w14:paraId="2AD6F2AD"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11C7EE40"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1.4.1. sabiedrība ar ierobežotu atbildību "Alūksnes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3E0BB6D6"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62720250"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4ACF975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18EDF478"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7BC86FD7"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5377798D"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297EE62C"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0450F88F"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15C3FDF"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B0B112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329DAF0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6651742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5DE2656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5159A4D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7716C12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3EFD9DBC"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2990CB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648A878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317E09D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4B4CD8C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5E25D37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6C2E4F6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47A8EDB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6B49AD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49A3F7C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2655B7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571E93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E0C19A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13FEFB6"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2CDBD1C4" w14:textId="77777777" w:rsidR="00F90CE1" w:rsidRPr="00670217" w:rsidRDefault="00F90CE1">
            <w:pPr>
              <w:pStyle w:val="NormalWeb"/>
              <w:spacing w:after="0" w:afterAutospacing="0" w:line="293" w:lineRule="atLeast"/>
              <w:jc w:val="center"/>
              <w:rPr>
                <w:color w:val="000000" w:themeColor="text1"/>
                <w:sz w:val="20"/>
                <w:szCs w:val="20"/>
              </w:rPr>
            </w:pPr>
            <w:r w:rsidRPr="00670217">
              <w:rPr>
                <w:color w:val="000000" w:themeColor="text1"/>
                <w:sz w:val="20"/>
                <w:szCs w:val="20"/>
              </w:rPr>
              <w:t>108,47</w:t>
            </w:r>
          </w:p>
        </w:tc>
        <w:tc>
          <w:tcPr>
            <w:tcW w:w="224" w:type="pct"/>
            <w:tcBorders>
              <w:top w:val="outset" w:sz="6" w:space="0" w:color="414142"/>
              <w:left w:val="outset" w:sz="6" w:space="0" w:color="414142"/>
              <w:bottom w:val="outset" w:sz="6" w:space="0" w:color="414142"/>
              <w:right w:val="outset" w:sz="6" w:space="0" w:color="414142"/>
            </w:tcBorders>
            <w:vAlign w:val="center"/>
          </w:tcPr>
          <w:p w14:paraId="080B0BF9" w14:textId="77777777" w:rsidR="00F90CE1" w:rsidRPr="00670217" w:rsidRDefault="00A75AEA">
            <w:pPr>
              <w:pStyle w:val="NormalWeb"/>
              <w:spacing w:after="0" w:afterAutospacing="0" w:line="293" w:lineRule="atLeast"/>
              <w:jc w:val="center"/>
              <w:rPr>
                <w:color w:val="000000" w:themeColor="text1"/>
                <w:sz w:val="20"/>
                <w:szCs w:val="20"/>
              </w:rPr>
            </w:pPr>
            <w:r w:rsidRPr="00670217">
              <w:rPr>
                <w:color w:val="000000" w:themeColor="text1"/>
                <w:sz w:val="20"/>
                <w:szCs w:val="20"/>
              </w:rPr>
              <w:t>11 416</w:t>
            </w:r>
          </w:p>
        </w:tc>
      </w:tr>
      <w:tr w:rsidR="00F90CE1" w:rsidRPr="00670217" w14:paraId="29FF8599"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13289890"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1.4.2. sabiedrība ar ierobežotu atbildību "Preiļu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17718B41"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79F80644"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3B154DBF"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3B5479B8"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2CE5FD0"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323E6B7B"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1FAE1B03"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754F06F2"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3CA6F5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81E5F8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0042BE4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1B8B025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3EE574D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03C0049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787C0BC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49DDFBEF"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6416E3D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5D300ED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17B6367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4454E77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0841D2A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603BDAA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73407ED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0C4F5BE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5B852CD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F162D5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0D6386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53E7A1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8DDD649"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21728EE1" w14:textId="77777777" w:rsidR="00F90CE1" w:rsidRPr="00670217" w:rsidRDefault="00F90CE1">
            <w:pPr>
              <w:pStyle w:val="NormalWeb"/>
              <w:spacing w:after="0" w:afterAutospacing="0" w:line="293" w:lineRule="atLeast"/>
              <w:jc w:val="center"/>
              <w:rPr>
                <w:color w:val="000000" w:themeColor="text1"/>
                <w:sz w:val="20"/>
                <w:szCs w:val="20"/>
              </w:rPr>
            </w:pPr>
            <w:r w:rsidRPr="00670217">
              <w:rPr>
                <w:color w:val="000000" w:themeColor="text1"/>
                <w:sz w:val="20"/>
                <w:szCs w:val="20"/>
              </w:rPr>
              <w:t>108,47</w:t>
            </w:r>
          </w:p>
        </w:tc>
        <w:tc>
          <w:tcPr>
            <w:tcW w:w="224" w:type="pct"/>
            <w:tcBorders>
              <w:top w:val="outset" w:sz="6" w:space="0" w:color="414142"/>
              <w:left w:val="outset" w:sz="6" w:space="0" w:color="414142"/>
              <w:bottom w:val="outset" w:sz="6" w:space="0" w:color="414142"/>
              <w:right w:val="outset" w:sz="6" w:space="0" w:color="414142"/>
            </w:tcBorders>
            <w:vAlign w:val="center"/>
          </w:tcPr>
          <w:p w14:paraId="42E017D8" w14:textId="77777777" w:rsidR="00F90CE1" w:rsidRPr="00670217" w:rsidRDefault="000E0392">
            <w:pPr>
              <w:pStyle w:val="NormalWeb"/>
              <w:spacing w:after="0" w:afterAutospacing="0" w:line="293" w:lineRule="atLeast"/>
              <w:jc w:val="center"/>
              <w:rPr>
                <w:color w:val="000000" w:themeColor="text1"/>
                <w:sz w:val="20"/>
                <w:szCs w:val="20"/>
              </w:rPr>
            </w:pPr>
            <w:r w:rsidRPr="00670217">
              <w:rPr>
                <w:color w:val="000000" w:themeColor="text1"/>
                <w:sz w:val="20"/>
                <w:szCs w:val="20"/>
              </w:rPr>
              <w:t>10 000</w:t>
            </w:r>
          </w:p>
        </w:tc>
      </w:tr>
      <w:tr w:rsidR="00F90CE1" w:rsidRPr="00670217" w14:paraId="5FDD3B7C"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4AB5070A"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lastRenderedPageBreak/>
              <w:t>1.</w:t>
            </w:r>
            <w:r w:rsidR="00F90CE1" w:rsidRPr="005C2BEC">
              <w:rPr>
                <w:rFonts w:ascii="Times New Roman" w:hAnsi="Times New Roman" w:cs="Times New Roman"/>
                <w:color w:val="000000" w:themeColor="text1"/>
                <w:sz w:val="20"/>
                <w:szCs w:val="20"/>
              </w:rPr>
              <w:t>1.4.3. sabiedrība ar ierobežotu atbildību "Tukuma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1DDBD6EA"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15D07F0A"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7AA666A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5CBD8543"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6DAE3EC4"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50AAE6D4"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47663625"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37380F32"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CABBE43"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63AF0D0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4D935C3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2946B82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19136CC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194132D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7548111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68C44E8F"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E06AE9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164031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4D739F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6FD84E0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5836B92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66955F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21303C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E849B1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003FC61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99EFAF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30E4EF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6F91AC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D85EA9C"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15864F19" w14:textId="77777777" w:rsidR="00F90CE1" w:rsidRPr="00670217" w:rsidRDefault="00F90CE1">
            <w:pPr>
              <w:pStyle w:val="NormalWeb"/>
              <w:spacing w:after="0" w:afterAutospacing="0" w:line="293" w:lineRule="atLeast"/>
              <w:jc w:val="center"/>
              <w:rPr>
                <w:color w:val="000000" w:themeColor="text1"/>
                <w:sz w:val="20"/>
                <w:szCs w:val="20"/>
              </w:rPr>
            </w:pPr>
            <w:r w:rsidRPr="00670217">
              <w:rPr>
                <w:color w:val="000000" w:themeColor="text1"/>
                <w:sz w:val="20"/>
                <w:szCs w:val="20"/>
              </w:rPr>
              <w:t>108,47</w:t>
            </w:r>
          </w:p>
        </w:tc>
        <w:tc>
          <w:tcPr>
            <w:tcW w:w="224" w:type="pct"/>
            <w:tcBorders>
              <w:top w:val="outset" w:sz="6" w:space="0" w:color="414142"/>
              <w:left w:val="outset" w:sz="6" w:space="0" w:color="414142"/>
              <w:bottom w:val="outset" w:sz="6" w:space="0" w:color="414142"/>
              <w:right w:val="outset" w:sz="6" w:space="0" w:color="414142"/>
            </w:tcBorders>
            <w:vAlign w:val="center"/>
          </w:tcPr>
          <w:p w14:paraId="5C951F43" w14:textId="77777777" w:rsidR="00F90CE1" w:rsidRPr="00670217" w:rsidRDefault="00670217">
            <w:pPr>
              <w:pStyle w:val="NormalWeb"/>
              <w:spacing w:after="0" w:afterAutospacing="0" w:line="293" w:lineRule="atLeast"/>
              <w:jc w:val="center"/>
              <w:rPr>
                <w:color w:val="000000" w:themeColor="text1"/>
                <w:sz w:val="20"/>
                <w:szCs w:val="20"/>
              </w:rPr>
            </w:pPr>
            <w:r w:rsidRPr="00670217">
              <w:rPr>
                <w:color w:val="000000" w:themeColor="text1"/>
                <w:sz w:val="20"/>
                <w:szCs w:val="20"/>
              </w:rPr>
              <w:t>11 597</w:t>
            </w:r>
          </w:p>
        </w:tc>
      </w:tr>
      <w:tr w:rsidR="00F90CE1" w:rsidRPr="00670217" w14:paraId="094B8836"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453FDE56"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1.4.4. sabiedrība ar ierobežotu atbildību "Krāslavas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3E415E5C"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6CCDD672"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2FA8CA40"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7963D662"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06246557"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3D507846"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5322DBB6"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7B53BD7D"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6996596"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5DB0B0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4F42D5B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20DED4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B558DA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1C28CC2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642C2DA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0DE08929"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79FA986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1DB65FB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7882F2A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52A4D91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9287C0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12BE9D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4CB7E01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51D72A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15C5554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E64627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C2391B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B9991FC"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D826A74"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1F3AD25D" w14:textId="77777777" w:rsidR="00F90CE1" w:rsidRPr="00670217" w:rsidRDefault="00F90CE1">
            <w:pPr>
              <w:pStyle w:val="NormalWeb"/>
              <w:spacing w:after="0" w:afterAutospacing="0" w:line="293" w:lineRule="atLeast"/>
              <w:jc w:val="center"/>
              <w:rPr>
                <w:color w:val="000000" w:themeColor="text1"/>
                <w:sz w:val="20"/>
                <w:szCs w:val="20"/>
              </w:rPr>
            </w:pPr>
            <w:r w:rsidRPr="00670217">
              <w:rPr>
                <w:color w:val="000000" w:themeColor="text1"/>
                <w:sz w:val="20"/>
                <w:szCs w:val="20"/>
              </w:rPr>
              <w:t>108,47</w:t>
            </w:r>
          </w:p>
        </w:tc>
        <w:tc>
          <w:tcPr>
            <w:tcW w:w="224" w:type="pct"/>
            <w:tcBorders>
              <w:top w:val="outset" w:sz="6" w:space="0" w:color="414142"/>
              <w:left w:val="outset" w:sz="6" w:space="0" w:color="414142"/>
              <w:bottom w:val="outset" w:sz="6" w:space="0" w:color="414142"/>
              <w:right w:val="outset" w:sz="6" w:space="0" w:color="414142"/>
            </w:tcBorders>
            <w:vAlign w:val="center"/>
          </w:tcPr>
          <w:p w14:paraId="2EA4F4AE" w14:textId="77777777" w:rsidR="00F90CE1" w:rsidRPr="00670217" w:rsidRDefault="000E0392">
            <w:pPr>
              <w:pStyle w:val="NormalWeb"/>
              <w:spacing w:after="0" w:afterAutospacing="0" w:line="293" w:lineRule="atLeast"/>
              <w:jc w:val="center"/>
              <w:rPr>
                <w:color w:val="000000" w:themeColor="text1"/>
                <w:sz w:val="20"/>
                <w:szCs w:val="20"/>
              </w:rPr>
            </w:pPr>
            <w:r w:rsidRPr="00670217">
              <w:rPr>
                <w:color w:val="000000" w:themeColor="text1"/>
                <w:sz w:val="20"/>
                <w:szCs w:val="20"/>
              </w:rPr>
              <w:t>10 000</w:t>
            </w:r>
          </w:p>
        </w:tc>
      </w:tr>
      <w:tr w:rsidR="00F90CE1" w:rsidRPr="005C2BEC" w14:paraId="328340EE" w14:textId="77777777" w:rsidTr="00DE7E2A">
        <w:tc>
          <w:tcPr>
            <w:tcW w:w="4776" w:type="pct"/>
            <w:gridSpan w:val="31"/>
            <w:tcBorders>
              <w:top w:val="outset" w:sz="6" w:space="0" w:color="414142"/>
              <w:left w:val="outset" w:sz="6" w:space="0" w:color="414142"/>
              <w:bottom w:val="outset" w:sz="6" w:space="0" w:color="414142"/>
              <w:right w:val="outset" w:sz="6" w:space="0" w:color="414142"/>
            </w:tcBorders>
            <w:shd w:val="clear" w:color="auto" w:fill="D9D9D9" w:themeFill="background1" w:themeFillShade="D9"/>
            <w:vAlign w:val="center"/>
            <w:hideMark/>
          </w:tcPr>
          <w:p w14:paraId="31B540A8"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1.5. I līmeņa ārstniecības iestādes</w:t>
            </w:r>
          </w:p>
        </w:tc>
        <w:tc>
          <w:tcPr>
            <w:tcW w:w="224" w:type="pct"/>
            <w:tcBorders>
              <w:top w:val="outset" w:sz="6" w:space="0" w:color="414142"/>
              <w:left w:val="outset" w:sz="6" w:space="0" w:color="414142"/>
              <w:bottom w:val="outset" w:sz="6" w:space="0" w:color="414142"/>
              <w:right w:val="outset" w:sz="6" w:space="0" w:color="414142"/>
            </w:tcBorders>
            <w:shd w:val="clear" w:color="auto" w:fill="D9D9D9" w:themeFill="background1" w:themeFillShade="D9"/>
            <w:vAlign w:val="center"/>
          </w:tcPr>
          <w:p w14:paraId="117E39FC" w14:textId="77777777" w:rsidR="00F90CE1" w:rsidRPr="005C2BEC" w:rsidRDefault="00F90CE1">
            <w:pPr>
              <w:spacing w:before="195"/>
              <w:rPr>
                <w:rFonts w:ascii="Times New Roman" w:hAnsi="Times New Roman" w:cs="Times New Roman"/>
                <w:color w:val="000000" w:themeColor="text1"/>
                <w:sz w:val="20"/>
                <w:szCs w:val="20"/>
              </w:rPr>
            </w:pPr>
          </w:p>
        </w:tc>
      </w:tr>
      <w:tr w:rsidR="00F90CE1" w:rsidRPr="00670217" w14:paraId="11BCF86D"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705EAFC4"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1.5.1. Līvānu novada domes pašvaldības sabiedrība ar ierobežotu atbildību "Līvānu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7B89F314"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763F3049"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712C619E"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4EA9E96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676BE9C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31F3B36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6D36874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5FEFA6B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07DBE67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1A2451B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7E5FE36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FA48F6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271F701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7C1AEE6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3037CD8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67D4F9ED"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7084EE4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36B643A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094E557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D32142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53C903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1F75324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6E15716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7AD5AE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608651D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BFFCA0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EF7401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E62BDB9"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D15365B"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51D2F3DC" w14:textId="77777777" w:rsidR="00F90CE1" w:rsidRPr="00670217" w:rsidRDefault="00F90CE1">
            <w:pPr>
              <w:pStyle w:val="NormalWeb"/>
              <w:spacing w:after="0" w:afterAutospacing="0" w:line="293" w:lineRule="atLeast"/>
              <w:jc w:val="center"/>
              <w:rPr>
                <w:color w:val="000000" w:themeColor="text1"/>
                <w:sz w:val="20"/>
                <w:szCs w:val="20"/>
              </w:rPr>
            </w:pPr>
            <w:r w:rsidRPr="00670217">
              <w:rPr>
                <w:color w:val="000000" w:themeColor="text1"/>
                <w:sz w:val="20"/>
                <w:szCs w:val="20"/>
              </w:rPr>
              <w:t>62,64</w:t>
            </w:r>
          </w:p>
        </w:tc>
        <w:tc>
          <w:tcPr>
            <w:tcW w:w="224" w:type="pct"/>
            <w:tcBorders>
              <w:top w:val="outset" w:sz="6" w:space="0" w:color="414142"/>
              <w:left w:val="outset" w:sz="6" w:space="0" w:color="414142"/>
              <w:bottom w:val="outset" w:sz="6" w:space="0" w:color="414142"/>
              <w:right w:val="outset" w:sz="6" w:space="0" w:color="414142"/>
            </w:tcBorders>
            <w:vAlign w:val="center"/>
          </w:tcPr>
          <w:p w14:paraId="24E21E9B" w14:textId="77777777" w:rsidR="00F90CE1" w:rsidRPr="00670217" w:rsidRDefault="00AF72DE">
            <w:pPr>
              <w:pStyle w:val="NormalWeb"/>
              <w:spacing w:after="0" w:afterAutospacing="0" w:line="293" w:lineRule="atLeast"/>
              <w:jc w:val="center"/>
              <w:rPr>
                <w:color w:val="000000" w:themeColor="text1"/>
                <w:sz w:val="20"/>
                <w:szCs w:val="20"/>
              </w:rPr>
            </w:pPr>
            <w:r w:rsidRPr="00670217">
              <w:rPr>
                <w:color w:val="000000" w:themeColor="text1"/>
                <w:sz w:val="20"/>
                <w:szCs w:val="20"/>
              </w:rPr>
              <w:t>10 000</w:t>
            </w:r>
          </w:p>
        </w:tc>
      </w:tr>
      <w:tr w:rsidR="00F90CE1" w:rsidRPr="00670217" w14:paraId="29DED7B5"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19933874"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 xml:space="preserve">1.5.2. sabiedrība ar ierobežotu atbildību </w:t>
            </w:r>
            <w:r w:rsidR="00F90CE1" w:rsidRPr="005C2BEC">
              <w:rPr>
                <w:rFonts w:ascii="Times New Roman" w:hAnsi="Times New Roman" w:cs="Times New Roman"/>
                <w:color w:val="000000" w:themeColor="text1"/>
                <w:sz w:val="20"/>
                <w:szCs w:val="20"/>
              </w:rPr>
              <w:lastRenderedPageBreak/>
              <w:t>"Aizkraukles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3FE97F3A"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lastRenderedPageBreak/>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7BC299AD"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738E783B"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3BA76F5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167127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0A3CC32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5817EAD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2899FA8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62BCEA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49A3A17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2575AF3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2ED097A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1357532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181E362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5A0FF2A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30DC8F8A"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187B74A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5337FEF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63E309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AD9D96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527737F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2ABB56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05A4D9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35F5D4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6C8ACC0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3C1205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301E19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A38956E"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7C9778D"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76FC26D9" w14:textId="77777777" w:rsidR="00F90CE1" w:rsidRPr="00670217" w:rsidRDefault="00F90CE1">
            <w:pPr>
              <w:pStyle w:val="NormalWeb"/>
              <w:spacing w:after="0" w:afterAutospacing="0" w:line="293" w:lineRule="atLeast"/>
              <w:jc w:val="center"/>
              <w:rPr>
                <w:color w:val="000000" w:themeColor="text1"/>
                <w:sz w:val="20"/>
                <w:szCs w:val="20"/>
              </w:rPr>
            </w:pPr>
            <w:r w:rsidRPr="00670217">
              <w:rPr>
                <w:color w:val="000000" w:themeColor="text1"/>
                <w:sz w:val="20"/>
                <w:szCs w:val="20"/>
              </w:rPr>
              <w:t>62,64</w:t>
            </w:r>
          </w:p>
        </w:tc>
        <w:tc>
          <w:tcPr>
            <w:tcW w:w="224" w:type="pct"/>
            <w:tcBorders>
              <w:top w:val="outset" w:sz="6" w:space="0" w:color="414142"/>
              <w:left w:val="outset" w:sz="6" w:space="0" w:color="414142"/>
              <w:bottom w:val="outset" w:sz="6" w:space="0" w:color="414142"/>
              <w:right w:val="outset" w:sz="6" w:space="0" w:color="414142"/>
            </w:tcBorders>
            <w:vAlign w:val="center"/>
          </w:tcPr>
          <w:p w14:paraId="426B4FBD" w14:textId="77777777" w:rsidR="00F90CE1" w:rsidRPr="00670217" w:rsidRDefault="00BB45E9">
            <w:pPr>
              <w:pStyle w:val="NormalWeb"/>
              <w:spacing w:after="0" w:afterAutospacing="0" w:line="293" w:lineRule="atLeast"/>
              <w:jc w:val="center"/>
              <w:rPr>
                <w:color w:val="000000" w:themeColor="text1"/>
                <w:sz w:val="20"/>
                <w:szCs w:val="20"/>
              </w:rPr>
            </w:pPr>
            <w:r w:rsidRPr="00670217">
              <w:rPr>
                <w:color w:val="000000" w:themeColor="text1"/>
                <w:sz w:val="20"/>
                <w:szCs w:val="20"/>
              </w:rPr>
              <w:t>10 000</w:t>
            </w:r>
          </w:p>
        </w:tc>
      </w:tr>
      <w:tr w:rsidR="00F90CE1" w:rsidRPr="00670217" w14:paraId="02C436FF"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6506109F"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1.5.3. sabiedrība ar ierobežotu atbildību "Bauskas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34B883BF"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25A30404"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79DDC7D2"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4C47B03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7540CBD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51D882A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7A18CCE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2478C4E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825D05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6DB77DD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3362825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652ED4C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50A52D8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6BD09B7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3CE7FA2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2A742AFE"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5A22C0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980465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9172EC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9696FF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7CF9260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7D33D4F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487D26F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044DF1D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3D425EA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6350474"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AF8B84C"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2C31381"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0CFF1D0"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347C8A03" w14:textId="77777777" w:rsidR="00F90CE1" w:rsidRPr="00670217" w:rsidRDefault="00F90CE1">
            <w:pPr>
              <w:pStyle w:val="NormalWeb"/>
              <w:spacing w:after="0" w:afterAutospacing="0" w:line="293" w:lineRule="atLeast"/>
              <w:jc w:val="center"/>
              <w:rPr>
                <w:color w:val="000000" w:themeColor="text1"/>
                <w:sz w:val="20"/>
                <w:szCs w:val="20"/>
              </w:rPr>
            </w:pPr>
            <w:r w:rsidRPr="00670217">
              <w:rPr>
                <w:color w:val="000000" w:themeColor="text1"/>
                <w:sz w:val="20"/>
                <w:szCs w:val="20"/>
              </w:rPr>
              <w:t>62,64</w:t>
            </w:r>
          </w:p>
        </w:tc>
        <w:tc>
          <w:tcPr>
            <w:tcW w:w="224" w:type="pct"/>
            <w:tcBorders>
              <w:top w:val="outset" w:sz="6" w:space="0" w:color="414142"/>
              <w:left w:val="outset" w:sz="6" w:space="0" w:color="414142"/>
              <w:bottom w:val="outset" w:sz="6" w:space="0" w:color="414142"/>
              <w:right w:val="outset" w:sz="6" w:space="0" w:color="414142"/>
            </w:tcBorders>
            <w:vAlign w:val="center"/>
          </w:tcPr>
          <w:p w14:paraId="28C75993" w14:textId="77777777" w:rsidR="00F90CE1" w:rsidRPr="00670217" w:rsidRDefault="00BB45E9">
            <w:pPr>
              <w:pStyle w:val="NormalWeb"/>
              <w:spacing w:after="0" w:afterAutospacing="0" w:line="293" w:lineRule="atLeast"/>
              <w:jc w:val="center"/>
              <w:rPr>
                <w:color w:val="000000" w:themeColor="text1"/>
                <w:sz w:val="20"/>
                <w:szCs w:val="20"/>
              </w:rPr>
            </w:pPr>
            <w:r w:rsidRPr="00670217">
              <w:rPr>
                <w:color w:val="000000" w:themeColor="text1"/>
                <w:sz w:val="20"/>
                <w:szCs w:val="20"/>
              </w:rPr>
              <w:t>10 000</w:t>
            </w:r>
          </w:p>
        </w:tc>
      </w:tr>
      <w:tr w:rsidR="00F90CE1" w:rsidRPr="00670217" w14:paraId="0945F26F"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3C7E78E7"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1.5.4. sabiedrība ar ierobežotu atbildību "Limbažu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5AF10C76"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6C77F3D7"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50D26B4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336B4DE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698641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0F44CA0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5D0667A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59C40D1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1383DB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75A4A56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486AD11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4E4235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F2BAA9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493C970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347BEE7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117756A5"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A43B98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0330613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720EE65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40A712D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64898E8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0C2CB5A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2A41390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2336BE2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062ABA5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03C387C"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14FB774"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A3D9EC7"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90116A0"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69CDEC43" w14:textId="77777777" w:rsidR="00F90CE1" w:rsidRPr="00670217" w:rsidRDefault="00F90CE1">
            <w:pPr>
              <w:pStyle w:val="NormalWeb"/>
              <w:spacing w:after="0" w:afterAutospacing="0" w:line="293" w:lineRule="atLeast"/>
              <w:jc w:val="center"/>
              <w:rPr>
                <w:color w:val="000000" w:themeColor="text1"/>
                <w:sz w:val="20"/>
                <w:szCs w:val="20"/>
              </w:rPr>
            </w:pPr>
            <w:r w:rsidRPr="00670217">
              <w:rPr>
                <w:color w:val="000000" w:themeColor="text1"/>
                <w:sz w:val="20"/>
                <w:szCs w:val="20"/>
              </w:rPr>
              <w:t>62,64</w:t>
            </w:r>
          </w:p>
        </w:tc>
        <w:tc>
          <w:tcPr>
            <w:tcW w:w="224" w:type="pct"/>
            <w:tcBorders>
              <w:top w:val="outset" w:sz="6" w:space="0" w:color="414142"/>
              <w:left w:val="outset" w:sz="6" w:space="0" w:color="414142"/>
              <w:bottom w:val="outset" w:sz="6" w:space="0" w:color="414142"/>
              <w:right w:val="outset" w:sz="6" w:space="0" w:color="414142"/>
            </w:tcBorders>
            <w:vAlign w:val="center"/>
          </w:tcPr>
          <w:p w14:paraId="1BEDB503" w14:textId="77777777" w:rsidR="00F90CE1" w:rsidRPr="00670217" w:rsidRDefault="00BB45E9">
            <w:pPr>
              <w:pStyle w:val="NormalWeb"/>
              <w:spacing w:after="0" w:afterAutospacing="0" w:line="293" w:lineRule="atLeast"/>
              <w:jc w:val="center"/>
              <w:rPr>
                <w:color w:val="000000" w:themeColor="text1"/>
                <w:sz w:val="20"/>
                <w:szCs w:val="20"/>
              </w:rPr>
            </w:pPr>
            <w:r w:rsidRPr="00670217">
              <w:rPr>
                <w:color w:val="000000" w:themeColor="text1"/>
                <w:sz w:val="20"/>
                <w:szCs w:val="20"/>
              </w:rPr>
              <w:t>10 000</w:t>
            </w:r>
          </w:p>
        </w:tc>
      </w:tr>
      <w:tr w:rsidR="00F90CE1" w:rsidRPr="00670217" w14:paraId="6F52E4B5"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5B724498"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1.5.5. sabiedrība ar ierobežotu atbildību "Ludzas medicīnas centrs"</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49BE64DE"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283076D6"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664BAF94"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009BB7A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70E24BC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3482DD2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1B6AF2E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70F5DB5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22ED6F4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09D1DCD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53110D5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039FDD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5BCC6AF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4C30463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7303A16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6D549176"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605D44F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52C981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AD49A8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593A038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1A6A9B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11C895A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72159B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57CAB7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0ACA94C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8B95D2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A3734A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2EBA6D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56C341D"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1318043F" w14:textId="77777777" w:rsidR="00F90CE1" w:rsidRPr="00670217" w:rsidRDefault="00F90CE1">
            <w:pPr>
              <w:pStyle w:val="NormalWeb"/>
              <w:spacing w:after="0" w:afterAutospacing="0" w:line="293" w:lineRule="atLeast"/>
              <w:jc w:val="center"/>
              <w:rPr>
                <w:color w:val="000000" w:themeColor="text1"/>
                <w:sz w:val="20"/>
                <w:szCs w:val="20"/>
              </w:rPr>
            </w:pPr>
            <w:r w:rsidRPr="00670217">
              <w:rPr>
                <w:color w:val="000000" w:themeColor="text1"/>
                <w:sz w:val="20"/>
                <w:szCs w:val="20"/>
              </w:rPr>
              <w:t>62,64</w:t>
            </w:r>
          </w:p>
        </w:tc>
        <w:tc>
          <w:tcPr>
            <w:tcW w:w="224" w:type="pct"/>
            <w:tcBorders>
              <w:top w:val="outset" w:sz="6" w:space="0" w:color="414142"/>
              <w:left w:val="outset" w:sz="6" w:space="0" w:color="414142"/>
              <w:bottom w:val="outset" w:sz="6" w:space="0" w:color="414142"/>
              <w:right w:val="outset" w:sz="6" w:space="0" w:color="414142"/>
            </w:tcBorders>
            <w:vAlign w:val="center"/>
          </w:tcPr>
          <w:p w14:paraId="1B6791D9" w14:textId="77777777" w:rsidR="00F90CE1" w:rsidRPr="00670217" w:rsidRDefault="00BB45E9">
            <w:pPr>
              <w:pStyle w:val="NormalWeb"/>
              <w:spacing w:after="0" w:afterAutospacing="0" w:line="293" w:lineRule="atLeast"/>
              <w:jc w:val="center"/>
              <w:rPr>
                <w:color w:val="000000" w:themeColor="text1"/>
                <w:sz w:val="20"/>
                <w:szCs w:val="20"/>
              </w:rPr>
            </w:pPr>
            <w:r w:rsidRPr="00670217">
              <w:rPr>
                <w:color w:val="000000" w:themeColor="text1"/>
                <w:sz w:val="20"/>
                <w:szCs w:val="20"/>
              </w:rPr>
              <w:t>10 000</w:t>
            </w:r>
          </w:p>
        </w:tc>
      </w:tr>
      <w:tr w:rsidR="00F90CE1" w:rsidRPr="005C2BEC" w14:paraId="5FB1AC43" w14:textId="77777777" w:rsidTr="00DE7E2A">
        <w:tc>
          <w:tcPr>
            <w:tcW w:w="4776" w:type="pct"/>
            <w:gridSpan w:val="31"/>
            <w:tcBorders>
              <w:top w:val="outset" w:sz="6" w:space="0" w:color="414142"/>
              <w:left w:val="outset" w:sz="6" w:space="0" w:color="414142"/>
              <w:bottom w:val="outset" w:sz="6" w:space="0" w:color="414142"/>
              <w:right w:val="outset" w:sz="6" w:space="0" w:color="414142"/>
            </w:tcBorders>
            <w:shd w:val="clear" w:color="auto" w:fill="D9D9D9" w:themeFill="background1" w:themeFillShade="D9"/>
            <w:vAlign w:val="center"/>
            <w:hideMark/>
          </w:tcPr>
          <w:p w14:paraId="5A1CDA68"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1.6. V līmeņa specializētās ārstniecības iestādes</w:t>
            </w:r>
          </w:p>
        </w:tc>
        <w:tc>
          <w:tcPr>
            <w:tcW w:w="224" w:type="pct"/>
            <w:tcBorders>
              <w:top w:val="outset" w:sz="6" w:space="0" w:color="414142"/>
              <w:left w:val="outset" w:sz="6" w:space="0" w:color="414142"/>
              <w:bottom w:val="outset" w:sz="6" w:space="0" w:color="414142"/>
              <w:right w:val="outset" w:sz="6" w:space="0" w:color="414142"/>
            </w:tcBorders>
            <w:shd w:val="clear" w:color="auto" w:fill="D9D9D9" w:themeFill="background1" w:themeFillShade="D9"/>
            <w:vAlign w:val="center"/>
          </w:tcPr>
          <w:p w14:paraId="1FF39BEE" w14:textId="77777777" w:rsidR="00F90CE1" w:rsidRPr="005C2BEC" w:rsidRDefault="00F90CE1">
            <w:pPr>
              <w:spacing w:before="195"/>
              <w:rPr>
                <w:rFonts w:ascii="Times New Roman" w:hAnsi="Times New Roman" w:cs="Times New Roman"/>
                <w:color w:val="000000" w:themeColor="text1"/>
                <w:sz w:val="20"/>
                <w:szCs w:val="20"/>
              </w:rPr>
            </w:pPr>
          </w:p>
        </w:tc>
      </w:tr>
      <w:tr w:rsidR="00F90CE1" w:rsidRPr="005C2BEC" w14:paraId="317B0039"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3E2A6606"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1.6.1. valsts sabiedrība ar ierobežotu atbildību "Traumato-</w:t>
            </w:r>
            <w:r w:rsidR="00F90CE1" w:rsidRPr="005C2BEC">
              <w:rPr>
                <w:rFonts w:ascii="Times New Roman" w:hAnsi="Times New Roman" w:cs="Times New Roman"/>
                <w:color w:val="000000" w:themeColor="text1"/>
                <w:sz w:val="20"/>
                <w:szCs w:val="20"/>
              </w:rPr>
              <w:br/>
            </w:r>
            <w:r w:rsidR="00F90CE1" w:rsidRPr="005C2BEC">
              <w:rPr>
                <w:rFonts w:ascii="Times New Roman" w:hAnsi="Times New Roman" w:cs="Times New Roman"/>
                <w:color w:val="000000" w:themeColor="text1"/>
                <w:sz w:val="20"/>
                <w:szCs w:val="20"/>
              </w:rPr>
              <w:lastRenderedPageBreak/>
              <w:t>loģijas un ortopēdijas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7B98CC4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lastRenderedPageBreak/>
              <w:t> </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2FE24A77"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174F7C6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5F63D4E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3EB943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4FA0A8F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617FCA8C"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7E8A587D"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1C71A86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4F55332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1299506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1EAED12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339A3BB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3EF22CC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6BABCE5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3916C9F9"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3A4F397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0C5D36B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6F080CA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2DB23AA"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4BF3E9E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676219A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97E7BA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45B602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0085B7B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4E62D7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D6A1DD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B07CBF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52962F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2FC5985C"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137,70</w:t>
            </w:r>
          </w:p>
        </w:tc>
        <w:tc>
          <w:tcPr>
            <w:tcW w:w="224" w:type="pct"/>
            <w:tcBorders>
              <w:top w:val="outset" w:sz="6" w:space="0" w:color="414142"/>
              <w:left w:val="outset" w:sz="6" w:space="0" w:color="414142"/>
              <w:bottom w:val="outset" w:sz="6" w:space="0" w:color="414142"/>
              <w:right w:val="outset" w:sz="6" w:space="0" w:color="414142"/>
            </w:tcBorders>
            <w:vAlign w:val="center"/>
          </w:tcPr>
          <w:p w14:paraId="4A72CEF9" w14:textId="77777777" w:rsidR="00F90CE1" w:rsidRPr="005471FA" w:rsidRDefault="00670217">
            <w:pPr>
              <w:pStyle w:val="NormalWeb"/>
              <w:spacing w:after="0" w:afterAutospacing="0" w:line="293" w:lineRule="atLeast"/>
              <w:jc w:val="center"/>
              <w:rPr>
                <w:color w:val="000000" w:themeColor="text1"/>
                <w:sz w:val="20"/>
                <w:szCs w:val="20"/>
                <w:highlight w:val="yellow"/>
              </w:rPr>
            </w:pPr>
            <w:r w:rsidRPr="00670217">
              <w:rPr>
                <w:color w:val="000000" w:themeColor="text1"/>
                <w:sz w:val="20"/>
                <w:szCs w:val="20"/>
              </w:rPr>
              <w:t>64 777</w:t>
            </w:r>
          </w:p>
        </w:tc>
      </w:tr>
      <w:tr w:rsidR="00F90CE1" w:rsidRPr="005C2BEC" w14:paraId="715A49D1"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56C45569"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1.6.2. sabiedrība ar ierobežotu atbildību "Rīgas Dzemdību nams"</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450D7AA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31274CE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4BBD496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37B4C87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D7B0F84"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650EFAB7"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0AB52E6D"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 + PAC</w:t>
            </w:r>
            <w:r w:rsidRPr="005C2BEC">
              <w:rPr>
                <w:color w:val="000000" w:themeColor="text1"/>
                <w:sz w:val="20"/>
                <w:szCs w:val="20"/>
                <w:vertAlign w:val="superscript"/>
              </w:rPr>
              <w:t>3</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63C2CD4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34B350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73D310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418E557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0C72CA5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2AC875D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675CBE72"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6C030E5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4C4A84F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61DBAB5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4349A1A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7ACBEE4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7C809C0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6CEF16D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B4CA6B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6A4047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D4BD7C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71A15D2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680ABE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14F1F2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36BB08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560FBB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74A4B9D9"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128,87</w:t>
            </w:r>
          </w:p>
        </w:tc>
        <w:tc>
          <w:tcPr>
            <w:tcW w:w="224" w:type="pct"/>
            <w:tcBorders>
              <w:top w:val="outset" w:sz="6" w:space="0" w:color="414142"/>
              <w:left w:val="outset" w:sz="6" w:space="0" w:color="414142"/>
              <w:bottom w:val="outset" w:sz="6" w:space="0" w:color="414142"/>
              <w:right w:val="outset" w:sz="6" w:space="0" w:color="414142"/>
            </w:tcBorders>
            <w:vAlign w:val="center"/>
          </w:tcPr>
          <w:p w14:paraId="6E7AA008" w14:textId="77777777" w:rsidR="00F90CE1" w:rsidRPr="005471FA" w:rsidRDefault="00670217">
            <w:pPr>
              <w:pStyle w:val="NormalWeb"/>
              <w:spacing w:after="0" w:afterAutospacing="0" w:line="293" w:lineRule="atLeast"/>
              <w:jc w:val="center"/>
              <w:rPr>
                <w:color w:val="000000" w:themeColor="text1"/>
                <w:sz w:val="20"/>
                <w:szCs w:val="20"/>
                <w:highlight w:val="yellow"/>
              </w:rPr>
            </w:pPr>
            <w:r w:rsidRPr="00670217">
              <w:rPr>
                <w:color w:val="000000" w:themeColor="text1"/>
                <w:sz w:val="20"/>
                <w:szCs w:val="20"/>
              </w:rPr>
              <w:t>29 947</w:t>
            </w:r>
          </w:p>
        </w:tc>
      </w:tr>
      <w:tr w:rsidR="00F90CE1" w:rsidRPr="005C2BEC" w14:paraId="7AFE08B0"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2FCEBAF5"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1.6.3. valsts sabiedrība ar ierobežotu atbildību "Nacionālais rehabilitācijas centrs "Vaivari""</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28E70F5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43452BC4"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4FACD4E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3470351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4FB1ED1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77E1E34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2FD9C72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50BB113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38F6AB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1FFD566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54E9880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1E14A57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191C010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625F16C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74F95F2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1DC34D7B"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68802F1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189B632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1C382BF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1FC215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097C25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906BB1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2243A85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189DBC5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764E376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1B1662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DA8D54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10B39A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6B0418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22CF44F8"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118,07</w:t>
            </w:r>
          </w:p>
        </w:tc>
        <w:tc>
          <w:tcPr>
            <w:tcW w:w="224" w:type="pct"/>
            <w:tcBorders>
              <w:top w:val="outset" w:sz="6" w:space="0" w:color="414142"/>
              <w:left w:val="outset" w:sz="6" w:space="0" w:color="414142"/>
              <w:bottom w:val="outset" w:sz="6" w:space="0" w:color="414142"/>
              <w:right w:val="outset" w:sz="6" w:space="0" w:color="414142"/>
            </w:tcBorders>
            <w:vAlign w:val="center"/>
          </w:tcPr>
          <w:p w14:paraId="04959EE9" w14:textId="77777777" w:rsidR="00F90CE1" w:rsidRPr="005471FA" w:rsidRDefault="002338B3">
            <w:pPr>
              <w:pStyle w:val="NormalWeb"/>
              <w:spacing w:after="0" w:afterAutospacing="0" w:line="293" w:lineRule="atLeast"/>
              <w:jc w:val="center"/>
              <w:rPr>
                <w:color w:val="000000" w:themeColor="text1"/>
                <w:sz w:val="20"/>
                <w:szCs w:val="20"/>
                <w:highlight w:val="yellow"/>
              </w:rPr>
            </w:pPr>
            <w:r w:rsidRPr="002338B3">
              <w:rPr>
                <w:color w:val="000000" w:themeColor="text1"/>
                <w:sz w:val="20"/>
                <w:szCs w:val="20"/>
              </w:rPr>
              <w:t>36 796</w:t>
            </w:r>
          </w:p>
        </w:tc>
      </w:tr>
      <w:tr w:rsidR="00F90CE1" w:rsidRPr="005C2BEC" w14:paraId="1A4DDEA8"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tcPr>
          <w:p w14:paraId="7EA0430B"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1.6.4. valsts sabiedrība ar ierobežotu atbildību "Rīgas psihiatrijas un narkoloģijas centrs"</w:t>
            </w:r>
          </w:p>
        </w:tc>
        <w:tc>
          <w:tcPr>
            <w:tcW w:w="163" w:type="pct"/>
            <w:tcBorders>
              <w:top w:val="outset" w:sz="6" w:space="0" w:color="414142"/>
              <w:left w:val="outset" w:sz="6" w:space="0" w:color="414142"/>
              <w:bottom w:val="outset" w:sz="6" w:space="0" w:color="414142"/>
              <w:right w:val="outset" w:sz="6" w:space="0" w:color="414142"/>
            </w:tcBorders>
            <w:vAlign w:val="center"/>
          </w:tcPr>
          <w:p w14:paraId="6538E79E" w14:textId="77777777" w:rsidR="00F90CE1" w:rsidRPr="005C2BEC" w:rsidRDefault="00F90CE1">
            <w:pPr>
              <w:spacing w:before="195"/>
              <w:rPr>
                <w:rFonts w:ascii="Times New Roman" w:hAnsi="Times New Roman" w:cs="Times New Roman"/>
                <w:color w:val="000000" w:themeColor="text1"/>
                <w:sz w:val="20"/>
                <w:szCs w:val="20"/>
              </w:rPr>
            </w:pPr>
          </w:p>
        </w:tc>
        <w:tc>
          <w:tcPr>
            <w:tcW w:w="184" w:type="pct"/>
            <w:tcBorders>
              <w:top w:val="outset" w:sz="6" w:space="0" w:color="414142"/>
              <w:left w:val="outset" w:sz="6" w:space="0" w:color="414142"/>
              <w:bottom w:val="outset" w:sz="6" w:space="0" w:color="414142"/>
              <w:right w:val="outset" w:sz="6" w:space="0" w:color="414142"/>
            </w:tcBorders>
            <w:vAlign w:val="center"/>
          </w:tcPr>
          <w:p w14:paraId="531A8485" w14:textId="77777777" w:rsidR="00F90CE1" w:rsidRPr="005C2BEC" w:rsidRDefault="00F90CE1">
            <w:pPr>
              <w:pStyle w:val="NormalWeb"/>
              <w:spacing w:after="0" w:afterAutospacing="0" w:line="293" w:lineRule="atLeast"/>
              <w:jc w:val="center"/>
              <w:rPr>
                <w:color w:val="000000" w:themeColor="text1"/>
                <w:sz w:val="20"/>
                <w:szCs w:val="20"/>
              </w:rPr>
            </w:pPr>
          </w:p>
        </w:tc>
        <w:tc>
          <w:tcPr>
            <w:tcW w:w="110" w:type="pct"/>
            <w:tcBorders>
              <w:top w:val="outset" w:sz="6" w:space="0" w:color="414142"/>
              <w:left w:val="outset" w:sz="6" w:space="0" w:color="414142"/>
              <w:bottom w:val="outset" w:sz="6" w:space="0" w:color="414142"/>
              <w:right w:val="outset" w:sz="6" w:space="0" w:color="414142"/>
            </w:tcBorders>
            <w:vAlign w:val="center"/>
          </w:tcPr>
          <w:p w14:paraId="3B5AC047" w14:textId="77777777" w:rsidR="00F90CE1" w:rsidRPr="005C2BEC" w:rsidRDefault="00F90CE1">
            <w:pPr>
              <w:spacing w:before="195"/>
              <w:rPr>
                <w:rFonts w:ascii="Times New Roman" w:hAnsi="Times New Roman" w:cs="Times New Roman"/>
                <w:color w:val="000000" w:themeColor="text1"/>
                <w:sz w:val="20"/>
                <w:szCs w:val="20"/>
              </w:rPr>
            </w:pPr>
          </w:p>
        </w:tc>
        <w:tc>
          <w:tcPr>
            <w:tcW w:w="126" w:type="pct"/>
            <w:tcBorders>
              <w:top w:val="outset" w:sz="6" w:space="0" w:color="414142"/>
              <w:left w:val="outset" w:sz="6" w:space="0" w:color="414142"/>
              <w:bottom w:val="outset" w:sz="6" w:space="0" w:color="414142"/>
              <w:right w:val="outset" w:sz="6" w:space="0" w:color="414142"/>
            </w:tcBorders>
            <w:vAlign w:val="center"/>
          </w:tcPr>
          <w:p w14:paraId="238F3518" w14:textId="77777777" w:rsidR="00F90CE1" w:rsidRPr="005C2BEC" w:rsidRDefault="00F90CE1">
            <w:pPr>
              <w:spacing w:before="195"/>
              <w:rPr>
                <w:rFonts w:ascii="Times New Roman" w:hAnsi="Times New Roman" w:cs="Times New Roman"/>
                <w:color w:val="000000" w:themeColor="text1"/>
                <w:sz w:val="20"/>
                <w:szCs w:val="20"/>
              </w:rPr>
            </w:pPr>
          </w:p>
        </w:tc>
        <w:tc>
          <w:tcPr>
            <w:tcW w:w="114" w:type="pct"/>
            <w:tcBorders>
              <w:top w:val="outset" w:sz="6" w:space="0" w:color="414142"/>
              <w:left w:val="outset" w:sz="6" w:space="0" w:color="414142"/>
              <w:bottom w:val="outset" w:sz="6" w:space="0" w:color="414142"/>
              <w:right w:val="outset" w:sz="6" w:space="0" w:color="414142"/>
            </w:tcBorders>
            <w:vAlign w:val="center"/>
          </w:tcPr>
          <w:p w14:paraId="47F49044" w14:textId="77777777" w:rsidR="00F90CE1" w:rsidRPr="005C2BEC" w:rsidRDefault="00F90CE1">
            <w:pPr>
              <w:spacing w:before="195"/>
              <w:rPr>
                <w:rFonts w:ascii="Times New Roman" w:hAnsi="Times New Roman" w:cs="Times New Roman"/>
                <w:color w:val="000000" w:themeColor="text1"/>
                <w:sz w:val="20"/>
                <w:szCs w:val="20"/>
              </w:rPr>
            </w:pPr>
          </w:p>
        </w:tc>
        <w:tc>
          <w:tcPr>
            <w:tcW w:w="196" w:type="pct"/>
            <w:tcBorders>
              <w:top w:val="outset" w:sz="6" w:space="0" w:color="414142"/>
              <w:left w:val="outset" w:sz="6" w:space="0" w:color="414142"/>
              <w:bottom w:val="outset" w:sz="6" w:space="0" w:color="414142"/>
              <w:right w:val="outset" w:sz="6" w:space="0" w:color="414142"/>
            </w:tcBorders>
            <w:vAlign w:val="center"/>
          </w:tcPr>
          <w:p w14:paraId="0C4F6389" w14:textId="77777777" w:rsidR="00F90CE1" w:rsidRPr="005C2BEC" w:rsidRDefault="00F90CE1">
            <w:pPr>
              <w:spacing w:before="195"/>
              <w:rPr>
                <w:rFonts w:ascii="Times New Roman" w:hAnsi="Times New Roman" w:cs="Times New Roman"/>
                <w:color w:val="000000" w:themeColor="text1"/>
                <w:sz w:val="20"/>
                <w:szCs w:val="20"/>
              </w:rPr>
            </w:pPr>
          </w:p>
        </w:tc>
        <w:tc>
          <w:tcPr>
            <w:tcW w:w="180" w:type="pct"/>
            <w:tcBorders>
              <w:top w:val="outset" w:sz="6" w:space="0" w:color="414142"/>
              <w:left w:val="outset" w:sz="6" w:space="0" w:color="414142"/>
              <w:bottom w:val="outset" w:sz="6" w:space="0" w:color="414142"/>
              <w:right w:val="outset" w:sz="6" w:space="0" w:color="414142"/>
            </w:tcBorders>
            <w:vAlign w:val="center"/>
          </w:tcPr>
          <w:p w14:paraId="5CAA48A6" w14:textId="77777777" w:rsidR="00F90CE1" w:rsidRPr="005C2BEC" w:rsidRDefault="00F90CE1">
            <w:pPr>
              <w:spacing w:before="195"/>
              <w:rPr>
                <w:rFonts w:ascii="Times New Roman" w:hAnsi="Times New Roman" w:cs="Times New Roman"/>
                <w:color w:val="000000" w:themeColor="text1"/>
                <w:sz w:val="20"/>
                <w:szCs w:val="20"/>
              </w:rPr>
            </w:pPr>
          </w:p>
        </w:tc>
        <w:tc>
          <w:tcPr>
            <w:tcW w:w="153" w:type="pct"/>
            <w:tcBorders>
              <w:top w:val="outset" w:sz="6" w:space="0" w:color="414142"/>
              <w:left w:val="outset" w:sz="6" w:space="0" w:color="414142"/>
              <w:bottom w:val="outset" w:sz="6" w:space="0" w:color="414142"/>
              <w:right w:val="outset" w:sz="6" w:space="0" w:color="414142"/>
            </w:tcBorders>
            <w:vAlign w:val="center"/>
          </w:tcPr>
          <w:p w14:paraId="0BB1E5E5" w14:textId="77777777" w:rsidR="00F90CE1" w:rsidRPr="005C2BEC" w:rsidRDefault="00F90CE1">
            <w:pPr>
              <w:spacing w:before="195"/>
              <w:rPr>
                <w:rFonts w:ascii="Times New Roman" w:hAnsi="Times New Roman" w:cs="Times New Roman"/>
                <w:color w:val="000000" w:themeColor="text1"/>
                <w:sz w:val="20"/>
                <w:szCs w:val="20"/>
              </w:rPr>
            </w:pPr>
          </w:p>
        </w:tc>
        <w:tc>
          <w:tcPr>
            <w:tcW w:w="130" w:type="pct"/>
            <w:tcBorders>
              <w:top w:val="outset" w:sz="6" w:space="0" w:color="414142"/>
              <w:left w:val="outset" w:sz="6" w:space="0" w:color="414142"/>
              <w:bottom w:val="outset" w:sz="6" w:space="0" w:color="414142"/>
              <w:right w:val="outset" w:sz="6" w:space="0" w:color="414142"/>
            </w:tcBorders>
            <w:vAlign w:val="center"/>
          </w:tcPr>
          <w:p w14:paraId="42CD30A6" w14:textId="77777777" w:rsidR="00F90CE1" w:rsidRPr="005C2BEC" w:rsidRDefault="00F90CE1">
            <w:pPr>
              <w:spacing w:before="195"/>
              <w:rPr>
                <w:rFonts w:ascii="Times New Roman" w:hAnsi="Times New Roman" w:cs="Times New Roman"/>
                <w:color w:val="000000" w:themeColor="text1"/>
                <w:sz w:val="20"/>
                <w:szCs w:val="20"/>
              </w:rPr>
            </w:pPr>
          </w:p>
        </w:tc>
        <w:tc>
          <w:tcPr>
            <w:tcW w:w="138" w:type="pct"/>
            <w:tcBorders>
              <w:top w:val="outset" w:sz="6" w:space="0" w:color="414142"/>
              <w:left w:val="outset" w:sz="6" w:space="0" w:color="414142"/>
              <w:bottom w:val="outset" w:sz="6" w:space="0" w:color="414142"/>
              <w:right w:val="outset" w:sz="6" w:space="0" w:color="414142"/>
            </w:tcBorders>
            <w:vAlign w:val="center"/>
          </w:tcPr>
          <w:p w14:paraId="54D01B75" w14:textId="77777777" w:rsidR="00F90CE1" w:rsidRPr="005C2BEC" w:rsidRDefault="00F90CE1">
            <w:pPr>
              <w:spacing w:before="195"/>
              <w:rPr>
                <w:rFonts w:ascii="Times New Roman" w:hAnsi="Times New Roman" w:cs="Times New Roman"/>
                <w:color w:val="000000" w:themeColor="text1"/>
                <w:sz w:val="20"/>
                <w:szCs w:val="20"/>
              </w:rPr>
            </w:pPr>
          </w:p>
        </w:tc>
        <w:tc>
          <w:tcPr>
            <w:tcW w:w="157" w:type="pct"/>
            <w:tcBorders>
              <w:top w:val="outset" w:sz="6" w:space="0" w:color="414142"/>
              <w:left w:val="outset" w:sz="6" w:space="0" w:color="414142"/>
              <w:bottom w:val="outset" w:sz="6" w:space="0" w:color="414142"/>
              <w:right w:val="outset" w:sz="6" w:space="0" w:color="414142"/>
            </w:tcBorders>
            <w:vAlign w:val="center"/>
          </w:tcPr>
          <w:p w14:paraId="4EBA3876" w14:textId="77777777" w:rsidR="00F90CE1" w:rsidRPr="005C2BEC" w:rsidRDefault="00F90CE1">
            <w:pPr>
              <w:spacing w:before="195"/>
              <w:rPr>
                <w:rFonts w:ascii="Times New Roman" w:hAnsi="Times New Roman" w:cs="Times New Roman"/>
                <w:color w:val="000000" w:themeColor="text1"/>
                <w:sz w:val="20"/>
                <w:szCs w:val="20"/>
              </w:rPr>
            </w:pPr>
          </w:p>
        </w:tc>
        <w:tc>
          <w:tcPr>
            <w:tcW w:w="130" w:type="pct"/>
            <w:tcBorders>
              <w:top w:val="outset" w:sz="6" w:space="0" w:color="414142"/>
              <w:left w:val="outset" w:sz="6" w:space="0" w:color="414142"/>
              <w:bottom w:val="outset" w:sz="6" w:space="0" w:color="414142"/>
              <w:right w:val="outset" w:sz="6" w:space="0" w:color="414142"/>
            </w:tcBorders>
            <w:vAlign w:val="center"/>
          </w:tcPr>
          <w:p w14:paraId="5914E25A" w14:textId="77777777" w:rsidR="00F90CE1" w:rsidRPr="005C2BEC" w:rsidRDefault="00F90CE1">
            <w:pPr>
              <w:spacing w:before="195"/>
              <w:rPr>
                <w:rFonts w:ascii="Times New Roman" w:hAnsi="Times New Roman" w:cs="Times New Roman"/>
                <w:color w:val="000000" w:themeColor="text1"/>
                <w:sz w:val="20"/>
                <w:szCs w:val="20"/>
              </w:rPr>
            </w:pPr>
          </w:p>
        </w:tc>
        <w:tc>
          <w:tcPr>
            <w:tcW w:w="133" w:type="pct"/>
            <w:tcBorders>
              <w:top w:val="outset" w:sz="6" w:space="0" w:color="414142"/>
              <w:left w:val="outset" w:sz="6" w:space="0" w:color="414142"/>
              <w:bottom w:val="outset" w:sz="6" w:space="0" w:color="414142"/>
              <w:right w:val="outset" w:sz="6" w:space="0" w:color="414142"/>
            </w:tcBorders>
            <w:vAlign w:val="center"/>
          </w:tcPr>
          <w:p w14:paraId="113C8E95" w14:textId="77777777" w:rsidR="00F90CE1" w:rsidRPr="005C2BEC" w:rsidRDefault="00F90CE1">
            <w:pPr>
              <w:spacing w:before="195"/>
              <w:rPr>
                <w:rFonts w:ascii="Times New Roman" w:hAnsi="Times New Roman" w:cs="Times New Roman"/>
                <w:color w:val="000000" w:themeColor="text1"/>
                <w:sz w:val="20"/>
                <w:szCs w:val="20"/>
              </w:rPr>
            </w:pPr>
          </w:p>
        </w:tc>
        <w:tc>
          <w:tcPr>
            <w:tcW w:w="157" w:type="pct"/>
            <w:tcBorders>
              <w:top w:val="outset" w:sz="6" w:space="0" w:color="414142"/>
              <w:left w:val="outset" w:sz="6" w:space="0" w:color="414142"/>
              <w:bottom w:val="outset" w:sz="6" w:space="0" w:color="414142"/>
              <w:right w:val="outset" w:sz="6" w:space="0" w:color="414142"/>
            </w:tcBorders>
            <w:vAlign w:val="center"/>
          </w:tcPr>
          <w:p w14:paraId="5B36B595" w14:textId="77777777" w:rsidR="00F90CE1" w:rsidRPr="005C2BEC" w:rsidRDefault="00F90CE1">
            <w:pPr>
              <w:spacing w:before="195"/>
              <w:rPr>
                <w:rFonts w:ascii="Times New Roman" w:hAnsi="Times New Roman" w:cs="Times New Roman"/>
                <w:color w:val="000000" w:themeColor="text1"/>
                <w:sz w:val="20"/>
                <w:szCs w:val="20"/>
              </w:rPr>
            </w:pPr>
          </w:p>
        </w:tc>
        <w:tc>
          <w:tcPr>
            <w:tcW w:w="126" w:type="pct"/>
            <w:tcBorders>
              <w:top w:val="outset" w:sz="6" w:space="0" w:color="414142"/>
              <w:left w:val="outset" w:sz="6" w:space="0" w:color="414142"/>
              <w:bottom w:val="outset" w:sz="6" w:space="0" w:color="414142"/>
              <w:right w:val="outset" w:sz="6" w:space="0" w:color="414142"/>
            </w:tcBorders>
            <w:vAlign w:val="center"/>
          </w:tcPr>
          <w:p w14:paraId="5CE0EB98" w14:textId="77777777" w:rsidR="00F90CE1" w:rsidRPr="005C2BEC" w:rsidRDefault="00F90CE1" w:rsidP="00D6040D">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8" w:type="pct"/>
            <w:tcBorders>
              <w:top w:val="outset" w:sz="6" w:space="0" w:color="414142"/>
              <w:left w:val="outset" w:sz="6" w:space="0" w:color="414142"/>
              <w:bottom w:val="outset" w:sz="6" w:space="0" w:color="414142"/>
              <w:right w:val="outset" w:sz="6" w:space="0" w:color="414142"/>
            </w:tcBorders>
            <w:vAlign w:val="center"/>
          </w:tcPr>
          <w:p w14:paraId="3BBB1796" w14:textId="77777777" w:rsidR="00F90CE1" w:rsidRPr="005C2BEC" w:rsidRDefault="00F90CE1">
            <w:pPr>
              <w:pStyle w:val="NormalWeb"/>
              <w:spacing w:after="0" w:afterAutospacing="0" w:line="293" w:lineRule="atLeast"/>
              <w:jc w:val="center"/>
              <w:rPr>
                <w:color w:val="000000" w:themeColor="text1"/>
                <w:sz w:val="20"/>
                <w:szCs w:val="20"/>
              </w:rPr>
            </w:pPr>
          </w:p>
        </w:tc>
        <w:tc>
          <w:tcPr>
            <w:tcW w:w="134" w:type="pct"/>
            <w:tcBorders>
              <w:top w:val="outset" w:sz="6" w:space="0" w:color="414142"/>
              <w:left w:val="outset" w:sz="6" w:space="0" w:color="414142"/>
              <w:bottom w:val="outset" w:sz="6" w:space="0" w:color="414142"/>
              <w:right w:val="outset" w:sz="6" w:space="0" w:color="414142"/>
            </w:tcBorders>
            <w:vAlign w:val="center"/>
          </w:tcPr>
          <w:p w14:paraId="1384A884" w14:textId="77777777" w:rsidR="00F90CE1" w:rsidRPr="005C2BEC" w:rsidRDefault="00F90CE1">
            <w:pPr>
              <w:spacing w:before="195"/>
              <w:rPr>
                <w:rFonts w:ascii="Times New Roman" w:hAnsi="Times New Roman" w:cs="Times New Roman"/>
                <w:color w:val="000000" w:themeColor="text1"/>
                <w:sz w:val="20"/>
                <w:szCs w:val="20"/>
              </w:rPr>
            </w:pPr>
          </w:p>
        </w:tc>
        <w:tc>
          <w:tcPr>
            <w:tcW w:w="133" w:type="pct"/>
            <w:tcBorders>
              <w:top w:val="outset" w:sz="6" w:space="0" w:color="414142"/>
              <w:left w:val="outset" w:sz="6" w:space="0" w:color="414142"/>
              <w:bottom w:val="outset" w:sz="6" w:space="0" w:color="414142"/>
              <w:right w:val="outset" w:sz="6" w:space="0" w:color="414142"/>
            </w:tcBorders>
            <w:vAlign w:val="center"/>
          </w:tcPr>
          <w:p w14:paraId="63418D51" w14:textId="77777777" w:rsidR="00F90CE1" w:rsidRPr="005C2BEC" w:rsidRDefault="00F90CE1">
            <w:pPr>
              <w:spacing w:before="195"/>
              <w:rPr>
                <w:rFonts w:ascii="Times New Roman" w:hAnsi="Times New Roman" w:cs="Times New Roman"/>
                <w:color w:val="000000" w:themeColor="text1"/>
                <w:sz w:val="20"/>
                <w:szCs w:val="20"/>
              </w:rPr>
            </w:pPr>
          </w:p>
        </w:tc>
        <w:tc>
          <w:tcPr>
            <w:tcW w:w="134" w:type="pct"/>
            <w:tcBorders>
              <w:top w:val="outset" w:sz="6" w:space="0" w:color="414142"/>
              <w:left w:val="outset" w:sz="6" w:space="0" w:color="414142"/>
              <w:bottom w:val="outset" w:sz="6" w:space="0" w:color="414142"/>
              <w:right w:val="outset" w:sz="6" w:space="0" w:color="414142"/>
            </w:tcBorders>
            <w:vAlign w:val="center"/>
          </w:tcPr>
          <w:p w14:paraId="64D7538F" w14:textId="77777777" w:rsidR="00F90CE1" w:rsidRPr="005C2BEC" w:rsidRDefault="00F90CE1">
            <w:pPr>
              <w:spacing w:before="195"/>
              <w:rPr>
                <w:rFonts w:ascii="Times New Roman" w:hAnsi="Times New Roman" w:cs="Times New Roman"/>
                <w:color w:val="000000" w:themeColor="text1"/>
                <w:sz w:val="20"/>
                <w:szCs w:val="20"/>
              </w:rPr>
            </w:pPr>
          </w:p>
        </w:tc>
        <w:tc>
          <w:tcPr>
            <w:tcW w:w="114" w:type="pct"/>
            <w:tcBorders>
              <w:top w:val="outset" w:sz="6" w:space="0" w:color="414142"/>
              <w:left w:val="outset" w:sz="6" w:space="0" w:color="414142"/>
              <w:bottom w:val="outset" w:sz="6" w:space="0" w:color="414142"/>
              <w:right w:val="outset" w:sz="6" w:space="0" w:color="414142"/>
            </w:tcBorders>
            <w:vAlign w:val="center"/>
          </w:tcPr>
          <w:p w14:paraId="33AD8DCF" w14:textId="77777777" w:rsidR="00F90CE1" w:rsidRPr="005C2BEC" w:rsidRDefault="00F90CE1">
            <w:pPr>
              <w:spacing w:before="195"/>
              <w:rPr>
                <w:rFonts w:ascii="Times New Roman" w:hAnsi="Times New Roman" w:cs="Times New Roman"/>
                <w:color w:val="000000" w:themeColor="text1"/>
                <w:sz w:val="20"/>
                <w:szCs w:val="20"/>
              </w:rPr>
            </w:pPr>
          </w:p>
        </w:tc>
        <w:tc>
          <w:tcPr>
            <w:tcW w:w="114" w:type="pct"/>
            <w:tcBorders>
              <w:top w:val="outset" w:sz="6" w:space="0" w:color="414142"/>
              <w:left w:val="outset" w:sz="6" w:space="0" w:color="414142"/>
              <w:bottom w:val="outset" w:sz="6" w:space="0" w:color="414142"/>
              <w:right w:val="outset" w:sz="6" w:space="0" w:color="414142"/>
            </w:tcBorders>
            <w:vAlign w:val="center"/>
          </w:tcPr>
          <w:p w14:paraId="24261784" w14:textId="77777777" w:rsidR="00F90CE1" w:rsidRPr="005C2BEC" w:rsidRDefault="00F90CE1">
            <w:pPr>
              <w:spacing w:before="195"/>
              <w:rPr>
                <w:rFonts w:ascii="Times New Roman" w:hAnsi="Times New Roman" w:cs="Times New Roman"/>
                <w:color w:val="000000" w:themeColor="text1"/>
                <w:sz w:val="20"/>
                <w:szCs w:val="20"/>
              </w:rPr>
            </w:pPr>
          </w:p>
        </w:tc>
        <w:tc>
          <w:tcPr>
            <w:tcW w:w="134" w:type="pct"/>
            <w:tcBorders>
              <w:top w:val="outset" w:sz="6" w:space="0" w:color="414142"/>
              <w:left w:val="outset" w:sz="6" w:space="0" w:color="414142"/>
              <w:bottom w:val="outset" w:sz="6" w:space="0" w:color="414142"/>
              <w:right w:val="outset" w:sz="6" w:space="0" w:color="414142"/>
            </w:tcBorders>
            <w:vAlign w:val="center"/>
          </w:tcPr>
          <w:p w14:paraId="6460EA35" w14:textId="77777777" w:rsidR="00F90CE1" w:rsidRPr="005C2BEC" w:rsidRDefault="00F90CE1">
            <w:pPr>
              <w:spacing w:before="195"/>
              <w:rPr>
                <w:rFonts w:ascii="Times New Roman" w:hAnsi="Times New Roman" w:cs="Times New Roman"/>
                <w:color w:val="000000" w:themeColor="text1"/>
                <w:sz w:val="20"/>
                <w:szCs w:val="20"/>
              </w:rPr>
            </w:pPr>
          </w:p>
        </w:tc>
        <w:tc>
          <w:tcPr>
            <w:tcW w:w="138" w:type="pct"/>
            <w:tcBorders>
              <w:top w:val="outset" w:sz="6" w:space="0" w:color="414142"/>
              <w:left w:val="outset" w:sz="6" w:space="0" w:color="414142"/>
              <w:bottom w:val="outset" w:sz="6" w:space="0" w:color="414142"/>
              <w:right w:val="outset" w:sz="6" w:space="0" w:color="414142"/>
            </w:tcBorders>
            <w:vAlign w:val="center"/>
          </w:tcPr>
          <w:p w14:paraId="7505E97D" w14:textId="77777777" w:rsidR="00F90CE1" w:rsidRPr="005C2BEC" w:rsidRDefault="00F90CE1">
            <w:pPr>
              <w:spacing w:before="195"/>
              <w:rPr>
                <w:rFonts w:ascii="Times New Roman" w:hAnsi="Times New Roman" w:cs="Times New Roman"/>
                <w:color w:val="000000" w:themeColor="text1"/>
                <w:sz w:val="20"/>
                <w:szCs w:val="20"/>
              </w:rPr>
            </w:pPr>
          </w:p>
        </w:tc>
        <w:tc>
          <w:tcPr>
            <w:tcW w:w="130" w:type="pct"/>
            <w:tcBorders>
              <w:top w:val="outset" w:sz="6" w:space="0" w:color="414142"/>
              <w:left w:val="outset" w:sz="6" w:space="0" w:color="414142"/>
              <w:bottom w:val="outset" w:sz="6" w:space="0" w:color="414142"/>
              <w:right w:val="outset" w:sz="6" w:space="0" w:color="414142"/>
            </w:tcBorders>
            <w:vAlign w:val="center"/>
          </w:tcPr>
          <w:p w14:paraId="7EDB525F" w14:textId="77777777" w:rsidR="00F90CE1" w:rsidRPr="005C2BEC" w:rsidRDefault="00F90CE1">
            <w:pPr>
              <w:spacing w:before="195"/>
              <w:rPr>
                <w:rFonts w:ascii="Times New Roman" w:hAnsi="Times New Roman" w:cs="Times New Roman"/>
                <w:color w:val="000000" w:themeColor="text1"/>
                <w:sz w:val="20"/>
                <w:szCs w:val="20"/>
              </w:rPr>
            </w:pPr>
          </w:p>
        </w:tc>
        <w:tc>
          <w:tcPr>
            <w:tcW w:w="164" w:type="pct"/>
            <w:tcBorders>
              <w:top w:val="outset" w:sz="6" w:space="0" w:color="414142"/>
              <w:left w:val="outset" w:sz="6" w:space="0" w:color="414142"/>
              <w:bottom w:val="outset" w:sz="6" w:space="0" w:color="414142"/>
              <w:right w:val="outset" w:sz="6" w:space="0" w:color="414142"/>
            </w:tcBorders>
            <w:vAlign w:val="center"/>
          </w:tcPr>
          <w:p w14:paraId="3EF4115B" w14:textId="77777777" w:rsidR="00F90CE1" w:rsidRPr="005C2BEC" w:rsidRDefault="00F90CE1">
            <w:pPr>
              <w:spacing w:before="195"/>
              <w:rPr>
                <w:rFonts w:ascii="Times New Roman" w:hAnsi="Times New Roman" w:cs="Times New Roman"/>
                <w:color w:val="000000" w:themeColor="text1"/>
                <w:sz w:val="20"/>
                <w:szCs w:val="20"/>
              </w:rPr>
            </w:pPr>
          </w:p>
        </w:tc>
        <w:tc>
          <w:tcPr>
            <w:tcW w:w="152" w:type="pct"/>
            <w:tcBorders>
              <w:top w:val="outset" w:sz="6" w:space="0" w:color="414142"/>
              <w:left w:val="outset" w:sz="6" w:space="0" w:color="414142"/>
              <w:bottom w:val="outset" w:sz="6" w:space="0" w:color="414142"/>
              <w:right w:val="outset" w:sz="6" w:space="0" w:color="414142"/>
            </w:tcBorders>
            <w:vAlign w:val="center"/>
          </w:tcPr>
          <w:p w14:paraId="344A99DD" w14:textId="77777777" w:rsidR="00F90CE1" w:rsidRPr="005C2BEC" w:rsidRDefault="00F90CE1">
            <w:pPr>
              <w:spacing w:before="195"/>
              <w:rPr>
                <w:rFonts w:ascii="Times New Roman" w:hAnsi="Times New Roman" w:cs="Times New Roman"/>
                <w:color w:val="000000" w:themeColor="text1"/>
                <w:sz w:val="20"/>
                <w:szCs w:val="20"/>
              </w:rPr>
            </w:pPr>
          </w:p>
        </w:tc>
        <w:tc>
          <w:tcPr>
            <w:tcW w:w="152" w:type="pct"/>
            <w:tcBorders>
              <w:top w:val="outset" w:sz="6" w:space="0" w:color="414142"/>
              <w:left w:val="outset" w:sz="6" w:space="0" w:color="414142"/>
              <w:bottom w:val="outset" w:sz="6" w:space="0" w:color="414142"/>
              <w:right w:val="outset" w:sz="6" w:space="0" w:color="414142"/>
            </w:tcBorders>
            <w:vAlign w:val="center"/>
          </w:tcPr>
          <w:p w14:paraId="2CFD89E7" w14:textId="77777777" w:rsidR="00F90CE1" w:rsidRPr="005C2BEC" w:rsidRDefault="00F90CE1">
            <w:pPr>
              <w:spacing w:before="195"/>
              <w:rPr>
                <w:rFonts w:ascii="Times New Roman" w:hAnsi="Times New Roman" w:cs="Times New Roman"/>
                <w:color w:val="000000" w:themeColor="text1"/>
                <w:sz w:val="20"/>
                <w:szCs w:val="20"/>
              </w:rPr>
            </w:pPr>
          </w:p>
        </w:tc>
        <w:tc>
          <w:tcPr>
            <w:tcW w:w="152" w:type="pct"/>
            <w:tcBorders>
              <w:top w:val="outset" w:sz="6" w:space="0" w:color="414142"/>
              <w:left w:val="outset" w:sz="6" w:space="0" w:color="414142"/>
              <w:bottom w:val="outset" w:sz="6" w:space="0" w:color="414142"/>
              <w:right w:val="outset" w:sz="6" w:space="0" w:color="414142"/>
            </w:tcBorders>
            <w:vAlign w:val="center"/>
          </w:tcPr>
          <w:p w14:paraId="15A03BDC" w14:textId="77777777" w:rsidR="00F90CE1" w:rsidRPr="005C2BEC" w:rsidRDefault="00F90CE1">
            <w:pPr>
              <w:spacing w:before="195"/>
              <w:rPr>
                <w:rFonts w:ascii="Times New Roman" w:hAnsi="Times New Roman" w:cs="Times New Roman"/>
                <w:color w:val="000000" w:themeColor="text1"/>
                <w:sz w:val="20"/>
                <w:szCs w:val="20"/>
              </w:rPr>
            </w:pPr>
          </w:p>
        </w:tc>
        <w:tc>
          <w:tcPr>
            <w:tcW w:w="152" w:type="pct"/>
            <w:tcBorders>
              <w:top w:val="outset" w:sz="6" w:space="0" w:color="414142"/>
              <w:left w:val="outset" w:sz="6" w:space="0" w:color="414142"/>
              <w:bottom w:val="outset" w:sz="6" w:space="0" w:color="414142"/>
              <w:right w:val="outset" w:sz="6" w:space="0" w:color="414142"/>
            </w:tcBorders>
            <w:vAlign w:val="center"/>
          </w:tcPr>
          <w:p w14:paraId="3F2531B3" w14:textId="77777777" w:rsidR="00F90CE1" w:rsidRPr="005C2BEC" w:rsidRDefault="00F90CE1" w:rsidP="00D6040D">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214" w:type="pct"/>
            <w:tcBorders>
              <w:top w:val="outset" w:sz="6" w:space="0" w:color="414142"/>
              <w:left w:val="outset" w:sz="6" w:space="0" w:color="414142"/>
              <w:bottom w:val="outset" w:sz="6" w:space="0" w:color="414142"/>
              <w:right w:val="outset" w:sz="6" w:space="0" w:color="414142"/>
            </w:tcBorders>
            <w:noWrap/>
            <w:vAlign w:val="center"/>
          </w:tcPr>
          <w:p w14:paraId="10F08482"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98,87</w:t>
            </w:r>
          </w:p>
        </w:tc>
        <w:tc>
          <w:tcPr>
            <w:tcW w:w="224" w:type="pct"/>
            <w:tcBorders>
              <w:top w:val="outset" w:sz="6" w:space="0" w:color="414142"/>
              <w:left w:val="outset" w:sz="6" w:space="0" w:color="414142"/>
              <w:bottom w:val="outset" w:sz="6" w:space="0" w:color="414142"/>
              <w:right w:val="outset" w:sz="6" w:space="0" w:color="414142"/>
            </w:tcBorders>
            <w:vAlign w:val="center"/>
          </w:tcPr>
          <w:p w14:paraId="761838F4" w14:textId="77777777" w:rsidR="00F90CE1" w:rsidRPr="005471FA" w:rsidRDefault="00580796">
            <w:pPr>
              <w:pStyle w:val="NormalWeb"/>
              <w:spacing w:after="0" w:afterAutospacing="0" w:line="293" w:lineRule="atLeast"/>
              <w:jc w:val="center"/>
              <w:rPr>
                <w:color w:val="000000" w:themeColor="text1"/>
                <w:sz w:val="20"/>
                <w:szCs w:val="20"/>
                <w:highlight w:val="yellow"/>
              </w:rPr>
            </w:pPr>
            <w:r w:rsidRPr="00580796">
              <w:rPr>
                <w:color w:val="000000" w:themeColor="text1"/>
                <w:sz w:val="20"/>
                <w:szCs w:val="20"/>
              </w:rPr>
              <w:t>64 670</w:t>
            </w:r>
          </w:p>
        </w:tc>
      </w:tr>
      <w:tr w:rsidR="00F90CE1" w:rsidRPr="005C2BEC" w14:paraId="6F5F5621" w14:textId="77777777" w:rsidTr="00DE7E2A">
        <w:tc>
          <w:tcPr>
            <w:tcW w:w="4776" w:type="pct"/>
            <w:gridSpan w:val="31"/>
            <w:tcBorders>
              <w:top w:val="outset" w:sz="6" w:space="0" w:color="414142"/>
              <w:left w:val="outset" w:sz="6" w:space="0" w:color="414142"/>
              <w:bottom w:val="outset" w:sz="6" w:space="0" w:color="414142"/>
              <w:right w:val="outset" w:sz="6" w:space="0" w:color="414142"/>
            </w:tcBorders>
            <w:shd w:val="clear" w:color="auto" w:fill="D9D9D9" w:themeFill="background1" w:themeFillShade="D9"/>
            <w:vAlign w:val="center"/>
            <w:hideMark/>
          </w:tcPr>
          <w:p w14:paraId="386389CE"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lastRenderedPageBreak/>
              <w:t>1.</w:t>
            </w:r>
            <w:r w:rsidR="00F90CE1" w:rsidRPr="005C2BEC">
              <w:rPr>
                <w:rFonts w:ascii="Times New Roman" w:hAnsi="Times New Roman" w:cs="Times New Roman"/>
                <w:color w:val="000000" w:themeColor="text1"/>
                <w:sz w:val="20"/>
                <w:szCs w:val="20"/>
              </w:rPr>
              <w:t>1.7. Specializētās ārstniecības iestādes</w:t>
            </w:r>
          </w:p>
        </w:tc>
        <w:tc>
          <w:tcPr>
            <w:tcW w:w="224" w:type="pct"/>
            <w:tcBorders>
              <w:top w:val="outset" w:sz="6" w:space="0" w:color="414142"/>
              <w:left w:val="outset" w:sz="6" w:space="0" w:color="414142"/>
              <w:bottom w:val="outset" w:sz="6" w:space="0" w:color="414142"/>
              <w:right w:val="outset" w:sz="6" w:space="0" w:color="414142"/>
            </w:tcBorders>
            <w:shd w:val="clear" w:color="auto" w:fill="D9D9D9" w:themeFill="background1" w:themeFillShade="D9"/>
            <w:vAlign w:val="center"/>
          </w:tcPr>
          <w:p w14:paraId="5DAA7535" w14:textId="77777777" w:rsidR="00F90CE1" w:rsidRPr="005C2BEC" w:rsidRDefault="00F90CE1">
            <w:pPr>
              <w:spacing w:before="195"/>
              <w:rPr>
                <w:rFonts w:ascii="Times New Roman" w:hAnsi="Times New Roman" w:cs="Times New Roman"/>
                <w:color w:val="000000" w:themeColor="text1"/>
                <w:sz w:val="20"/>
                <w:szCs w:val="20"/>
              </w:rPr>
            </w:pPr>
          </w:p>
        </w:tc>
      </w:tr>
      <w:tr w:rsidR="00F90CE1" w:rsidRPr="005C2BEC" w14:paraId="5D966ACB"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37783510"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1.7.1. sabiedrība ar ierobežotu atbildību "Rīgas 2.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1998711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0836733E"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2BEFD1BD"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2A4E0CB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0F498B4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1371571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7E26286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18E9C41A"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B14DF8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4ACF2B5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08BE430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061F4E8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A1332E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4D93CC4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3A10F1C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37171570"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0B9E367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4F9D3A3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DCF43E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736C81F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4C25EB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FB8235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6630956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0E141C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0CA443B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4C6526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753A5C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F0BF99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973137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1EBD73A6"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137,70</w:t>
            </w:r>
          </w:p>
        </w:tc>
        <w:tc>
          <w:tcPr>
            <w:tcW w:w="224" w:type="pct"/>
            <w:tcBorders>
              <w:top w:val="outset" w:sz="6" w:space="0" w:color="414142"/>
              <w:left w:val="outset" w:sz="6" w:space="0" w:color="414142"/>
              <w:bottom w:val="outset" w:sz="6" w:space="0" w:color="414142"/>
              <w:right w:val="outset" w:sz="6" w:space="0" w:color="414142"/>
            </w:tcBorders>
            <w:vAlign w:val="center"/>
          </w:tcPr>
          <w:p w14:paraId="650A777A" w14:textId="77777777" w:rsidR="00F90CE1" w:rsidRPr="005471FA" w:rsidRDefault="00580796">
            <w:pPr>
              <w:pStyle w:val="NormalWeb"/>
              <w:spacing w:after="0" w:afterAutospacing="0" w:line="293" w:lineRule="atLeast"/>
              <w:jc w:val="center"/>
              <w:rPr>
                <w:color w:val="000000" w:themeColor="text1"/>
                <w:sz w:val="20"/>
                <w:szCs w:val="20"/>
                <w:highlight w:val="yellow"/>
              </w:rPr>
            </w:pPr>
            <w:r w:rsidRPr="00580796">
              <w:rPr>
                <w:color w:val="000000" w:themeColor="text1"/>
                <w:sz w:val="20"/>
                <w:szCs w:val="20"/>
              </w:rPr>
              <w:t>26 564</w:t>
            </w:r>
          </w:p>
        </w:tc>
      </w:tr>
      <w:tr w:rsidR="00F90CE1" w:rsidRPr="00580796" w14:paraId="2CD7745D"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6E8BE807"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1.7.2. valsts sabiedrība ar ierobežotu atbildību "Bērnu psihoneiro-</w:t>
            </w:r>
            <w:r w:rsidR="00F90CE1" w:rsidRPr="005C2BEC">
              <w:rPr>
                <w:rFonts w:ascii="Times New Roman" w:hAnsi="Times New Roman" w:cs="Times New Roman"/>
                <w:color w:val="000000" w:themeColor="text1"/>
                <w:sz w:val="20"/>
                <w:szCs w:val="20"/>
              </w:rPr>
              <w:br/>
              <w:t>loģiskā slimnīca "Ainaži""</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08513F2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2FF11A6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4F8DD93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0FD24AD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18D5D9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774B402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1CE89553"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21B5488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2AC1F6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603ECE9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6488A54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6939DC5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6BC6513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3225940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66AB9DB0"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60CD530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3FF761E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1073A86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00FFD7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407C733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015DA1F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001A1F3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052BA50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667813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7BD4930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51988E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FA4D3A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158F5E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CDD796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378734E4" w14:textId="77777777" w:rsidR="00F90CE1" w:rsidRPr="00580796" w:rsidRDefault="00F90CE1">
            <w:pPr>
              <w:pStyle w:val="NormalWeb"/>
              <w:spacing w:after="0" w:afterAutospacing="0" w:line="293" w:lineRule="atLeast"/>
              <w:jc w:val="center"/>
              <w:rPr>
                <w:color w:val="000000" w:themeColor="text1"/>
                <w:sz w:val="20"/>
                <w:szCs w:val="20"/>
              </w:rPr>
            </w:pPr>
            <w:r w:rsidRPr="00580796">
              <w:rPr>
                <w:color w:val="000000" w:themeColor="text1"/>
                <w:sz w:val="20"/>
                <w:szCs w:val="20"/>
              </w:rPr>
              <w:t>0</w:t>
            </w:r>
          </w:p>
        </w:tc>
        <w:tc>
          <w:tcPr>
            <w:tcW w:w="224" w:type="pct"/>
            <w:tcBorders>
              <w:top w:val="outset" w:sz="6" w:space="0" w:color="414142"/>
              <w:left w:val="outset" w:sz="6" w:space="0" w:color="414142"/>
              <w:bottom w:val="outset" w:sz="6" w:space="0" w:color="414142"/>
              <w:right w:val="outset" w:sz="6" w:space="0" w:color="414142"/>
            </w:tcBorders>
            <w:vAlign w:val="center"/>
          </w:tcPr>
          <w:p w14:paraId="5904EBD0" w14:textId="77777777" w:rsidR="00F90CE1" w:rsidRPr="00580796" w:rsidRDefault="00BB45E9">
            <w:pPr>
              <w:pStyle w:val="NormalWeb"/>
              <w:spacing w:after="0" w:afterAutospacing="0" w:line="293" w:lineRule="atLeast"/>
              <w:jc w:val="center"/>
              <w:rPr>
                <w:color w:val="000000" w:themeColor="text1"/>
                <w:sz w:val="20"/>
                <w:szCs w:val="20"/>
              </w:rPr>
            </w:pPr>
            <w:r w:rsidRPr="00580796">
              <w:rPr>
                <w:color w:val="000000" w:themeColor="text1"/>
                <w:sz w:val="20"/>
                <w:szCs w:val="20"/>
              </w:rPr>
              <w:t>10 000</w:t>
            </w:r>
          </w:p>
        </w:tc>
      </w:tr>
      <w:tr w:rsidR="00F90CE1" w:rsidRPr="005C2BEC" w14:paraId="6E0A93DC"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6097D98B"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1.7.3. valsts sabiedrība ar ierobežotu atbildību "Piejūras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3C81877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503664CD"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51C5E96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3097376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436673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2622137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04520425"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5975A43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112A4C6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1EC173D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7E84EA7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C23093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725F2F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05E732C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119464CC"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04EBB1C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6110576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4AF57C5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6AF9D0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5A27C85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433DB7A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31BB59C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7B703ED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1C28DC7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669E60A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4EDB81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EBBF54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BBDF4C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164F294" w14:textId="7C42BDDC"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r w:rsidR="00934C16" w:rsidRPr="00934C16">
              <w:rPr>
                <w:rFonts w:ascii="Times New Roman" w:hAnsi="Times New Roman" w:cs="Times New Roman"/>
                <w:color w:val="000000" w:themeColor="text1"/>
                <w:sz w:val="20"/>
                <w:szCs w:val="20"/>
              </w:rPr>
              <w:t>X</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38BAE1A5"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98,87</w:t>
            </w:r>
          </w:p>
        </w:tc>
        <w:tc>
          <w:tcPr>
            <w:tcW w:w="224" w:type="pct"/>
            <w:tcBorders>
              <w:top w:val="outset" w:sz="6" w:space="0" w:color="414142"/>
              <w:left w:val="outset" w:sz="6" w:space="0" w:color="414142"/>
              <w:bottom w:val="outset" w:sz="6" w:space="0" w:color="414142"/>
              <w:right w:val="outset" w:sz="6" w:space="0" w:color="414142"/>
            </w:tcBorders>
            <w:vAlign w:val="center"/>
          </w:tcPr>
          <w:p w14:paraId="746F5486" w14:textId="77777777" w:rsidR="00F90CE1" w:rsidRPr="005471FA" w:rsidRDefault="00580796">
            <w:pPr>
              <w:pStyle w:val="NormalWeb"/>
              <w:spacing w:after="0" w:afterAutospacing="0" w:line="293" w:lineRule="atLeast"/>
              <w:jc w:val="center"/>
              <w:rPr>
                <w:color w:val="000000" w:themeColor="text1"/>
                <w:sz w:val="20"/>
                <w:szCs w:val="20"/>
                <w:highlight w:val="yellow"/>
              </w:rPr>
            </w:pPr>
            <w:r w:rsidRPr="00580796">
              <w:rPr>
                <w:color w:val="000000" w:themeColor="text1"/>
                <w:sz w:val="20"/>
                <w:szCs w:val="20"/>
              </w:rPr>
              <w:t>13 058</w:t>
            </w:r>
          </w:p>
        </w:tc>
      </w:tr>
      <w:tr w:rsidR="00F90CE1" w:rsidRPr="005C2BEC" w14:paraId="5833BA56"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26D75071"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 xml:space="preserve">1.7.4. valsts sabiedrība ar ierobežotu atbildību </w:t>
            </w:r>
            <w:r w:rsidR="00F90CE1" w:rsidRPr="005C2BEC">
              <w:rPr>
                <w:rFonts w:ascii="Times New Roman" w:hAnsi="Times New Roman" w:cs="Times New Roman"/>
                <w:color w:val="000000" w:themeColor="text1"/>
                <w:sz w:val="20"/>
                <w:szCs w:val="20"/>
              </w:rPr>
              <w:lastRenderedPageBreak/>
              <w:t>"Daugavpils psihoneiro-</w:t>
            </w:r>
            <w:r w:rsidR="00F90CE1" w:rsidRPr="005C2BEC">
              <w:rPr>
                <w:rFonts w:ascii="Times New Roman" w:hAnsi="Times New Roman" w:cs="Times New Roman"/>
                <w:color w:val="000000" w:themeColor="text1"/>
                <w:sz w:val="20"/>
                <w:szCs w:val="20"/>
              </w:rPr>
              <w:br/>
              <w:t>loģiskā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2D35B9B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lastRenderedPageBreak/>
              <w:t> </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0122AA4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29EC196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619643B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5CB02ED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6E01B33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52442469"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1B35A03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3514B0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10B849F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08F9B33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6E5DFB5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267FD35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10DC1E0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6779CA50"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465346F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03D72F4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13D88B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60B1B63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CA8DDA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54C694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F6F63D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F561EE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05EC37B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52216ED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7A643B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081796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21A88A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EF8753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5CB56199"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98,87</w:t>
            </w:r>
          </w:p>
        </w:tc>
        <w:tc>
          <w:tcPr>
            <w:tcW w:w="224" w:type="pct"/>
            <w:tcBorders>
              <w:top w:val="outset" w:sz="6" w:space="0" w:color="414142"/>
              <w:left w:val="outset" w:sz="6" w:space="0" w:color="414142"/>
              <w:bottom w:val="outset" w:sz="6" w:space="0" w:color="414142"/>
              <w:right w:val="outset" w:sz="6" w:space="0" w:color="414142"/>
            </w:tcBorders>
            <w:vAlign w:val="center"/>
          </w:tcPr>
          <w:p w14:paraId="356E0146" w14:textId="77777777" w:rsidR="00F90CE1" w:rsidRPr="005471FA" w:rsidRDefault="00580796">
            <w:pPr>
              <w:pStyle w:val="NormalWeb"/>
              <w:spacing w:after="0" w:afterAutospacing="0" w:line="293" w:lineRule="atLeast"/>
              <w:jc w:val="center"/>
              <w:rPr>
                <w:color w:val="000000" w:themeColor="text1"/>
                <w:sz w:val="20"/>
                <w:szCs w:val="20"/>
                <w:highlight w:val="yellow"/>
              </w:rPr>
            </w:pPr>
            <w:r w:rsidRPr="00580796">
              <w:rPr>
                <w:color w:val="000000" w:themeColor="text1"/>
                <w:sz w:val="20"/>
                <w:szCs w:val="20"/>
              </w:rPr>
              <w:t>61 187</w:t>
            </w:r>
          </w:p>
        </w:tc>
      </w:tr>
      <w:tr w:rsidR="00F90CE1" w:rsidRPr="005C2BEC" w14:paraId="258C00F7"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53806243"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1.7.5. valsts sabiedrība ar ierobežotu atbildību "Slimnīca "Ģintermuiža""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7F46893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500A095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2C1662F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71E0902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4F07E96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7D91491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49AEC8AF"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5155B1D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F93B3B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4063031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317A9AB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78E470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3846DA1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112A61D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21F7CCF2"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3A7E2BF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15698A9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0CF6468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EFC7F0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7A3505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6F4F11E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76E5FA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70592F7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287EA3E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1D61925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337851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3F8D43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BF2F3B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27B845F"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07921DC3"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98,87</w:t>
            </w:r>
          </w:p>
        </w:tc>
        <w:tc>
          <w:tcPr>
            <w:tcW w:w="224" w:type="pct"/>
            <w:tcBorders>
              <w:top w:val="outset" w:sz="6" w:space="0" w:color="414142"/>
              <w:left w:val="outset" w:sz="6" w:space="0" w:color="414142"/>
              <w:bottom w:val="outset" w:sz="6" w:space="0" w:color="414142"/>
              <w:right w:val="outset" w:sz="6" w:space="0" w:color="414142"/>
            </w:tcBorders>
            <w:vAlign w:val="center"/>
          </w:tcPr>
          <w:p w14:paraId="0B8C6F06" w14:textId="77777777" w:rsidR="00F90CE1" w:rsidRPr="005471FA" w:rsidRDefault="00580796">
            <w:pPr>
              <w:pStyle w:val="NormalWeb"/>
              <w:spacing w:after="0" w:afterAutospacing="0" w:line="293" w:lineRule="atLeast"/>
              <w:jc w:val="center"/>
              <w:rPr>
                <w:color w:val="000000" w:themeColor="text1"/>
                <w:sz w:val="20"/>
                <w:szCs w:val="20"/>
                <w:highlight w:val="yellow"/>
              </w:rPr>
            </w:pPr>
            <w:r w:rsidRPr="00580796">
              <w:rPr>
                <w:color w:val="000000" w:themeColor="text1"/>
                <w:sz w:val="20"/>
                <w:szCs w:val="20"/>
              </w:rPr>
              <w:t>28 668</w:t>
            </w:r>
          </w:p>
        </w:tc>
      </w:tr>
      <w:tr w:rsidR="00F90CE1" w:rsidRPr="005C2BEC" w14:paraId="436E3C75"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070DB7A9"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1.7.6. valsts sabiedrība ar ierobežotu atbildību "Strenču psihoneiro-</w:t>
            </w:r>
            <w:r w:rsidR="00F90CE1" w:rsidRPr="005C2BEC">
              <w:rPr>
                <w:rFonts w:ascii="Times New Roman" w:hAnsi="Times New Roman" w:cs="Times New Roman"/>
                <w:color w:val="000000" w:themeColor="text1"/>
                <w:sz w:val="20"/>
                <w:szCs w:val="20"/>
              </w:rPr>
              <w:br/>
              <w:t>loģiskā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344B7D2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4F0D01D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410C18D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0822402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5050E8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4E0A7D5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03779D4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1EDA178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2FC60C6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BD6D49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5BA754E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D71729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4446060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4D6278C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55C097FA"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58932D4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13E013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62C1B32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3C03025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5A7E74C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40533C6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4411F2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6154C59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0C2C914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24CD90A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D33444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2CF9AC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170D03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FF13369"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234E2407"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98,87</w:t>
            </w:r>
          </w:p>
        </w:tc>
        <w:tc>
          <w:tcPr>
            <w:tcW w:w="224" w:type="pct"/>
            <w:tcBorders>
              <w:top w:val="outset" w:sz="6" w:space="0" w:color="414142"/>
              <w:left w:val="outset" w:sz="6" w:space="0" w:color="414142"/>
              <w:bottom w:val="outset" w:sz="6" w:space="0" w:color="414142"/>
              <w:right w:val="outset" w:sz="6" w:space="0" w:color="414142"/>
            </w:tcBorders>
            <w:vAlign w:val="center"/>
          </w:tcPr>
          <w:p w14:paraId="07C8F511" w14:textId="77777777" w:rsidR="00F90CE1" w:rsidRPr="005471FA" w:rsidRDefault="00580796">
            <w:pPr>
              <w:pStyle w:val="NormalWeb"/>
              <w:spacing w:after="0" w:afterAutospacing="0" w:line="293" w:lineRule="atLeast"/>
              <w:jc w:val="center"/>
              <w:rPr>
                <w:color w:val="000000" w:themeColor="text1"/>
                <w:sz w:val="20"/>
                <w:szCs w:val="20"/>
                <w:highlight w:val="yellow"/>
              </w:rPr>
            </w:pPr>
            <w:r w:rsidRPr="00580796">
              <w:rPr>
                <w:color w:val="000000" w:themeColor="text1"/>
                <w:sz w:val="20"/>
                <w:szCs w:val="20"/>
              </w:rPr>
              <w:t>29 841</w:t>
            </w:r>
          </w:p>
        </w:tc>
      </w:tr>
      <w:tr w:rsidR="00F90CE1" w:rsidRPr="00580796" w14:paraId="45B8A846"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77121F94"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1.7.7. sabiedrība ar ierobežotu atbildību "Siguldas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0D52711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2ECA6B95"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268E0B3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32523AB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7A4501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15A207C8"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041153A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27C413C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283688E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4F2F3C8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6231870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21168AD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8D9056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38B18CE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0E7721D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0B5AA148"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EEA0F0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644EC75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3D42725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928E7E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7155EF5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08CB0B8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70864C3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6B27358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5A3D113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3CB874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212D15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6F5E95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304CC2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0A18B416" w14:textId="77777777" w:rsidR="00F90CE1" w:rsidRPr="00580796" w:rsidRDefault="00F90CE1">
            <w:pPr>
              <w:pStyle w:val="NormalWeb"/>
              <w:spacing w:after="0" w:afterAutospacing="0" w:line="293" w:lineRule="atLeast"/>
              <w:jc w:val="center"/>
              <w:rPr>
                <w:color w:val="000000" w:themeColor="text1"/>
                <w:sz w:val="20"/>
                <w:szCs w:val="20"/>
              </w:rPr>
            </w:pPr>
            <w:r w:rsidRPr="00580796">
              <w:rPr>
                <w:color w:val="000000" w:themeColor="text1"/>
                <w:sz w:val="20"/>
                <w:szCs w:val="20"/>
              </w:rPr>
              <w:t>62,64</w:t>
            </w:r>
          </w:p>
        </w:tc>
        <w:tc>
          <w:tcPr>
            <w:tcW w:w="224" w:type="pct"/>
            <w:tcBorders>
              <w:top w:val="outset" w:sz="6" w:space="0" w:color="414142"/>
              <w:left w:val="outset" w:sz="6" w:space="0" w:color="414142"/>
              <w:bottom w:val="outset" w:sz="6" w:space="0" w:color="414142"/>
              <w:right w:val="outset" w:sz="6" w:space="0" w:color="414142"/>
            </w:tcBorders>
            <w:vAlign w:val="center"/>
          </w:tcPr>
          <w:p w14:paraId="70C16124" w14:textId="77777777" w:rsidR="00F90CE1" w:rsidRPr="00580796" w:rsidRDefault="00BB45E9">
            <w:pPr>
              <w:pStyle w:val="NormalWeb"/>
              <w:spacing w:after="0" w:afterAutospacing="0" w:line="293" w:lineRule="atLeast"/>
              <w:jc w:val="center"/>
              <w:rPr>
                <w:color w:val="000000" w:themeColor="text1"/>
                <w:sz w:val="20"/>
                <w:szCs w:val="20"/>
              </w:rPr>
            </w:pPr>
            <w:r w:rsidRPr="00580796">
              <w:rPr>
                <w:color w:val="000000" w:themeColor="text1"/>
                <w:sz w:val="20"/>
                <w:szCs w:val="20"/>
              </w:rPr>
              <w:t>10 000</w:t>
            </w:r>
          </w:p>
        </w:tc>
      </w:tr>
      <w:tr w:rsidR="00F90CE1" w:rsidRPr="005C2BEC" w14:paraId="0908211F" w14:textId="77777777" w:rsidTr="00DE7E2A">
        <w:tc>
          <w:tcPr>
            <w:tcW w:w="4776" w:type="pct"/>
            <w:gridSpan w:val="31"/>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81C6B8E"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1.8. Pārējās slimnīcas</w:t>
            </w:r>
          </w:p>
        </w:tc>
        <w:tc>
          <w:tcPr>
            <w:tcW w:w="224" w:type="pct"/>
            <w:tcBorders>
              <w:top w:val="outset" w:sz="6" w:space="0" w:color="414142"/>
              <w:left w:val="outset" w:sz="6" w:space="0" w:color="414142"/>
              <w:bottom w:val="outset" w:sz="6" w:space="0" w:color="414142"/>
              <w:right w:val="outset" w:sz="6" w:space="0" w:color="414142"/>
            </w:tcBorders>
            <w:shd w:val="clear" w:color="auto" w:fill="D9D9D9"/>
            <w:vAlign w:val="center"/>
          </w:tcPr>
          <w:p w14:paraId="55571687" w14:textId="77777777" w:rsidR="00F90CE1" w:rsidRPr="005C2BEC" w:rsidRDefault="00F90CE1">
            <w:pPr>
              <w:spacing w:before="195"/>
              <w:rPr>
                <w:rFonts w:ascii="Times New Roman" w:hAnsi="Times New Roman" w:cs="Times New Roman"/>
                <w:color w:val="000000" w:themeColor="text1"/>
                <w:sz w:val="20"/>
                <w:szCs w:val="20"/>
              </w:rPr>
            </w:pPr>
          </w:p>
        </w:tc>
      </w:tr>
      <w:tr w:rsidR="00F90CE1" w:rsidRPr="00580796" w14:paraId="536192B7"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17EB6134"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lastRenderedPageBreak/>
              <w:t>1.</w:t>
            </w:r>
            <w:r w:rsidR="00F90CE1" w:rsidRPr="005C2BEC">
              <w:rPr>
                <w:rFonts w:ascii="Times New Roman" w:hAnsi="Times New Roman" w:cs="Times New Roman"/>
                <w:color w:val="000000" w:themeColor="text1"/>
                <w:sz w:val="20"/>
                <w:szCs w:val="20"/>
              </w:rPr>
              <w:t>1.8.1. sabiedrība ar ierobežotu atbildību "Saldus medicīnas centrs"</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3BFCD18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6CFFB08A"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28247F51"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1B35108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5DC7FD8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5C56393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72DE325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513E56B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F91E1A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7A8BAE5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5BAB5F0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8693DE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5879714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45FBBC3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657124E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40A1D3B0" w14:textId="77777777" w:rsidR="00F90CE1" w:rsidRPr="005C2BEC" w:rsidRDefault="00F90CE1" w:rsidP="006F5D15">
            <w:pPr>
              <w:pStyle w:val="NormalWeb"/>
              <w:spacing w:after="0" w:afterAutospacing="0" w:line="293" w:lineRule="atLeast"/>
              <w:jc w:val="center"/>
              <w:rPr>
                <w:color w:val="000000" w:themeColor="text1"/>
                <w:sz w:val="20"/>
                <w:szCs w:val="20"/>
              </w:rPr>
            </w:pPr>
            <w:r w:rsidRPr="005C2BEC">
              <w:rPr>
                <w:color w:val="000000" w:themeColor="text1"/>
                <w:sz w:val="20"/>
                <w:szCs w:val="20"/>
              </w:rPr>
              <w:t> 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1B42E70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0A4993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7597490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47DA185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4E3B5D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7EC4C25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D60626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5AB67A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2BB3420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6F9361A" w14:textId="77777777" w:rsidR="00F90CE1" w:rsidRPr="00580796" w:rsidRDefault="00F90CE1">
            <w:pPr>
              <w:spacing w:before="195"/>
              <w:rPr>
                <w:rFonts w:ascii="Times New Roman" w:hAnsi="Times New Roman" w:cs="Times New Roman"/>
                <w:color w:val="000000" w:themeColor="text1"/>
                <w:sz w:val="20"/>
                <w:szCs w:val="20"/>
              </w:rPr>
            </w:pPr>
            <w:r w:rsidRPr="00580796">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19D4D52" w14:textId="77777777" w:rsidR="00F90CE1" w:rsidRPr="00580796" w:rsidRDefault="00F90CE1">
            <w:pPr>
              <w:spacing w:before="195"/>
              <w:rPr>
                <w:rFonts w:ascii="Times New Roman" w:hAnsi="Times New Roman" w:cs="Times New Roman"/>
                <w:color w:val="000000" w:themeColor="text1"/>
                <w:sz w:val="20"/>
                <w:szCs w:val="20"/>
              </w:rPr>
            </w:pPr>
            <w:r w:rsidRPr="00580796">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AAC46BD" w14:textId="77777777" w:rsidR="00F90CE1" w:rsidRPr="00580796" w:rsidRDefault="00F90CE1">
            <w:pPr>
              <w:spacing w:before="195"/>
              <w:rPr>
                <w:rFonts w:ascii="Times New Roman" w:hAnsi="Times New Roman" w:cs="Times New Roman"/>
                <w:color w:val="000000" w:themeColor="text1"/>
                <w:sz w:val="20"/>
                <w:szCs w:val="20"/>
              </w:rPr>
            </w:pPr>
            <w:r w:rsidRPr="00580796">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E22958D" w14:textId="77777777" w:rsidR="00F90CE1" w:rsidRPr="00580796" w:rsidRDefault="00F90CE1">
            <w:pPr>
              <w:spacing w:before="195"/>
              <w:rPr>
                <w:rFonts w:ascii="Times New Roman" w:hAnsi="Times New Roman" w:cs="Times New Roman"/>
                <w:color w:val="000000" w:themeColor="text1"/>
                <w:sz w:val="20"/>
                <w:szCs w:val="20"/>
              </w:rPr>
            </w:pPr>
            <w:r w:rsidRPr="00580796">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0FD03AB6" w14:textId="77777777" w:rsidR="00F90CE1" w:rsidRPr="00580796" w:rsidRDefault="00F90CE1">
            <w:pPr>
              <w:pStyle w:val="NormalWeb"/>
              <w:spacing w:after="0" w:afterAutospacing="0" w:line="293" w:lineRule="atLeast"/>
              <w:jc w:val="center"/>
              <w:rPr>
                <w:color w:val="000000" w:themeColor="text1"/>
                <w:sz w:val="20"/>
                <w:szCs w:val="20"/>
              </w:rPr>
            </w:pPr>
            <w:r w:rsidRPr="00580796">
              <w:rPr>
                <w:color w:val="000000" w:themeColor="text1"/>
                <w:sz w:val="20"/>
                <w:szCs w:val="20"/>
              </w:rPr>
              <w:t>62,64</w:t>
            </w:r>
          </w:p>
        </w:tc>
        <w:tc>
          <w:tcPr>
            <w:tcW w:w="224" w:type="pct"/>
            <w:tcBorders>
              <w:top w:val="outset" w:sz="6" w:space="0" w:color="414142"/>
              <w:left w:val="outset" w:sz="6" w:space="0" w:color="414142"/>
              <w:bottom w:val="outset" w:sz="6" w:space="0" w:color="414142"/>
              <w:right w:val="outset" w:sz="6" w:space="0" w:color="414142"/>
            </w:tcBorders>
            <w:vAlign w:val="center"/>
          </w:tcPr>
          <w:p w14:paraId="42690E97" w14:textId="77777777" w:rsidR="00F90CE1" w:rsidRPr="00580796" w:rsidRDefault="00002438">
            <w:pPr>
              <w:pStyle w:val="NormalWeb"/>
              <w:spacing w:after="0" w:afterAutospacing="0" w:line="293" w:lineRule="atLeast"/>
              <w:jc w:val="center"/>
              <w:rPr>
                <w:color w:val="000000" w:themeColor="text1"/>
                <w:sz w:val="20"/>
                <w:szCs w:val="20"/>
              </w:rPr>
            </w:pPr>
            <w:r w:rsidRPr="00580796">
              <w:rPr>
                <w:color w:val="000000" w:themeColor="text1"/>
                <w:sz w:val="20"/>
                <w:szCs w:val="20"/>
              </w:rPr>
              <w:t>10 000</w:t>
            </w:r>
          </w:p>
        </w:tc>
      </w:tr>
      <w:tr w:rsidR="00F90CE1" w:rsidRPr="00580796" w14:paraId="32E6C509"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61466AD8"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1.8.2. sabiedrība ar ierobežotu atbildību "Priekules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657DBDA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23E2948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4669C4FB"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62B6B04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5950DC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123F36E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1E2B30E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7A003C6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61AFD0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046926A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50FC579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BB918E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06FDB9C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4ECCC90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214810A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64B439C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71194FF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31DE4A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CD931A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353D2C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1C9EBB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0A64BA0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54068C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23000E1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5428FE2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3AB767C" w14:textId="77777777" w:rsidR="00F90CE1" w:rsidRPr="00580796" w:rsidRDefault="00F90CE1">
            <w:pPr>
              <w:spacing w:before="195"/>
              <w:rPr>
                <w:rFonts w:ascii="Times New Roman" w:hAnsi="Times New Roman" w:cs="Times New Roman"/>
                <w:color w:val="000000" w:themeColor="text1"/>
                <w:sz w:val="20"/>
                <w:szCs w:val="20"/>
              </w:rPr>
            </w:pPr>
            <w:r w:rsidRPr="00580796">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3ED5C19" w14:textId="77777777" w:rsidR="00F90CE1" w:rsidRPr="00580796" w:rsidRDefault="00F90CE1">
            <w:pPr>
              <w:spacing w:before="195"/>
              <w:rPr>
                <w:rFonts w:ascii="Times New Roman" w:hAnsi="Times New Roman" w:cs="Times New Roman"/>
                <w:color w:val="000000" w:themeColor="text1"/>
                <w:sz w:val="20"/>
                <w:szCs w:val="20"/>
              </w:rPr>
            </w:pPr>
            <w:r w:rsidRPr="00580796">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3F2F7E2" w14:textId="77777777" w:rsidR="00F90CE1" w:rsidRPr="00580796" w:rsidRDefault="00F90CE1">
            <w:pPr>
              <w:spacing w:before="195"/>
              <w:rPr>
                <w:rFonts w:ascii="Times New Roman" w:hAnsi="Times New Roman" w:cs="Times New Roman"/>
                <w:color w:val="000000" w:themeColor="text1"/>
                <w:sz w:val="20"/>
                <w:szCs w:val="20"/>
              </w:rPr>
            </w:pPr>
            <w:r w:rsidRPr="00580796">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B1C79E8" w14:textId="77777777" w:rsidR="00F90CE1" w:rsidRPr="00580796" w:rsidRDefault="00F90CE1">
            <w:pPr>
              <w:spacing w:before="195"/>
              <w:rPr>
                <w:rFonts w:ascii="Times New Roman" w:hAnsi="Times New Roman" w:cs="Times New Roman"/>
                <w:color w:val="000000" w:themeColor="text1"/>
                <w:sz w:val="20"/>
                <w:szCs w:val="20"/>
              </w:rPr>
            </w:pPr>
            <w:r w:rsidRPr="00580796">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0E7DAD33" w14:textId="77777777" w:rsidR="00F90CE1" w:rsidRPr="00580796" w:rsidRDefault="00F90CE1">
            <w:pPr>
              <w:pStyle w:val="NormalWeb"/>
              <w:spacing w:after="0" w:afterAutospacing="0" w:line="293" w:lineRule="atLeast"/>
              <w:jc w:val="center"/>
              <w:rPr>
                <w:color w:val="000000" w:themeColor="text1"/>
                <w:sz w:val="20"/>
                <w:szCs w:val="20"/>
              </w:rPr>
            </w:pPr>
            <w:r w:rsidRPr="00580796">
              <w:rPr>
                <w:color w:val="000000" w:themeColor="text1"/>
                <w:sz w:val="20"/>
                <w:szCs w:val="20"/>
              </w:rPr>
              <w:t>62,64</w:t>
            </w:r>
          </w:p>
        </w:tc>
        <w:tc>
          <w:tcPr>
            <w:tcW w:w="224" w:type="pct"/>
            <w:tcBorders>
              <w:top w:val="outset" w:sz="6" w:space="0" w:color="414142"/>
              <w:left w:val="outset" w:sz="6" w:space="0" w:color="414142"/>
              <w:bottom w:val="outset" w:sz="6" w:space="0" w:color="414142"/>
              <w:right w:val="outset" w:sz="6" w:space="0" w:color="414142"/>
            </w:tcBorders>
            <w:vAlign w:val="center"/>
          </w:tcPr>
          <w:p w14:paraId="066A3102" w14:textId="77777777" w:rsidR="00F90CE1" w:rsidRPr="00580796" w:rsidRDefault="00002438">
            <w:pPr>
              <w:pStyle w:val="NormalWeb"/>
              <w:spacing w:after="0" w:afterAutospacing="0" w:line="293" w:lineRule="atLeast"/>
              <w:jc w:val="center"/>
              <w:rPr>
                <w:color w:val="000000" w:themeColor="text1"/>
                <w:sz w:val="20"/>
                <w:szCs w:val="20"/>
              </w:rPr>
            </w:pPr>
            <w:r w:rsidRPr="00580796">
              <w:rPr>
                <w:color w:val="000000" w:themeColor="text1"/>
                <w:sz w:val="20"/>
                <w:szCs w:val="20"/>
              </w:rPr>
              <w:t>10 000</w:t>
            </w:r>
          </w:p>
        </w:tc>
      </w:tr>
      <w:tr w:rsidR="00F90CE1" w:rsidRPr="00580796" w14:paraId="7CF12A8E"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tcPr>
          <w:p w14:paraId="5A21C3A8"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1.8.3. sabiedrība ar ierobežotu atbildību "Sanare-KRC Jaunķemeri"</w:t>
            </w:r>
          </w:p>
        </w:tc>
        <w:tc>
          <w:tcPr>
            <w:tcW w:w="163" w:type="pct"/>
            <w:tcBorders>
              <w:top w:val="outset" w:sz="6" w:space="0" w:color="414142"/>
              <w:left w:val="outset" w:sz="6" w:space="0" w:color="414142"/>
              <w:bottom w:val="outset" w:sz="6" w:space="0" w:color="414142"/>
              <w:right w:val="outset" w:sz="6" w:space="0" w:color="414142"/>
            </w:tcBorders>
            <w:vAlign w:val="center"/>
          </w:tcPr>
          <w:p w14:paraId="5C5BF89E" w14:textId="77777777" w:rsidR="00F90CE1" w:rsidRPr="005C2BEC" w:rsidRDefault="00F90CE1" w:rsidP="008B75D9">
            <w:pPr>
              <w:spacing w:before="195"/>
              <w:jc w:val="center"/>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tcPr>
          <w:p w14:paraId="4F5DB783" w14:textId="77777777" w:rsidR="00F90CE1" w:rsidRPr="005C2BEC" w:rsidRDefault="00F90CE1" w:rsidP="008B75D9">
            <w:pPr>
              <w:spacing w:before="195"/>
              <w:jc w:val="center"/>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X</w:t>
            </w:r>
          </w:p>
        </w:tc>
        <w:tc>
          <w:tcPr>
            <w:tcW w:w="110" w:type="pct"/>
            <w:tcBorders>
              <w:top w:val="outset" w:sz="6" w:space="0" w:color="414142"/>
              <w:left w:val="outset" w:sz="6" w:space="0" w:color="414142"/>
              <w:bottom w:val="outset" w:sz="6" w:space="0" w:color="414142"/>
              <w:right w:val="outset" w:sz="6" w:space="0" w:color="414142"/>
            </w:tcBorders>
            <w:vAlign w:val="center"/>
          </w:tcPr>
          <w:p w14:paraId="59560EEE" w14:textId="77777777" w:rsidR="00F90CE1" w:rsidRPr="005C2BEC" w:rsidRDefault="00F90CE1">
            <w:pPr>
              <w:pStyle w:val="NormalWeb"/>
              <w:spacing w:after="0" w:afterAutospacing="0" w:line="293" w:lineRule="atLeast"/>
              <w:jc w:val="center"/>
              <w:rPr>
                <w:color w:val="000000" w:themeColor="text1"/>
                <w:sz w:val="20"/>
                <w:szCs w:val="20"/>
              </w:rPr>
            </w:pPr>
          </w:p>
        </w:tc>
        <w:tc>
          <w:tcPr>
            <w:tcW w:w="126" w:type="pct"/>
            <w:tcBorders>
              <w:top w:val="outset" w:sz="6" w:space="0" w:color="414142"/>
              <w:left w:val="outset" w:sz="6" w:space="0" w:color="414142"/>
              <w:bottom w:val="outset" w:sz="6" w:space="0" w:color="414142"/>
              <w:right w:val="outset" w:sz="6" w:space="0" w:color="414142"/>
            </w:tcBorders>
            <w:vAlign w:val="center"/>
          </w:tcPr>
          <w:p w14:paraId="5587A158" w14:textId="77777777" w:rsidR="00F90CE1" w:rsidRPr="005C2BEC" w:rsidRDefault="00F90CE1">
            <w:pPr>
              <w:spacing w:before="195"/>
              <w:rPr>
                <w:rFonts w:ascii="Times New Roman" w:hAnsi="Times New Roman" w:cs="Times New Roman"/>
                <w:color w:val="000000" w:themeColor="text1"/>
                <w:sz w:val="20"/>
                <w:szCs w:val="20"/>
              </w:rPr>
            </w:pPr>
          </w:p>
        </w:tc>
        <w:tc>
          <w:tcPr>
            <w:tcW w:w="114" w:type="pct"/>
            <w:tcBorders>
              <w:top w:val="outset" w:sz="6" w:space="0" w:color="414142"/>
              <w:left w:val="outset" w:sz="6" w:space="0" w:color="414142"/>
              <w:bottom w:val="outset" w:sz="6" w:space="0" w:color="414142"/>
              <w:right w:val="outset" w:sz="6" w:space="0" w:color="414142"/>
            </w:tcBorders>
            <w:vAlign w:val="center"/>
          </w:tcPr>
          <w:p w14:paraId="4F45817D" w14:textId="77777777" w:rsidR="00F90CE1" w:rsidRPr="005C2BEC" w:rsidRDefault="00F90CE1">
            <w:pPr>
              <w:spacing w:before="195"/>
              <w:rPr>
                <w:rFonts w:ascii="Times New Roman" w:hAnsi="Times New Roman" w:cs="Times New Roman"/>
                <w:color w:val="000000" w:themeColor="text1"/>
                <w:sz w:val="20"/>
                <w:szCs w:val="20"/>
              </w:rPr>
            </w:pPr>
          </w:p>
        </w:tc>
        <w:tc>
          <w:tcPr>
            <w:tcW w:w="196" w:type="pct"/>
            <w:tcBorders>
              <w:top w:val="outset" w:sz="6" w:space="0" w:color="414142"/>
              <w:left w:val="outset" w:sz="6" w:space="0" w:color="414142"/>
              <w:bottom w:val="outset" w:sz="6" w:space="0" w:color="414142"/>
              <w:right w:val="outset" w:sz="6" w:space="0" w:color="414142"/>
            </w:tcBorders>
            <w:vAlign w:val="center"/>
          </w:tcPr>
          <w:p w14:paraId="38856E0E" w14:textId="77777777" w:rsidR="00F90CE1" w:rsidRPr="005C2BEC" w:rsidRDefault="00F90CE1">
            <w:pPr>
              <w:spacing w:before="195"/>
              <w:rPr>
                <w:rFonts w:ascii="Times New Roman" w:hAnsi="Times New Roman" w:cs="Times New Roman"/>
                <w:color w:val="000000" w:themeColor="text1"/>
                <w:sz w:val="20"/>
                <w:szCs w:val="20"/>
              </w:rPr>
            </w:pPr>
          </w:p>
        </w:tc>
        <w:tc>
          <w:tcPr>
            <w:tcW w:w="180" w:type="pct"/>
            <w:tcBorders>
              <w:top w:val="outset" w:sz="6" w:space="0" w:color="414142"/>
              <w:left w:val="outset" w:sz="6" w:space="0" w:color="414142"/>
              <w:bottom w:val="outset" w:sz="6" w:space="0" w:color="414142"/>
              <w:right w:val="outset" w:sz="6" w:space="0" w:color="414142"/>
            </w:tcBorders>
            <w:vAlign w:val="center"/>
          </w:tcPr>
          <w:p w14:paraId="71DBDA29" w14:textId="77777777" w:rsidR="00F90CE1" w:rsidRPr="005C2BEC" w:rsidRDefault="00F90CE1">
            <w:pPr>
              <w:spacing w:before="195"/>
              <w:rPr>
                <w:rFonts w:ascii="Times New Roman" w:hAnsi="Times New Roman" w:cs="Times New Roman"/>
                <w:color w:val="000000" w:themeColor="text1"/>
                <w:sz w:val="20"/>
                <w:szCs w:val="20"/>
              </w:rPr>
            </w:pPr>
          </w:p>
        </w:tc>
        <w:tc>
          <w:tcPr>
            <w:tcW w:w="153" w:type="pct"/>
            <w:tcBorders>
              <w:top w:val="outset" w:sz="6" w:space="0" w:color="414142"/>
              <w:left w:val="outset" w:sz="6" w:space="0" w:color="414142"/>
              <w:bottom w:val="outset" w:sz="6" w:space="0" w:color="414142"/>
              <w:right w:val="outset" w:sz="6" w:space="0" w:color="414142"/>
            </w:tcBorders>
            <w:vAlign w:val="center"/>
          </w:tcPr>
          <w:p w14:paraId="1A4D5740" w14:textId="77777777" w:rsidR="00F90CE1" w:rsidRPr="005C2BEC" w:rsidRDefault="00F90CE1">
            <w:pPr>
              <w:spacing w:before="195"/>
              <w:rPr>
                <w:rFonts w:ascii="Times New Roman" w:hAnsi="Times New Roman" w:cs="Times New Roman"/>
                <w:color w:val="000000" w:themeColor="text1"/>
                <w:sz w:val="20"/>
                <w:szCs w:val="20"/>
              </w:rPr>
            </w:pPr>
          </w:p>
        </w:tc>
        <w:tc>
          <w:tcPr>
            <w:tcW w:w="130" w:type="pct"/>
            <w:tcBorders>
              <w:top w:val="outset" w:sz="6" w:space="0" w:color="414142"/>
              <w:left w:val="outset" w:sz="6" w:space="0" w:color="414142"/>
              <w:bottom w:val="outset" w:sz="6" w:space="0" w:color="414142"/>
              <w:right w:val="outset" w:sz="6" w:space="0" w:color="414142"/>
            </w:tcBorders>
            <w:vAlign w:val="center"/>
          </w:tcPr>
          <w:p w14:paraId="2418EB92" w14:textId="77777777" w:rsidR="00F90CE1" w:rsidRPr="005C2BEC" w:rsidRDefault="00F90CE1">
            <w:pPr>
              <w:spacing w:before="195"/>
              <w:rPr>
                <w:rFonts w:ascii="Times New Roman" w:hAnsi="Times New Roman" w:cs="Times New Roman"/>
                <w:color w:val="000000" w:themeColor="text1"/>
                <w:sz w:val="20"/>
                <w:szCs w:val="20"/>
              </w:rPr>
            </w:pPr>
          </w:p>
        </w:tc>
        <w:tc>
          <w:tcPr>
            <w:tcW w:w="138" w:type="pct"/>
            <w:tcBorders>
              <w:top w:val="outset" w:sz="6" w:space="0" w:color="414142"/>
              <w:left w:val="outset" w:sz="6" w:space="0" w:color="414142"/>
              <w:bottom w:val="outset" w:sz="6" w:space="0" w:color="414142"/>
              <w:right w:val="outset" w:sz="6" w:space="0" w:color="414142"/>
            </w:tcBorders>
            <w:vAlign w:val="center"/>
          </w:tcPr>
          <w:p w14:paraId="6B121827" w14:textId="77777777" w:rsidR="00F90CE1" w:rsidRPr="005C2BEC" w:rsidRDefault="00F90CE1">
            <w:pPr>
              <w:spacing w:before="195"/>
              <w:rPr>
                <w:rFonts w:ascii="Times New Roman" w:hAnsi="Times New Roman" w:cs="Times New Roman"/>
                <w:color w:val="000000" w:themeColor="text1"/>
                <w:sz w:val="20"/>
                <w:szCs w:val="20"/>
              </w:rPr>
            </w:pPr>
          </w:p>
        </w:tc>
        <w:tc>
          <w:tcPr>
            <w:tcW w:w="157" w:type="pct"/>
            <w:tcBorders>
              <w:top w:val="outset" w:sz="6" w:space="0" w:color="414142"/>
              <w:left w:val="outset" w:sz="6" w:space="0" w:color="414142"/>
              <w:bottom w:val="outset" w:sz="6" w:space="0" w:color="414142"/>
              <w:right w:val="outset" w:sz="6" w:space="0" w:color="414142"/>
            </w:tcBorders>
            <w:vAlign w:val="center"/>
          </w:tcPr>
          <w:p w14:paraId="30358163" w14:textId="77777777" w:rsidR="00F90CE1" w:rsidRPr="005C2BEC" w:rsidRDefault="00F90CE1">
            <w:pPr>
              <w:spacing w:before="195"/>
              <w:rPr>
                <w:rFonts w:ascii="Times New Roman" w:hAnsi="Times New Roman" w:cs="Times New Roman"/>
                <w:color w:val="000000" w:themeColor="text1"/>
                <w:sz w:val="20"/>
                <w:szCs w:val="20"/>
              </w:rPr>
            </w:pPr>
          </w:p>
        </w:tc>
        <w:tc>
          <w:tcPr>
            <w:tcW w:w="130" w:type="pct"/>
            <w:tcBorders>
              <w:top w:val="outset" w:sz="6" w:space="0" w:color="414142"/>
              <w:left w:val="outset" w:sz="6" w:space="0" w:color="414142"/>
              <w:bottom w:val="outset" w:sz="6" w:space="0" w:color="414142"/>
              <w:right w:val="outset" w:sz="6" w:space="0" w:color="414142"/>
            </w:tcBorders>
            <w:vAlign w:val="center"/>
          </w:tcPr>
          <w:p w14:paraId="0FB17820" w14:textId="77777777" w:rsidR="00F90CE1" w:rsidRPr="005C2BEC" w:rsidRDefault="00F90CE1">
            <w:pPr>
              <w:spacing w:before="195"/>
              <w:rPr>
                <w:rFonts w:ascii="Times New Roman" w:hAnsi="Times New Roman" w:cs="Times New Roman"/>
                <w:color w:val="000000" w:themeColor="text1"/>
                <w:sz w:val="20"/>
                <w:szCs w:val="20"/>
              </w:rPr>
            </w:pPr>
          </w:p>
        </w:tc>
        <w:tc>
          <w:tcPr>
            <w:tcW w:w="133" w:type="pct"/>
            <w:tcBorders>
              <w:top w:val="outset" w:sz="6" w:space="0" w:color="414142"/>
              <w:left w:val="outset" w:sz="6" w:space="0" w:color="414142"/>
              <w:bottom w:val="outset" w:sz="6" w:space="0" w:color="414142"/>
              <w:right w:val="outset" w:sz="6" w:space="0" w:color="414142"/>
            </w:tcBorders>
            <w:vAlign w:val="center"/>
          </w:tcPr>
          <w:p w14:paraId="265A3034" w14:textId="77777777" w:rsidR="00F90CE1" w:rsidRPr="005C2BEC" w:rsidRDefault="00F90CE1">
            <w:pPr>
              <w:spacing w:before="195"/>
              <w:rPr>
                <w:rFonts w:ascii="Times New Roman" w:hAnsi="Times New Roman" w:cs="Times New Roman"/>
                <w:color w:val="000000" w:themeColor="text1"/>
                <w:sz w:val="20"/>
                <w:szCs w:val="20"/>
              </w:rPr>
            </w:pPr>
          </w:p>
        </w:tc>
        <w:tc>
          <w:tcPr>
            <w:tcW w:w="157" w:type="pct"/>
            <w:tcBorders>
              <w:top w:val="outset" w:sz="6" w:space="0" w:color="414142"/>
              <w:left w:val="outset" w:sz="6" w:space="0" w:color="414142"/>
              <w:bottom w:val="outset" w:sz="6" w:space="0" w:color="414142"/>
              <w:right w:val="outset" w:sz="6" w:space="0" w:color="414142"/>
            </w:tcBorders>
            <w:vAlign w:val="center"/>
          </w:tcPr>
          <w:p w14:paraId="6CF806CA" w14:textId="77777777" w:rsidR="00F90CE1" w:rsidRPr="005C2BEC" w:rsidRDefault="00F90CE1">
            <w:pPr>
              <w:spacing w:before="195"/>
              <w:rPr>
                <w:rFonts w:ascii="Times New Roman" w:hAnsi="Times New Roman" w:cs="Times New Roman"/>
                <w:color w:val="000000" w:themeColor="text1"/>
                <w:sz w:val="20"/>
                <w:szCs w:val="20"/>
              </w:rPr>
            </w:pPr>
          </w:p>
        </w:tc>
        <w:tc>
          <w:tcPr>
            <w:tcW w:w="126" w:type="pct"/>
            <w:tcBorders>
              <w:top w:val="outset" w:sz="6" w:space="0" w:color="414142"/>
              <w:left w:val="outset" w:sz="6" w:space="0" w:color="414142"/>
              <w:bottom w:val="outset" w:sz="6" w:space="0" w:color="414142"/>
              <w:right w:val="outset" w:sz="6" w:space="0" w:color="414142"/>
            </w:tcBorders>
            <w:vAlign w:val="center"/>
          </w:tcPr>
          <w:p w14:paraId="022973AA" w14:textId="77777777" w:rsidR="00F90CE1" w:rsidRPr="005C2BEC" w:rsidRDefault="00F90CE1">
            <w:pPr>
              <w:spacing w:before="195"/>
              <w:rPr>
                <w:rFonts w:ascii="Times New Roman" w:hAnsi="Times New Roman" w:cs="Times New Roman"/>
                <w:color w:val="000000" w:themeColor="text1"/>
                <w:sz w:val="20"/>
                <w:szCs w:val="20"/>
              </w:rPr>
            </w:pPr>
          </w:p>
        </w:tc>
        <w:tc>
          <w:tcPr>
            <w:tcW w:w="158" w:type="pct"/>
            <w:tcBorders>
              <w:top w:val="outset" w:sz="6" w:space="0" w:color="414142"/>
              <w:left w:val="outset" w:sz="6" w:space="0" w:color="414142"/>
              <w:bottom w:val="outset" w:sz="6" w:space="0" w:color="414142"/>
              <w:right w:val="outset" w:sz="6" w:space="0" w:color="414142"/>
            </w:tcBorders>
            <w:shd w:val="clear" w:color="auto" w:fill="auto"/>
            <w:vAlign w:val="center"/>
          </w:tcPr>
          <w:p w14:paraId="0B46F30A" w14:textId="77777777" w:rsidR="00F90CE1" w:rsidRPr="005C2BEC" w:rsidRDefault="00F90CE1" w:rsidP="006F5D15">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tcPr>
          <w:p w14:paraId="3BE6758A" w14:textId="77777777" w:rsidR="00F90CE1" w:rsidRPr="005C2BEC" w:rsidRDefault="00F90CE1">
            <w:pPr>
              <w:spacing w:before="195"/>
              <w:rPr>
                <w:rFonts w:ascii="Times New Roman" w:hAnsi="Times New Roman" w:cs="Times New Roman"/>
                <w:color w:val="000000" w:themeColor="text1"/>
                <w:sz w:val="20"/>
                <w:szCs w:val="20"/>
              </w:rPr>
            </w:pPr>
          </w:p>
        </w:tc>
        <w:tc>
          <w:tcPr>
            <w:tcW w:w="133" w:type="pct"/>
            <w:tcBorders>
              <w:top w:val="outset" w:sz="6" w:space="0" w:color="414142"/>
              <w:left w:val="outset" w:sz="6" w:space="0" w:color="414142"/>
              <w:bottom w:val="outset" w:sz="6" w:space="0" w:color="414142"/>
              <w:right w:val="outset" w:sz="6" w:space="0" w:color="414142"/>
            </w:tcBorders>
            <w:vAlign w:val="center"/>
          </w:tcPr>
          <w:p w14:paraId="133814BB" w14:textId="77777777" w:rsidR="00F90CE1" w:rsidRPr="005C2BEC" w:rsidRDefault="00F90CE1">
            <w:pPr>
              <w:spacing w:before="195"/>
              <w:rPr>
                <w:rFonts w:ascii="Times New Roman" w:hAnsi="Times New Roman" w:cs="Times New Roman"/>
                <w:color w:val="000000" w:themeColor="text1"/>
                <w:sz w:val="20"/>
                <w:szCs w:val="20"/>
              </w:rPr>
            </w:pPr>
          </w:p>
        </w:tc>
        <w:tc>
          <w:tcPr>
            <w:tcW w:w="134" w:type="pct"/>
            <w:tcBorders>
              <w:top w:val="outset" w:sz="6" w:space="0" w:color="414142"/>
              <w:left w:val="outset" w:sz="6" w:space="0" w:color="414142"/>
              <w:bottom w:val="outset" w:sz="6" w:space="0" w:color="414142"/>
              <w:right w:val="outset" w:sz="6" w:space="0" w:color="414142"/>
            </w:tcBorders>
            <w:vAlign w:val="center"/>
          </w:tcPr>
          <w:p w14:paraId="697FF9D0" w14:textId="77777777" w:rsidR="00F90CE1" w:rsidRPr="005C2BEC" w:rsidRDefault="00F90CE1">
            <w:pPr>
              <w:spacing w:before="195"/>
              <w:rPr>
                <w:rFonts w:ascii="Times New Roman" w:hAnsi="Times New Roman" w:cs="Times New Roman"/>
                <w:color w:val="000000" w:themeColor="text1"/>
                <w:sz w:val="20"/>
                <w:szCs w:val="20"/>
              </w:rPr>
            </w:pPr>
          </w:p>
        </w:tc>
        <w:tc>
          <w:tcPr>
            <w:tcW w:w="114" w:type="pct"/>
            <w:tcBorders>
              <w:top w:val="outset" w:sz="6" w:space="0" w:color="414142"/>
              <w:left w:val="outset" w:sz="6" w:space="0" w:color="414142"/>
              <w:bottom w:val="outset" w:sz="6" w:space="0" w:color="414142"/>
              <w:right w:val="outset" w:sz="6" w:space="0" w:color="414142"/>
            </w:tcBorders>
            <w:vAlign w:val="center"/>
          </w:tcPr>
          <w:p w14:paraId="6D9F7D06" w14:textId="77777777" w:rsidR="00F90CE1" w:rsidRPr="005C2BEC" w:rsidRDefault="00F90CE1">
            <w:pPr>
              <w:spacing w:before="195"/>
              <w:rPr>
                <w:rFonts w:ascii="Times New Roman" w:hAnsi="Times New Roman" w:cs="Times New Roman"/>
                <w:color w:val="000000" w:themeColor="text1"/>
                <w:sz w:val="20"/>
                <w:szCs w:val="20"/>
              </w:rPr>
            </w:pPr>
          </w:p>
        </w:tc>
        <w:tc>
          <w:tcPr>
            <w:tcW w:w="114" w:type="pct"/>
            <w:tcBorders>
              <w:top w:val="outset" w:sz="6" w:space="0" w:color="414142"/>
              <w:left w:val="outset" w:sz="6" w:space="0" w:color="414142"/>
              <w:bottom w:val="outset" w:sz="6" w:space="0" w:color="414142"/>
              <w:right w:val="outset" w:sz="6" w:space="0" w:color="414142"/>
            </w:tcBorders>
            <w:vAlign w:val="center"/>
          </w:tcPr>
          <w:p w14:paraId="1A8C2E91" w14:textId="77777777" w:rsidR="00F90CE1" w:rsidRPr="005C2BEC" w:rsidRDefault="00F90CE1">
            <w:pPr>
              <w:spacing w:before="195"/>
              <w:rPr>
                <w:rFonts w:ascii="Times New Roman" w:hAnsi="Times New Roman" w:cs="Times New Roman"/>
                <w:color w:val="000000" w:themeColor="text1"/>
                <w:sz w:val="20"/>
                <w:szCs w:val="20"/>
              </w:rPr>
            </w:pPr>
          </w:p>
        </w:tc>
        <w:tc>
          <w:tcPr>
            <w:tcW w:w="134" w:type="pct"/>
            <w:tcBorders>
              <w:top w:val="outset" w:sz="6" w:space="0" w:color="414142"/>
              <w:left w:val="outset" w:sz="6" w:space="0" w:color="414142"/>
              <w:bottom w:val="outset" w:sz="6" w:space="0" w:color="414142"/>
              <w:right w:val="outset" w:sz="6" w:space="0" w:color="414142"/>
            </w:tcBorders>
            <w:vAlign w:val="center"/>
          </w:tcPr>
          <w:p w14:paraId="0EE32CFF" w14:textId="77777777" w:rsidR="00F90CE1" w:rsidRPr="005C2BEC" w:rsidRDefault="00F90CE1">
            <w:pPr>
              <w:spacing w:before="195"/>
              <w:rPr>
                <w:rFonts w:ascii="Times New Roman" w:hAnsi="Times New Roman" w:cs="Times New Roman"/>
                <w:color w:val="000000" w:themeColor="text1"/>
                <w:sz w:val="20"/>
                <w:szCs w:val="20"/>
              </w:rPr>
            </w:pPr>
          </w:p>
        </w:tc>
        <w:tc>
          <w:tcPr>
            <w:tcW w:w="138" w:type="pct"/>
            <w:tcBorders>
              <w:top w:val="outset" w:sz="6" w:space="0" w:color="414142"/>
              <w:left w:val="outset" w:sz="6" w:space="0" w:color="414142"/>
              <w:bottom w:val="outset" w:sz="6" w:space="0" w:color="414142"/>
              <w:right w:val="outset" w:sz="6" w:space="0" w:color="414142"/>
            </w:tcBorders>
            <w:vAlign w:val="center"/>
          </w:tcPr>
          <w:p w14:paraId="3C41EE94" w14:textId="77777777" w:rsidR="00F90CE1" w:rsidRPr="005C2BEC" w:rsidRDefault="00F90CE1">
            <w:pPr>
              <w:spacing w:before="195"/>
              <w:rPr>
                <w:rFonts w:ascii="Times New Roman" w:hAnsi="Times New Roman" w:cs="Times New Roman"/>
                <w:color w:val="000000" w:themeColor="text1"/>
                <w:sz w:val="20"/>
                <w:szCs w:val="20"/>
              </w:rPr>
            </w:pPr>
          </w:p>
        </w:tc>
        <w:tc>
          <w:tcPr>
            <w:tcW w:w="130" w:type="pct"/>
            <w:tcBorders>
              <w:top w:val="outset" w:sz="6" w:space="0" w:color="414142"/>
              <w:left w:val="outset" w:sz="6" w:space="0" w:color="414142"/>
              <w:bottom w:val="outset" w:sz="6" w:space="0" w:color="414142"/>
              <w:right w:val="outset" w:sz="6" w:space="0" w:color="414142"/>
            </w:tcBorders>
            <w:vAlign w:val="center"/>
          </w:tcPr>
          <w:p w14:paraId="486A8998" w14:textId="77777777" w:rsidR="00F90CE1" w:rsidRPr="005C2BEC" w:rsidRDefault="00F90CE1">
            <w:pPr>
              <w:spacing w:before="195"/>
              <w:rPr>
                <w:rFonts w:ascii="Times New Roman" w:hAnsi="Times New Roman" w:cs="Times New Roman"/>
                <w:color w:val="000000" w:themeColor="text1"/>
                <w:sz w:val="20"/>
                <w:szCs w:val="20"/>
              </w:rPr>
            </w:pPr>
          </w:p>
        </w:tc>
        <w:tc>
          <w:tcPr>
            <w:tcW w:w="164" w:type="pct"/>
            <w:tcBorders>
              <w:top w:val="outset" w:sz="6" w:space="0" w:color="414142"/>
              <w:left w:val="outset" w:sz="6" w:space="0" w:color="414142"/>
              <w:bottom w:val="outset" w:sz="6" w:space="0" w:color="414142"/>
              <w:right w:val="outset" w:sz="6" w:space="0" w:color="414142"/>
            </w:tcBorders>
            <w:vAlign w:val="center"/>
          </w:tcPr>
          <w:p w14:paraId="3A2D604A" w14:textId="77777777" w:rsidR="00F90CE1" w:rsidRPr="005C2BEC" w:rsidRDefault="00F90CE1">
            <w:pPr>
              <w:spacing w:before="195"/>
              <w:rPr>
                <w:rFonts w:ascii="Times New Roman" w:hAnsi="Times New Roman" w:cs="Times New Roman"/>
                <w:color w:val="000000" w:themeColor="text1"/>
                <w:sz w:val="20"/>
                <w:szCs w:val="20"/>
              </w:rPr>
            </w:pPr>
          </w:p>
        </w:tc>
        <w:tc>
          <w:tcPr>
            <w:tcW w:w="152" w:type="pct"/>
            <w:tcBorders>
              <w:top w:val="outset" w:sz="6" w:space="0" w:color="414142"/>
              <w:left w:val="outset" w:sz="6" w:space="0" w:color="414142"/>
              <w:bottom w:val="outset" w:sz="6" w:space="0" w:color="414142"/>
              <w:right w:val="outset" w:sz="6" w:space="0" w:color="414142"/>
            </w:tcBorders>
            <w:vAlign w:val="center"/>
          </w:tcPr>
          <w:p w14:paraId="79D3C913" w14:textId="77777777" w:rsidR="00F90CE1" w:rsidRPr="005C2BEC" w:rsidRDefault="00F90CE1">
            <w:pPr>
              <w:spacing w:before="195"/>
              <w:rPr>
                <w:rFonts w:ascii="Times New Roman" w:hAnsi="Times New Roman" w:cs="Times New Roman"/>
                <w:color w:val="000000" w:themeColor="text1"/>
                <w:sz w:val="20"/>
                <w:szCs w:val="20"/>
              </w:rPr>
            </w:pPr>
          </w:p>
        </w:tc>
        <w:tc>
          <w:tcPr>
            <w:tcW w:w="152" w:type="pct"/>
            <w:tcBorders>
              <w:top w:val="outset" w:sz="6" w:space="0" w:color="414142"/>
              <w:left w:val="outset" w:sz="6" w:space="0" w:color="414142"/>
              <w:bottom w:val="outset" w:sz="6" w:space="0" w:color="414142"/>
              <w:right w:val="outset" w:sz="6" w:space="0" w:color="414142"/>
            </w:tcBorders>
            <w:vAlign w:val="center"/>
          </w:tcPr>
          <w:p w14:paraId="4CD5E812" w14:textId="77777777" w:rsidR="00F90CE1" w:rsidRPr="005C2BEC" w:rsidRDefault="00F90CE1">
            <w:pPr>
              <w:spacing w:before="195"/>
              <w:rPr>
                <w:rFonts w:ascii="Times New Roman" w:hAnsi="Times New Roman" w:cs="Times New Roman"/>
                <w:color w:val="000000" w:themeColor="text1"/>
                <w:sz w:val="20"/>
                <w:szCs w:val="20"/>
              </w:rPr>
            </w:pPr>
          </w:p>
        </w:tc>
        <w:tc>
          <w:tcPr>
            <w:tcW w:w="152" w:type="pct"/>
            <w:tcBorders>
              <w:top w:val="outset" w:sz="6" w:space="0" w:color="414142"/>
              <w:left w:val="outset" w:sz="6" w:space="0" w:color="414142"/>
              <w:bottom w:val="outset" w:sz="6" w:space="0" w:color="414142"/>
              <w:right w:val="outset" w:sz="6" w:space="0" w:color="414142"/>
            </w:tcBorders>
            <w:vAlign w:val="center"/>
          </w:tcPr>
          <w:p w14:paraId="4534D248" w14:textId="77777777" w:rsidR="00F90CE1" w:rsidRPr="00580796" w:rsidRDefault="00F90CE1">
            <w:pPr>
              <w:spacing w:before="195"/>
              <w:rPr>
                <w:rFonts w:ascii="Times New Roman" w:hAnsi="Times New Roman" w:cs="Times New Roman"/>
                <w:color w:val="000000" w:themeColor="text1"/>
                <w:sz w:val="20"/>
                <w:szCs w:val="20"/>
              </w:rPr>
            </w:pPr>
          </w:p>
        </w:tc>
        <w:tc>
          <w:tcPr>
            <w:tcW w:w="152" w:type="pct"/>
            <w:tcBorders>
              <w:top w:val="outset" w:sz="6" w:space="0" w:color="414142"/>
              <w:left w:val="outset" w:sz="6" w:space="0" w:color="414142"/>
              <w:bottom w:val="outset" w:sz="6" w:space="0" w:color="414142"/>
              <w:right w:val="outset" w:sz="6" w:space="0" w:color="414142"/>
            </w:tcBorders>
            <w:vAlign w:val="center"/>
          </w:tcPr>
          <w:p w14:paraId="1673E289" w14:textId="77777777" w:rsidR="00F90CE1" w:rsidRPr="00580796" w:rsidRDefault="00F90CE1">
            <w:pPr>
              <w:spacing w:before="195"/>
              <w:rPr>
                <w:rFonts w:ascii="Times New Roman" w:hAnsi="Times New Roman" w:cs="Times New Roman"/>
                <w:color w:val="000000" w:themeColor="text1"/>
                <w:sz w:val="20"/>
                <w:szCs w:val="20"/>
              </w:rPr>
            </w:pPr>
          </w:p>
        </w:tc>
        <w:tc>
          <w:tcPr>
            <w:tcW w:w="214" w:type="pct"/>
            <w:tcBorders>
              <w:top w:val="outset" w:sz="6" w:space="0" w:color="414142"/>
              <w:left w:val="outset" w:sz="6" w:space="0" w:color="414142"/>
              <w:bottom w:val="outset" w:sz="6" w:space="0" w:color="414142"/>
              <w:right w:val="outset" w:sz="6" w:space="0" w:color="414142"/>
            </w:tcBorders>
            <w:noWrap/>
            <w:vAlign w:val="center"/>
          </w:tcPr>
          <w:p w14:paraId="76C65518" w14:textId="77777777" w:rsidR="00F90CE1" w:rsidRPr="00580796" w:rsidRDefault="00F90CE1">
            <w:pPr>
              <w:pStyle w:val="NormalWeb"/>
              <w:spacing w:after="0" w:afterAutospacing="0" w:line="293" w:lineRule="atLeast"/>
              <w:jc w:val="center"/>
              <w:rPr>
                <w:color w:val="000000" w:themeColor="text1"/>
                <w:sz w:val="20"/>
                <w:szCs w:val="20"/>
              </w:rPr>
            </w:pPr>
          </w:p>
        </w:tc>
        <w:tc>
          <w:tcPr>
            <w:tcW w:w="224" w:type="pct"/>
            <w:tcBorders>
              <w:top w:val="outset" w:sz="6" w:space="0" w:color="414142"/>
              <w:left w:val="outset" w:sz="6" w:space="0" w:color="414142"/>
              <w:bottom w:val="outset" w:sz="6" w:space="0" w:color="414142"/>
              <w:right w:val="outset" w:sz="6" w:space="0" w:color="414142"/>
            </w:tcBorders>
            <w:vAlign w:val="center"/>
          </w:tcPr>
          <w:p w14:paraId="31BB63D2" w14:textId="77777777" w:rsidR="00F90CE1" w:rsidRPr="00580796" w:rsidRDefault="00637F37">
            <w:pPr>
              <w:pStyle w:val="NormalWeb"/>
              <w:spacing w:after="0" w:afterAutospacing="0" w:line="293" w:lineRule="atLeast"/>
              <w:jc w:val="center"/>
              <w:rPr>
                <w:color w:val="000000" w:themeColor="text1"/>
                <w:sz w:val="20"/>
                <w:szCs w:val="20"/>
              </w:rPr>
            </w:pPr>
            <w:r w:rsidRPr="00580796">
              <w:rPr>
                <w:color w:val="000000" w:themeColor="text1"/>
                <w:sz w:val="20"/>
                <w:szCs w:val="20"/>
              </w:rPr>
              <w:t>10 000</w:t>
            </w:r>
          </w:p>
        </w:tc>
      </w:tr>
      <w:tr w:rsidR="00F90CE1" w:rsidRPr="00580796" w14:paraId="191D178C"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tcPr>
          <w:p w14:paraId="4AFA7D6D"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1.8.4. akciju sabiedrība "Latvijas Jūras medicīnas centrs"</w:t>
            </w:r>
          </w:p>
        </w:tc>
        <w:tc>
          <w:tcPr>
            <w:tcW w:w="163" w:type="pct"/>
            <w:tcBorders>
              <w:top w:val="outset" w:sz="6" w:space="0" w:color="414142"/>
              <w:left w:val="outset" w:sz="6" w:space="0" w:color="414142"/>
              <w:bottom w:val="outset" w:sz="6" w:space="0" w:color="414142"/>
              <w:right w:val="outset" w:sz="6" w:space="0" w:color="414142"/>
            </w:tcBorders>
            <w:vAlign w:val="center"/>
          </w:tcPr>
          <w:p w14:paraId="06AA918C" w14:textId="77777777" w:rsidR="00F90CE1" w:rsidRPr="005C2BEC" w:rsidRDefault="00F90CE1" w:rsidP="008B75D9">
            <w:pPr>
              <w:spacing w:before="195"/>
              <w:jc w:val="center"/>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tcPr>
          <w:p w14:paraId="589E5E42" w14:textId="77777777" w:rsidR="00F90CE1" w:rsidRPr="005C2BEC" w:rsidRDefault="00F90CE1" w:rsidP="008B75D9">
            <w:pPr>
              <w:spacing w:before="195"/>
              <w:jc w:val="center"/>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X</w:t>
            </w:r>
          </w:p>
        </w:tc>
        <w:tc>
          <w:tcPr>
            <w:tcW w:w="110" w:type="pct"/>
            <w:tcBorders>
              <w:top w:val="outset" w:sz="6" w:space="0" w:color="414142"/>
              <w:left w:val="outset" w:sz="6" w:space="0" w:color="414142"/>
              <w:bottom w:val="outset" w:sz="6" w:space="0" w:color="414142"/>
              <w:right w:val="outset" w:sz="6" w:space="0" w:color="414142"/>
            </w:tcBorders>
            <w:vAlign w:val="center"/>
          </w:tcPr>
          <w:p w14:paraId="4E92DEDF" w14:textId="77777777" w:rsidR="00F90CE1" w:rsidRPr="005C2BEC" w:rsidRDefault="00F90CE1">
            <w:pPr>
              <w:pStyle w:val="NormalWeb"/>
              <w:spacing w:after="0" w:afterAutospacing="0" w:line="293" w:lineRule="atLeast"/>
              <w:jc w:val="center"/>
              <w:rPr>
                <w:color w:val="000000" w:themeColor="text1"/>
                <w:sz w:val="20"/>
                <w:szCs w:val="20"/>
              </w:rPr>
            </w:pPr>
          </w:p>
        </w:tc>
        <w:tc>
          <w:tcPr>
            <w:tcW w:w="126" w:type="pct"/>
            <w:tcBorders>
              <w:top w:val="outset" w:sz="6" w:space="0" w:color="414142"/>
              <w:left w:val="outset" w:sz="6" w:space="0" w:color="414142"/>
              <w:bottom w:val="outset" w:sz="6" w:space="0" w:color="414142"/>
              <w:right w:val="outset" w:sz="6" w:space="0" w:color="414142"/>
            </w:tcBorders>
            <w:vAlign w:val="center"/>
          </w:tcPr>
          <w:p w14:paraId="737CE321" w14:textId="77777777" w:rsidR="00F90CE1" w:rsidRPr="005C2BEC" w:rsidRDefault="00F90CE1">
            <w:pPr>
              <w:spacing w:before="195"/>
              <w:rPr>
                <w:rFonts w:ascii="Times New Roman" w:hAnsi="Times New Roman" w:cs="Times New Roman"/>
                <w:color w:val="000000" w:themeColor="text1"/>
                <w:sz w:val="20"/>
                <w:szCs w:val="20"/>
              </w:rPr>
            </w:pPr>
          </w:p>
        </w:tc>
        <w:tc>
          <w:tcPr>
            <w:tcW w:w="114" w:type="pct"/>
            <w:tcBorders>
              <w:top w:val="outset" w:sz="6" w:space="0" w:color="414142"/>
              <w:left w:val="outset" w:sz="6" w:space="0" w:color="414142"/>
              <w:bottom w:val="outset" w:sz="6" w:space="0" w:color="414142"/>
              <w:right w:val="outset" w:sz="6" w:space="0" w:color="414142"/>
            </w:tcBorders>
            <w:vAlign w:val="center"/>
          </w:tcPr>
          <w:p w14:paraId="19226C31" w14:textId="77777777" w:rsidR="00F90CE1" w:rsidRPr="005C2BEC" w:rsidRDefault="00F90CE1">
            <w:pPr>
              <w:spacing w:before="195"/>
              <w:rPr>
                <w:rFonts w:ascii="Times New Roman" w:hAnsi="Times New Roman" w:cs="Times New Roman"/>
                <w:color w:val="000000" w:themeColor="text1"/>
                <w:sz w:val="20"/>
                <w:szCs w:val="20"/>
              </w:rPr>
            </w:pPr>
          </w:p>
        </w:tc>
        <w:tc>
          <w:tcPr>
            <w:tcW w:w="196" w:type="pct"/>
            <w:tcBorders>
              <w:top w:val="outset" w:sz="6" w:space="0" w:color="414142"/>
              <w:left w:val="outset" w:sz="6" w:space="0" w:color="414142"/>
              <w:bottom w:val="outset" w:sz="6" w:space="0" w:color="414142"/>
              <w:right w:val="outset" w:sz="6" w:space="0" w:color="414142"/>
            </w:tcBorders>
            <w:vAlign w:val="center"/>
          </w:tcPr>
          <w:p w14:paraId="589D4960" w14:textId="77777777" w:rsidR="00F90CE1" w:rsidRPr="005C2BEC" w:rsidRDefault="00F90CE1">
            <w:pPr>
              <w:spacing w:before="195"/>
              <w:rPr>
                <w:rFonts w:ascii="Times New Roman" w:hAnsi="Times New Roman" w:cs="Times New Roman"/>
                <w:color w:val="000000" w:themeColor="text1"/>
                <w:sz w:val="20"/>
                <w:szCs w:val="20"/>
              </w:rPr>
            </w:pPr>
          </w:p>
        </w:tc>
        <w:tc>
          <w:tcPr>
            <w:tcW w:w="180" w:type="pct"/>
            <w:tcBorders>
              <w:top w:val="outset" w:sz="6" w:space="0" w:color="414142"/>
              <w:left w:val="outset" w:sz="6" w:space="0" w:color="414142"/>
              <w:bottom w:val="outset" w:sz="6" w:space="0" w:color="414142"/>
              <w:right w:val="outset" w:sz="6" w:space="0" w:color="414142"/>
            </w:tcBorders>
            <w:vAlign w:val="center"/>
          </w:tcPr>
          <w:p w14:paraId="2514BCD8" w14:textId="77777777" w:rsidR="00F90CE1" w:rsidRPr="005C2BEC" w:rsidRDefault="00F90CE1">
            <w:pPr>
              <w:spacing w:before="195"/>
              <w:rPr>
                <w:rFonts w:ascii="Times New Roman" w:hAnsi="Times New Roman" w:cs="Times New Roman"/>
                <w:color w:val="000000" w:themeColor="text1"/>
                <w:sz w:val="20"/>
                <w:szCs w:val="20"/>
              </w:rPr>
            </w:pPr>
          </w:p>
        </w:tc>
        <w:tc>
          <w:tcPr>
            <w:tcW w:w="153" w:type="pct"/>
            <w:tcBorders>
              <w:top w:val="outset" w:sz="6" w:space="0" w:color="414142"/>
              <w:left w:val="outset" w:sz="6" w:space="0" w:color="414142"/>
              <w:bottom w:val="outset" w:sz="6" w:space="0" w:color="414142"/>
              <w:right w:val="outset" w:sz="6" w:space="0" w:color="414142"/>
            </w:tcBorders>
            <w:vAlign w:val="center"/>
          </w:tcPr>
          <w:p w14:paraId="279D838F" w14:textId="77777777" w:rsidR="00F90CE1" w:rsidRPr="005C2BEC" w:rsidRDefault="00F90CE1">
            <w:pPr>
              <w:spacing w:before="195"/>
              <w:rPr>
                <w:rFonts w:ascii="Times New Roman" w:hAnsi="Times New Roman" w:cs="Times New Roman"/>
                <w:color w:val="000000" w:themeColor="text1"/>
                <w:sz w:val="20"/>
                <w:szCs w:val="20"/>
              </w:rPr>
            </w:pPr>
          </w:p>
        </w:tc>
        <w:tc>
          <w:tcPr>
            <w:tcW w:w="130" w:type="pct"/>
            <w:tcBorders>
              <w:top w:val="outset" w:sz="6" w:space="0" w:color="414142"/>
              <w:left w:val="outset" w:sz="6" w:space="0" w:color="414142"/>
              <w:bottom w:val="outset" w:sz="6" w:space="0" w:color="414142"/>
              <w:right w:val="outset" w:sz="6" w:space="0" w:color="414142"/>
            </w:tcBorders>
            <w:vAlign w:val="center"/>
          </w:tcPr>
          <w:p w14:paraId="60CCDDAA" w14:textId="77777777" w:rsidR="00F90CE1" w:rsidRPr="005C2BEC" w:rsidRDefault="00F90CE1">
            <w:pPr>
              <w:spacing w:before="195"/>
              <w:rPr>
                <w:rFonts w:ascii="Times New Roman" w:hAnsi="Times New Roman" w:cs="Times New Roman"/>
                <w:color w:val="000000" w:themeColor="text1"/>
                <w:sz w:val="20"/>
                <w:szCs w:val="20"/>
              </w:rPr>
            </w:pPr>
          </w:p>
        </w:tc>
        <w:tc>
          <w:tcPr>
            <w:tcW w:w="138" w:type="pct"/>
            <w:tcBorders>
              <w:top w:val="outset" w:sz="6" w:space="0" w:color="414142"/>
              <w:left w:val="outset" w:sz="6" w:space="0" w:color="414142"/>
              <w:bottom w:val="outset" w:sz="6" w:space="0" w:color="414142"/>
              <w:right w:val="outset" w:sz="6" w:space="0" w:color="414142"/>
            </w:tcBorders>
            <w:vAlign w:val="center"/>
          </w:tcPr>
          <w:p w14:paraId="2E609EFF" w14:textId="77777777" w:rsidR="00F90CE1" w:rsidRPr="005C2BEC" w:rsidRDefault="00F90CE1">
            <w:pPr>
              <w:spacing w:before="195"/>
              <w:rPr>
                <w:rFonts w:ascii="Times New Roman" w:hAnsi="Times New Roman" w:cs="Times New Roman"/>
                <w:color w:val="000000" w:themeColor="text1"/>
                <w:sz w:val="20"/>
                <w:szCs w:val="20"/>
              </w:rPr>
            </w:pPr>
          </w:p>
        </w:tc>
        <w:tc>
          <w:tcPr>
            <w:tcW w:w="157" w:type="pct"/>
            <w:tcBorders>
              <w:top w:val="outset" w:sz="6" w:space="0" w:color="414142"/>
              <w:left w:val="outset" w:sz="6" w:space="0" w:color="414142"/>
              <w:bottom w:val="outset" w:sz="6" w:space="0" w:color="414142"/>
              <w:right w:val="outset" w:sz="6" w:space="0" w:color="414142"/>
            </w:tcBorders>
            <w:vAlign w:val="center"/>
          </w:tcPr>
          <w:p w14:paraId="4BC0671D" w14:textId="77777777" w:rsidR="00F90CE1" w:rsidRPr="005C2BEC" w:rsidRDefault="00F90CE1">
            <w:pPr>
              <w:spacing w:before="195"/>
              <w:rPr>
                <w:rFonts w:ascii="Times New Roman" w:hAnsi="Times New Roman" w:cs="Times New Roman"/>
                <w:color w:val="000000" w:themeColor="text1"/>
                <w:sz w:val="20"/>
                <w:szCs w:val="20"/>
              </w:rPr>
            </w:pPr>
          </w:p>
        </w:tc>
        <w:tc>
          <w:tcPr>
            <w:tcW w:w="130" w:type="pct"/>
            <w:tcBorders>
              <w:top w:val="outset" w:sz="6" w:space="0" w:color="414142"/>
              <w:left w:val="outset" w:sz="6" w:space="0" w:color="414142"/>
              <w:bottom w:val="outset" w:sz="6" w:space="0" w:color="414142"/>
              <w:right w:val="outset" w:sz="6" w:space="0" w:color="414142"/>
            </w:tcBorders>
            <w:vAlign w:val="center"/>
          </w:tcPr>
          <w:p w14:paraId="2F40B281" w14:textId="77777777" w:rsidR="00F90CE1" w:rsidRPr="005C2BEC" w:rsidRDefault="00F90CE1">
            <w:pPr>
              <w:spacing w:before="195"/>
              <w:rPr>
                <w:rFonts w:ascii="Times New Roman" w:hAnsi="Times New Roman" w:cs="Times New Roman"/>
                <w:color w:val="000000" w:themeColor="text1"/>
                <w:sz w:val="20"/>
                <w:szCs w:val="20"/>
              </w:rPr>
            </w:pPr>
          </w:p>
        </w:tc>
        <w:tc>
          <w:tcPr>
            <w:tcW w:w="133" w:type="pct"/>
            <w:tcBorders>
              <w:top w:val="outset" w:sz="6" w:space="0" w:color="414142"/>
              <w:left w:val="outset" w:sz="6" w:space="0" w:color="414142"/>
              <w:bottom w:val="outset" w:sz="6" w:space="0" w:color="414142"/>
              <w:right w:val="outset" w:sz="6" w:space="0" w:color="414142"/>
            </w:tcBorders>
            <w:vAlign w:val="center"/>
          </w:tcPr>
          <w:p w14:paraId="600CD913" w14:textId="77777777" w:rsidR="00F90CE1" w:rsidRPr="005C2BEC" w:rsidRDefault="00F90CE1">
            <w:pPr>
              <w:spacing w:before="195"/>
              <w:rPr>
                <w:rFonts w:ascii="Times New Roman" w:hAnsi="Times New Roman" w:cs="Times New Roman"/>
                <w:color w:val="000000" w:themeColor="text1"/>
                <w:sz w:val="20"/>
                <w:szCs w:val="20"/>
              </w:rPr>
            </w:pPr>
          </w:p>
        </w:tc>
        <w:tc>
          <w:tcPr>
            <w:tcW w:w="157" w:type="pct"/>
            <w:tcBorders>
              <w:top w:val="outset" w:sz="6" w:space="0" w:color="414142"/>
              <w:left w:val="outset" w:sz="6" w:space="0" w:color="414142"/>
              <w:bottom w:val="outset" w:sz="6" w:space="0" w:color="414142"/>
              <w:right w:val="outset" w:sz="6" w:space="0" w:color="414142"/>
            </w:tcBorders>
            <w:vAlign w:val="center"/>
          </w:tcPr>
          <w:p w14:paraId="67F0A26A" w14:textId="77777777" w:rsidR="00F90CE1" w:rsidRPr="005C2BEC" w:rsidRDefault="00F90CE1">
            <w:pPr>
              <w:spacing w:before="195"/>
              <w:rPr>
                <w:rFonts w:ascii="Times New Roman" w:hAnsi="Times New Roman" w:cs="Times New Roman"/>
                <w:color w:val="000000" w:themeColor="text1"/>
                <w:sz w:val="20"/>
                <w:szCs w:val="20"/>
              </w:rPr>
            </w:pPr>
          </w:p>
        </w:tc>
        <w:tc>
          <w:tcPr>
            <w:tcW w:w="126" w:type="pct"/>
            <w:tcBorders>
              <w:top w:val="outset" w:sz="6" w:space="0" w:color="414142"/>
              <w:left w:val="outset" w:sz="6" w:space="0" w:color="414142"/>
              <w:bottom w:val="outset" w:sz="6" w:space="0" w:color="414142"/>
              <w:right w:val="outset" w:sz="6" w:space="0" w:color="414142"/>
            </w:tcBorders>
            <w:vAlign w:val="center"/>
          </w:tcPr>
          <w:p w14:paraId="1593A7A8" w14:textId="77777777" w:rsidR="00F90CE1" w:rsidRPr="005C2BEC" w:rsidRDefault="00F90CE1">
            <w:pPr>
              <w:spacing w:before="195"/>
              <w:rPr>
                <w:rFonts w:ascii="Times New Roman" w:hAnsi="Times New Roman" w:cs="Times New Roman"/>
                <w:color w:val="000000" w:themeColor="text1"/>
                <w:sz w:val="20"/>
                <w:szCs w:val="20"/>
              </w:rPr>
            </w:pPr>
          </w:p>
        </w:tc>
        <w:tc>
          <w:tcPr>
            <w:tcW w:w="158" w:type="pct"/>
            <w:tcBorders>
              <w:top w:val="outset" w:sz="6" w:space="0" w:color="414142"/>
              <w:left w:val="outset" w:sz="6" w:space="0" w:color="414142"/>
              <w:bottom w:val="outset" w:sz="6" w:space="0" w:color="414142"/>
              <w:right w:val="outset" w:sz="6" w:space="0" w:color="414142"/>
            </w:tcBorders>
            <w:shd w:val="clear" w:color="auto" w:fill="auto"/>
            <w:vAlign w:val="center"/>
          </w:tcPr>
          <w:p w14:paraId="5C93A821" w14:textId="77777777" w:rsidR="00F90CE1" w:rsidRPr="005C2BEC" w:rsidRDefault="00F90CE1" w:rsidP="006F5D15">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tcPr>
          <w:p w14:paraId="27A5DA7F" w14:textId="77777777" w:rsidR="00F90CE1" w:rsidRPr="005C2BEC" w:rsidRDefault="00F90CE1">
            <w:pPr>
              <w:spacing w:before="195"/>
              <w:rPr>
                <w:rFonts w:ascii="Times New Roman" w:hAnsi="Times New Roman" w:cs="Times New Roman"/>
                <w:color w:val="000000" w:themeColor="text1"/>
                <w:sz w:val="20"/>
                <w:szCs w:val="20"/>
              </w:rPr>
            </w:pPr>
          </w:p>
        </w:tc>
        <w:tc>
          <w:tcPr>
            <w:tcW w:w="133" w:type="pct"/>
            <w:tcBorders>
              <w:top w:val="outset" w:sz="6" w:space="0" w:color="414142"/>
              <w:left w:val="outset" w:sz="6" w:space="0" w:color="414142"/>
              <w:bottom w:val="outset" w:sz="6" w:space="0" w:color="414142"/>
              <w:right w:val="outset" w:sz="6" w:space="0" w:color="414142"/>
            </w:tcBorders>
            <w:vAlign w:val="center"/>
          </w:tcPr>
          <w:p w14:paraId="20BC122E" w14:textId="77777777" w:rsidR="00F90CE1" w:rsidRPr="005C2BEC" w:rsidRDefault="00F90CE1">
            <w:pPr>
              <w:spacing w:before="195"/>
              <w:rPr>
                <w:rFonts w:ascii="Times New Roman" w:hAnsi="Times New Roman" w:cs="Times New Roman"/>
                <w:color w:val="000000" w:themeColor="text1"/>
                <w:sz w:val="20"/>
                <w:szCs w:val="20"/>
              </w:rPr>
            </w:pPr>
          </w:p>
        </w:tc>
        <w:tc>
          <w:tcPr>
            <w:tcW w:w="134" w:type="pct"/>
            <w:tcBorders>
              <w:top w:val="outset" w:sz="6" w:space="0" w:color="414142"/>
              <w:left w:val="outset" w:sz="6" w:space="0" w:color="414142"/>
              <w:bottom w:val="outset" w:sz="6" w:space="0" w:color="414142"/>
              <w:right w:val="outset" w:sz="6" w:space="0" w:color="414142"/>
            </w:tcBorders>
            <w:vAlign w:val="center"/>
          </w:tcPr>
          <w:p w14:paraId="6A123298" w14:textId="77777777" w:rsidR="00F90CE1" w:rsidRPr="005C2BEC" w:rsidRDefault="00F90CE1">
            <w:pPr>
              <w:spacing w:before="195"/>
              <w:rPr>
                <w:rFonts w:ascii="Times New Roman" w:hAnsi="Times New Roman" w:cs="Times New Roman"/>
                <w:color w:val="000000" w:themeColor="text1"/>
                <w:sz w:val="20"/>
                <w:szCs w:val="20"/>
              </w:rPr>
            </w:pPr>
          </w:p>
        </w:tc>
        <w:tc>
          <w:tcPr>
            <w:tcW w:w="114" w:type="pct"/>
            <w:tcBorders>
              <w:top w:val="outset" w:sz="6" w:space="0" w:color="414142"/>
              <w:left w:val="outset" w:sz="6" w:space="0" w:color="414142"/>
              <w:bottom w:val="outset" w:sz="6" w:space="0" w:color="414142"/>
              <w:right w:val="outset" w:sz="6" w:space="0" w:color="414142"/>
            </w:tcBorders>
            <w:vAlign w:val="center"/>
          </w:tcPr>
          <w:p w14:paraId="572BE0C9" w14:textId="77777777" w:rsidR="00F90CE1" w:rsidRPr="005C2BEC" w:rsidRDefault="00F90CE1">
            <w:pPr>
              <w:spacing w:before="195"/>
              <w:rPr>
                <w:rFonts w:ascii="Times New Roman" w:hAnsi="Times New Roman" w:cs="Times New Roman"/>
                <w:color w:val="000000" w:themeColor="text1"/>
                <w:sz w:val="20"/>
                <w:szCs w:val="20"/>
              </w:rPr>
            </w:pPr>
          </w:p>
        </w:tc>
        <w:tc>
          <w:tcPr>
            <w:tcW w:w="114" w:type="pct"/>
            <w:tcBorders>
              <w:top w:val="outset" w:sz="6" w:space="0" w:color="414142"/>
              <w:left w:val="outset" w:sz="6" w:space="0" w:color="414142"/>
              <w:bottom w:val="outset" w:sz="6" w:space="0" w:color="414142"/>
              <w:right w:val="outset" w:sz="6" w:space="0" w:color="414142"/>
            </w:tcBorders>
            <w:vAlign w:val="center"/>
          </w:tcPr>
          <w:p w14:paraId="495B6A9E" w14:textId="77777777" w:rsidR="00F90CE1" w:rsidRPr="005C2BEC" w:rsidRDefault="00F90CE1">
            <w:pPr>
              <w:spacing w:before="195"/>
              <w:rPr>
                <w:rFonts w:ascii="Times New Roman" w:hAnsi="Times New Roman" w:cs="Times New Roman"/>
                <w:color w:val="000000" w:themeColor="text1"/>
                <w:sz w:val="20"/>
                <w:szCs w:val="20"/>
              </w:rPr>
            </w:pPr>
          </w:p>
        </w:tc>
        <w:tc>
          <w:tcPr>
            <w:tcW w:w="134" w:type="pct"/>
            <w:tcBorders>
              <w:top w:val="outset" w:sz="6" w:space="0" w:color="414142"/>
              <w:left w:val="outset" w:sz="6" w:space="0" w:color="414142"/>
              <w:bottom w:val="outset" w:sz="6" w:space="0" w:color="414142"/>
              <w:right w:val="outset" w:sz="6" w:space="0" w:color="414142"/>
            </w:tcBorders>
            <w:vAlign w:val="center"/>
          </w:tcPr>
          <w:p w14:paraId="531602F1" w14:textId="77777777" w:rsidR="00F90CE1" w:rsidRPr="005C2BEC" w:rsidRDefault="00F90CE1">
            <w:pPr>
              <w:spacing w:before="195"/>
              <w:rPr>
                <w:rFonts w:ascii="Times New Roman" w:hAnsi="Times New Roman" w:cs="Times New Roman"/>
                <w:color w:val="000000" w:themeColor="text1"/>
                <w:sz w:val="20"/>
                <w:szCs w:val="20"/>
              </w:rPr>
            </w:pPr>
          </w:p>
        </w:tc>
        <w:tc>
          <w:tcPr>
            <w:tcW w:w="138" w:type="pct"/>
            <w:tcBorders>
              <w:top w:val="outset" w:sz="6" w:space="0" w:color="414142"/>
              <w:left w:val="outset" w:sz="6" w:space="0" w:color="414142"/>
              <w:bottom w:val="outset" w:sz="6" w:space="0" w:color="414142"/>
              <w:right w:val="outset" w:sz="6" w:space="0" w:color="414142"/>
            </w:tcBorders>
            <w:vAlign w:val="center"/>
          </w:tcPr>
          <w:p w14:paraId="0E7BC5B3" w14:textId="77777777" w:rsidR="00F90CE1" w:rsidRPr="005C2BEC" w:rsidRDefault="00F90CE1">
            <w:pPr>
              <w:spacing w:before="195"/>
              <w:rPr>
                <w:rFonts w:ascii="Times New Roman" w:hAnsi="Times New Roman" w:cs="Times New Roman"/>
                <w:color w:val="000000" w:themeColor="text1"/>
                <w:sz w:val="20"/>
                <w:szCs w:val="20"/>
              </w:rPr>
            </w:pPr>
          </w:p>
        </w:tc>
        <w:tc>
          <w:tcPr>
            <w:tcW w:w="130" w:type="pct"/>
            <w:tcBorders>
              <w:top w:val="outset" w:sz="6" w:space="0" w:color="414142"/>
              <w:left w:val="outset" w:sz="6" w:space="0" w:color="414142"/>
              <w:bottom w:val="outset" w:sz="6" w:space="0" w:color="414142"/>
              <w:right w:val="outset" w:sz="6" w:space="0" w:color="414142"/>
            </w:tcBorders>
            <w:vAlign w:val="center"/>
          </w:tcPr>
          <w:p w14:paraId="3D5C17F4" w14:textId="77777777" w:rsidR="00F90CE1" w:rsidRPr="005C2BEC" w:rsidRDefault="00F90CE1">
            <w:pPr>
              <w:spacing w:before="195"/>
              <w:rPr>
                <w:rFonts w:ascii="Times New Roman" w:hAnsi="Times New Roman" w:cs="Times New Roman"/>
                <w:color w:val="000000" w:themeColor="text1"/>
                <w:sz w:val="20"/>
                <w:szCs w:val="20"/>
              </w:rPr>
            </w:pPr>
          </w:p>
        </w:tc>
        <w:tc>
          <w:tcPr>
            <w:tcW w:w="164" w:type="pct"/>
            <w:tcBorders>
              <w:top w:val="outset" w:sz="6" w:space="0" w:color="414142"/>
              <w:left w:val="outset" w:sz="6" w:space="0" w:color="414142"/>
              <w:bottom w:val="outset" w:sz="6" w:space="0" w:color="414142"/>
              <w:right w:val="outset" w:sz="6" w:space="0" w:color="414142"/>
            </w:tcBorders>
            <w:vAlign w:val="center"/>
          </w:tcPr>
          <w:p w14:paraId="110FC0C3" w14:textId="77777777" w:rsidR="00F90CE1" w:rsidRPr="005C2BEC" w:rsidRDefault="00F90CE1">
            <w:pPr>
              <w:spacing w:before="195"/>
              <w:rPr>
                <w:rFonts w:ascii="Times New Roman" w:hAnsi="Times New Roman" w:cs="Times New Roman"/>
                <w:color w:val="000000" w:themeColor="text1"/>
                <w:sz w:val="20"/>
                <w:szCs w:val="20"/>
              </w:rPr>
            </w:pPr>
          </w:p>
        </w:tc>
        <w:tc>
          <w:tcPr>
            <w:tcW w:w="152" w:type="pct"/>
            <w:tcBorders>
              <w:top w:val="outset" w:sz="6" w:space="0" w:color="414142"/>
              <w:left w:val="outset" w:sz="6" w:space="0" w:color="414142"/>
              <w:bottom w:val="outset" w:sz="6" w:space="0" w:color="414142"/>
              <w:right w:val="outset" w:sz="6" w:space="0" w:color="414142"/>
            </w:tcBorders>
            <w:vAlign w:val="center"/>
          </w:tcPr>
          <w:p w14:paraId="2462B981" w14:textId="77777777" w:rsidR="00F90CE1" w:rsidRPr="005C2BEC" w:rsidRDefault="00F90CE1">
            <w:pPr>
              <w:spacing w:before="195"/>
              <w:rPr>
                <w:rFonts w:ascii="Times New Roman" w:hAnsi="Times New Roman" w:cs="Times New Roman"/>
                <w:color w:val="000000" w:themeColor="text1"/>
                <w:sz w:val="20"/>
                <w:szCs w:val="20"/>
              </w:rPr>
            </w:pPr>
          </w:p>
        </w:tc>
        <w:tc>
          <w:tcPr>
            <w:tcW w:w="152" w:type="pct"/>
            <w:tcBorders>
              <w:top w:val="outset" w:sz="6" w:space="0" w:color="414142"/>
              <w:left w:val="outset" w:sz="6" w:space="0" w:color="414142"/>
              <w:bottom w:val="outset" w:sz="6" w:space="0" w:color="414142"/>
              <w:right w:val="outset" w:sz="6" w:space="0" w:color="414142"/>
            </w:tcBorders>
            <w:vAlign w:val="center"/>
          </w:tcPr>
          <w:p w14:paraId="7A735A55" w14:textId="77777777" w:rsidR="00F90CE1" w:rsidRPr="005C2BEC" w:rsidRDefault="00F90CE1">
            <w:pPr>
              <w:spacing w:before="195"/>
              <w:rPr>
                <w:rFonts w:ascii="Times New Roman" w:hAnsi="Times New Roman" w:cs="Times New Roman"/>
                <w:color w:val="000000" w:themeColor="text1"/>
                <w:sz w:val="20"/>
                <w:szCs w:val="20"/>
              </w:rPr>
            </w:pPr>
          </w:p>
        </w:tc>
        <w:tc>
          <w:tcPr>
            <w:tcW w:w="152" w:type="pct"/>
            <w:tcBorders>
              <w:top w:val="outset" w:sz="6" w:space="0" w:color="414142"/>
              <w:left w:val="outset" w:sz="6" w:space="0" w:color="414142"/>
              <w:bottom w:val="outset" w:sz="6" w:space="0" w:color="414142"/>
              <w:right w:val="outset" w:sz="6" w:space="0" w:color="414142"/>
            </w:tcBorders>
            <w:vAlign w:val="center"/>
          </w:tcPr>
          <w:p w14:paraId="365D723B" w14:textId="77777777" w:rsidR="00F90CE1" w:rsidRPr="00580796" w:rsidRDefault="00F90CE1">
            <w:pPr>
              <w:spacing w:before="195"/>
              <w:rPr>
                <w:rFonts w:ascii="Times New Roman" w:hAnsi="Times New Roman" w:cs="Times New Roman"/>
                <w:color w:val="000000" w:themeColor="text1"/>
                <w:sz w:val="20"/>
                <w:szCs w:val="20"/>
              </w:rPr>
            </w:pPr>
          </w:p>
        </w:tc>
        <w:tc>
          <w:tcPr>
            <w:tcW w:w="152" w:type="pct"/>
            <w:tcBorders>
              <w:top w:val="outset" w:sz="6" w:space="0" w:color="414142"/>
              <w:left w:val="outset" w:sz="6" w:space="0" w:color="414142"/>
              <w:bottom w:val="outset" w:sz="6" w:space="0" w:color="414142"/>
              <w:right w:val="outset" w:sz="6" w:space="0" w:color="414142"/>
            </w:tcBorders>
            <w:vAlign w:val="center"/>
          </w:tcPr>
          <w:p w14:paraId="39F404F2" w14:textId="77777777" w:rsidR="00F90CE1" w:rsidRPr="00580796" w:rsidRDefault="00F90CE1">
            <w:pPr>
              <w:spacing w:before="195"/>
              <w:rPr>
                <w:rFonts w:ascii="Times New Roman" w:hAnsi="Times New Roman" w:cs="Times New Roman"/>
                <w:color w:val="000000" w:themeColor="text1"/>
                <w:sz w:val="20"/>
                <w:szCs w:val="20"/>
              </w:rPr>
            </w:pPr>
          </w:p>
        </w:tc>
        <w:tc>
          <w:tcPr>
            <w:tcW w:w="214" w:type="pct"/>
            <w:tcBorders>
              <w:top w:val="outset" w:sz="6" w:space="0" w:color="414142"/>
              <w:left w:val="outset" w:sz="6" w:space="0" w:color="414142"/>
              <w:bottom w:val="outset" w:sz="6" w:space="0" w:color="414142"/>
              <w:right w:val="outset" w:sz="6" w:space="0" w:color="414142"/>
            </w:tcBorders>
            <w:noWrap/>
            <w:vAlign w:val="center"/>
          </w:tcPr>
          <w:p w14:paraId="616E84A4" w14:textId="77777777" w:rsidR="00F90CE1" w:rsidRPr="00580796" w:rsidRDefault="00F90CE1">
            <w:pPr>
              <w:pStyle w:val="NormalWeb"/>
              <w:spacing w:after="0" w:afterAutospacing="0" w:line="293" w:lineRule="atLeast"/>
              <w:jc w:val="center"/>
              <w:rPr>
                <w:color w:val="000000" w:themeColor="text1"/>
                <w:sz w:val="20"/>
                <w:szCs w:val="20"/>
              </w:rPr>
            </w:pPr>
          </w:p>
        </w:tc>
        <w:tc>
          <w:tcPr>
            <w:tcW w:w="224" w:type="pct"/>
            <w:tcBorders>
              <w:top w:val="outset" w:sz="6" w:space="0" w:color="414142"/>
              <w:left w:val="outset" w:sz="6" w:space="0" w:color="414142"/>
              <w:bottom w:val="outset" w:sz="6" w:space="0" w:color="414142"/>
              <w:right w:val="outset" w:sz="6" w:space="0" w:color="414142"/>
            </w:tcBorders>
            <w:vAlign w:val="center"/>
          </w:tcPr>
          <w:p w14:paraId="67E3616A" w14:textId="77777777" w:rsidR="00F90CE1" w:rsidRPr="00580796" w:rsidRDefault="00637F37">
            <w:pPr>
              <w:pStyle w:val="NormalWeb"/>
              <w:spacing w:after="0" w:afterAutospacing="0" w:line="293" w:lineRule="atLeast"/>
              <w:jc w:val="center"/>
              <w:rPr>
                <w:color w:val="000000" w:themeColor="text1"/>
                <w:sz w:val="20"/>
                <w:szCs w:val="20"/>
              </w:rPr>
            </w:pPr>
            <w:r w:rsidRPr="00580796">
              <w:rPr>
                <w:color w:val="000000" w:themeColor="text1"/>
                <w:sz w:val="20"/>
                <w:szCs w:val="20"/>
              </w:rPr>
              <w:t>10 000</w:t>
            </w:r>
          </w:p>
        </w:tc>
      </w:tr>
    </w:tbl>
    <w:p w14:paraId="0C1D08E4" w14:textId="77777777" w:rsidR="00AC1915" w:rsidRPr="005C2BEC" w:rsidRDefault="00AC1915" w:rsidP="00AC1915">
      <w:pPr>
        <w:pStyle w:val="NormalWeb"/>
        <w:shd w:val="clear" w:color="auto" w:fill="FFFFFF"/>
        <w:spacing w:line="293" w:lineRule="atLeast"/>
        <w:ind w:firstLine="300"/>
        <w:rPr>
          <w:color w:val="000000" w:themeColor="text1"/>
          <w:sz w:val="20"/>
          <w:szCs w:val="20"/>
        </w:rPr>
      </w:pPr>
      <w:r w:rsidRPr="005C2BEC">
        <w:rPr>
          <w:color w:val="000000" w:themeColor="text1"/>
          <w:sz w:val="20"/>
          <w:szCs w:val="20"/>
        </w:rPr>
        <w:t>Piezīmes.</w:t>
      </w:r>
    </w:p>
    <w:p w14:paraId="50EABAB0" w14:textId="77777777" w:rsidR="00AC1915" w:rsidRPr="005C2BEC" w:rsidRDefault="00AC1915" w:rsidP="00AC1915">
      <w:pPr>
        <w:pStyle w:val="NormalWeb"/>
        <w:shd w:val="clear" w:color="auto" w:fill="FFFFFF"/>
        <w:spacing w:line="293" w:lineRule="atLeast"/>
        <w:ind w:firstLine="300"/>
        <w:rPr>
          <w:color w:val="000000" w:themeColor="text1"/>
          <w:sz w:val="20"/>
          <w:szCs w:val="20"/>
        </w:rPr>
      </w:pPr>
      <w:r w:rsidRPr="005C2BEC">
        <w:rPr>
          <w:color w:val="000000" w:themeColor="text1"/>
          <w:sz w:val="20"/>
          <w:szCs w:val="20"/>
          <w:vertAlign w:val="superscript"/>
        </w:rPr>
        <w:lastRenderedPageBreak/>
        <w:t>1</w:t>
      </w:r>
      <w:r w:rsidRPr="005C2BEC">
        <w:rPr>
          <w:color w:val="000000" w:themeColor="text1"/>
          <w:sz w:val="20"/>
          <w:szCs w:val="20"/>
        </w:rPr>
        <w:t> Profilu uzskata par nodrošinātu, ja ārstniecības iestāde par tā nodrošināšanu ir noslēgusi līgumu ar citu ārstniecības iestādi un informējusi par to dienestu.</w:t>
      </w:r>
    </w:p>
    <w:p w14:paraId="5808E40D" w14:textId="77777777" w:rsidR="00AC1915" w:rsidRPr="005C2BEC" w:rsidRDefault="00AC1915" w:rsidP="00AC1915">
      <w:pPr>
        <w:pStyle w:val="NormalWeb"/>
        <w:shd w:val="clear" w:color="auto" w:fill="FFFFFF"/>
        <w:spacing w:line="293" w:lineRule="atLeast"/>
        <w:ind w:firstLine="300"/>
        <w:rPr>
          <w:color w:val="000000" w:themeColor="text1"/>
          <w:sz w:val="20"/>
          <w:szCs w:val="20"/>
        </w:rPr>
      </w:pPr>
      <w:r w:rsidRPr="005C2BEC">
        <w:rPr>
          <w:color w:val="000000" w:themeColor="text1"/>
          <w:sz w:val="20"/>
          <w:szCs w:val="20"/>
          <w:vertAlign w:val="superscript"/>
        </w:rPr>
        <w:t>2</w:t>
      </w:r>
      <w:r w:rsidRPr="005C2BEC">
        <w:rPr>
          <w:color w:val="000000" w:themeColor="text1"/>
          <w:sz w:val="20"/>
          <w:szCs w:val="20"/>
        </w:rPr>
        <w:t> IP – izvēles profils. Netiek piemērots nosacījums par obligātu profila nodrošināšanu vai diennakts dežūru, pakalpojumus sniedz atbilstoši nepieciešamībai. Ja ārstniecības iestāde vēlas uzsākt pakalpojumu sniegšanu kādā no izvēles profiliem, konkrēto pakalpojumu iekļaušana līgumā iespējama, ja dienestam ir papildu finanšu līdzekļi.</w:t>
      </w:r>
    </w:p>
    <w:p w14:paraId="6821B910" w14:textId="77777777" w:rsidR="00AC1915" w:rsidRPr="005C2BEC" w:rsidRDefault="00AC1915" w:rsidP="00AC1915">
      <w:pPr>
        <w:pStyle w:val="NormalWeb"/>
        <w:shd w:val="clear" w:color="auto" w:fill="FFFFFF"/>
        <w:spacing w:line="293" w:lineRule="atLeast"/>
        <w:ind w:firstLine="300"/>
        <w:rPr>
          <w:color w:val="000000" w:themeColor="text1"/>
          <w:sz w:val="20"/>
          <w:szCs w:val="20"/>
        </w:rPr>
      </w:pPr>
      <w:r w:rsidRPr="005C2BEC">
        <w:rPr>
          <w:color w:val="000000" w:themeColor="text1"/>
          <w:sz w:val="20"/>
          <w:szCs w:val="20"/>
          <w:vertAlign w:val="superscript"/>
        </w:rPr>
        <w:t>3</w:t>
      </w:r>
      <w:r w:rsidRPr="005C2BEC">
        <w:rPr>
          <w:color w:val="000000" w:themeColor="text1"/>
          <w:sz w:val="20"/>
          <w:szCs w:val="20"/>
        </w:rPr>
        <w:t> PAC – perinatālās aprūpes centrs. Ārstniecības iestādei ir līgums par perinatālās aprūpes nodrošināšanu.</w:t>
      </w:r>
    </w:p>
    <w:p w14:paraId="70C57BB1" w14:textId="77777777" w:rsidR="00AC1915" w:rsidRPr="005C2BEC" w:rsidRDefault="00F90CE1" w:rsidP="00AC1915">
      <w:pPr>
        <w:pStyle w:val="NormalWeb"/>
        <w:shd w:val="clear" w:color="auto" w:fill="FFFFFF"/>
        <w:spacing w:line="293" w:lineRule="atLeast"/>
        <w:ind w:firstLine="300"/>
        <w:rPr>
          <w:color w:val="000000" w:themeColor="text1"/>
          <w:sz w:val="20"/>
          <w:szCs w:val="20"/>
        </w:rPr>
      </w:pPr>
      <w:r w:rsidRPr="005C2BEC">
        <w:rPr>
          <w:color w:val="000000" w:themeColor="text1"/>
          <w:sz w:val="20"/>
          <w:szCs w:val="20"/>
          <w:vertAlign w:val="superscript"/>
        </w:rPr>
        <w:t>4</w:t>
      </w:r>
      <w:r w:rsidR="00AC1915" w:rsidRPr="005C2BEC">
        <w:rPr>
          <w:color w:val="000000" w:themeColor="text1"/>
          <w:sz w:val="20"/>
          <w:szCs w:val="20"/>
        </w:rPr>
        <w:t> AR – tikai akūtā rehabilitācija jaukta profila gultās atbilstoši līgumos noteiktajiem nosacījumiem.</w:t>
      </w:r>
    </w:p>
    <w:p w14:paraId="6327302E" w14:textId="77777777" w:rsidR="002107A5" w:rsidRPr="005C2BEC" w:rsidRDefault="00184BB1" w:rsidP="002107A5">
      <w:pPr>
        <w:pStyle w:val="NormalWeb"/>
        <w:shd w:val="clear" w:color="auto" w:fill="FFFFFF"/>
        <w:spacing w:line="293" w:lineRule="atLeast"/>
        <w:ind w:firstLine="300"/>
        <w:rPr>
          <w:color w:val="000000" w:themeColor="text1"/>
          <w:sz w:val="20"/>
          <w:szCs w:val="20"/>
        </w:rPr>
      </w:pPr>
      <w:r w:rsidRPr="005C2BEC">
        <w:rPr>
          <w:color w:val="000000" w:themeColor="text1"/>
          <w:sz w:val="20"/>
          <w:szCs w:val="20"/>
        </w:rPr>
        <w:t>1</w:t>
      </w:r>
      <w:r w:rsidR="00143655" w:rsidRPr="005C2BEC">
        <w:rPr>
          <w:color w:val="000000" w:themeColor="text1"/>
          <w:sz w:val="20"/>
          <w:szCs w:val="20"/>
        </w:rPr>
        <w:t>.2.</w:t>
      </w:r>
      <w:r w:rsidR="002107A5" w:rsidRPr="005C2BEC">
        <w:rPr>
          <w:color w:val="000000" w:themeColor="text1"/>
          <w:sz w:val="20"/>
          <w:szCs w:val="20"/>
        </w:rPr>
        <w:t xml:space="preserve"> </w:t>
      </w:r>
      <w:r w:rsidR="00C85514">
        <w:rPr>
          <w:color w:val="000000" w:themeColor="text1"/>
          <w:sz w:val="20"/>
          <w:szCs w:val="20"/>
        </w:rPr>
        <w:t xml:space="preserve">neatliekamās medicīnas un pacientu </w:t>
      </w:r>
      <w:r w:rsidR="00C85514" w:rsidRPr="005C2BEC">
        <w:rPr>
          <w:color w:val="000000" w:themeColor="text1"/>
          <w:sz w:val="20"/>
          <w:szCs w:val="20"/>
        </w:rPr>
        <w:t xml:space="preserve">uzņemšanas nodaļā </w:t>
      </w:r>
      <w:r w:rsidR="00143655" w:rsidRPr="005C2BEC">
        <w:rPr>
          <w:color w:val="000000" w:themeColor="text1"/>
          <w:sz w:val="20"/>
          <w:szCs w:val="20"/>
        </w:rPr>
        <w:t>pieejamo ārstniecības personu skaits un fiksētās piemaksas apmērs</w:t>
      </w:r>
      <w:r w:rsidR="002107A5" w:rsidRPr="005C2BEC">
        <w:rPr>
          <w:color w:val="000000" w:themeColor="text1"/>
          <w:sz w:val="20"/>
          <w:szCs w:val="20"/>
        </w:rPr>
        <w:t>:</w:t>
      </w:r>
    </w:p>
    <w:tbl>
      <w:tblPr>
        <w:tblW w:w="0" w:type="auto"/>
        <w:tblLayout w:type="fixed"/>
        <w:tblLook w:val="04A0" w:firstRow="1" w:lastRow="0" w:firstColumn="1" w:lastColumn="0" w:noHBand="0" w:noVBand="1"/>
      </w:tblPr>
      <w:tblGrid>
        <w:gridCol w:w="1551"/>
        <w:gridCol w:w="684"/>
        <w:gridCol w:w="567"/>
        <w:gridCol w:w="567"/>
        <w:gridCol w:w="567"/>
        <w:gridCol w:w="567"/>
        <w:gridCol w:w="567"/>
        <w:gridCol w:w="567"/>
        <w:gridCol w:w="567"/>
        <w:gridCol w:w="567"/>
        <w:gridCol w:w="567"/>
        <w:gridCol w:w="567"/>
        <w:gridCol w:w="567"/>
        <w:gridCol w:w="567"/>
        <w:gridCol w:w="708"/>
        <w:gridCol w:w="567"/>
        <w:gridCol w:w="851"/>
        <w:gridCol w:w="1701"/>
        <w:gridCol w:w="1308"/>
      </w:tblGrid>
      <w:tr w:rsidR="003F2A06" w:rsidRPr="005C2BEC" w14:paraId="0BE7E8A3" w14:textId="77777777" w:rsidTr="00EB77E9">
        <w:trPr>
          <w:trHeight w:val="555"/>
        </w:trPr>
        <w:tc>
          <w:tcPr>
            <w:tcW w:w="155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17050B7" w14:textId="77777777" w:rsidR="00671180" w:rsidRPr="005C2BEC" w:rsidRDefault="00671180" w:rsidP="003F2A06">
            <w:pPr>
              <w:pStyle w:val="NormalWeb"/>
              <w:spacing w:after="0" w:afterAutospacing="0" w:line="293" w:lineRule="atLeast"/>
              <w:jc w:val="center"/>
              <w:rPr>
                <w:sz w:val="20"/>
                <w:szCs w:val="20"/>
              </w:rPr>
            </w:pPr>
            <w:r w:rsidRPr="005C2BEC">
              <w:rPr>
                <w:color w:val="000000" w:themeColor="text1"/>
                <w:sz w:val="20"/>
                <w:szCs w:val="20"/>
              </w:rPr>
              <w:t>Ārstniecības iestāde</w:t>
            </w:r>
          </w:p>
        </w:tc>
        <w:tc>
          <w:tcPr>
            <w:tcW w:w="9614"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7CD56DEB" w14:textId="77777777" w:rsidR="00671180" w:rsidRPr="005C2BEC" w:rsidRDefault="00C85514" w:rsidP="003F2A06">
            <w:pPr>
              <w:pStyle w:val="NormalWeb"/>
              <w:spacing w:after="0" w:afterAutospacing="0" w:line="293" w:lineRule="atLeast"/>
              <w:jc w:val="center"/>
              <w:rPr>
                <w:color w:val="000000" w:themeColor="text1"/>
                <w:sz w:val="20"/>
                <w:szCs w:val="20"/>
              </w:rPr>
            </w:pPr>
            <w:r>
              <w:rPr>
                <w:color w:val="000000" w:themeColor="text1"/>
                <w:sz w:val="20"/>
                <w:szCs w:val="20"/>
              </w:rPr>
              <w:t>Neatliekamās medicīnas un pacientu u</w:t>
            </w:r>
            <w:r w:rsidRPr="005C2BEC">
              <w:rPr>
                <w:color w:val="000000" w:themeColor="text1"/>
                <w:sz w:val="20"/>
                <w:szCs w:val="20"/>
              </w:rPr>
              <w:t xml:space="preserve">zņemšanas nodaļā </w:t>
            </w:r>
            <w:r w:rsidR="00742F2F" w:rsidRPr="003A433D">
              <w:rPr>
                <w:color w:val="000000" w:themeColor="text1"/>
                <w:sz w:val="20"/>
                <w:szCs w:val="20"/>
              </w:rPr>
              <w:t>diennakts</w:t>
            </w:r>
            <w:r w:rsidR="00742F2F" w:rsidRPr="00742F2F">
              <w:rPr>
                <w:color w:val="000000" w:themeColor="text1"/>
                <w:sz w:val="20"/>
                <w:szCs w:val="20"/>
              </w:rPr>
              <w:t xml:space="preserve"> dežūru nodrošināšanai nepieciešamie speciālisti</w:t>
            </w:r>
          </w:p>
        </w:tc>
        <w:tc>
          <w:tcPr>
            <w:tcW w:w="300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22E6D0E0" w14:textId="77777777" w:rsidR="00671180" w:rsidRPr="005C2BEC" w:rsidRDefault="00671180" w:rsidP="003F2A06">
            <w:pPr>
              <w:pStyle w:val="NormalWeb"/>
              <w:spacing w:after="0" w:afterAutospacing="0" w:line="293" w:lineRule="atLeast"/>
              <w:jc w:val="center"/>
              <w:rPr>
                <w:color w:val="000000" w:themeColor="text1"/>
                <w:sz w:val="20"/>
                <w:szCs w:val="20"/>
              </w:rPr>
            </w:pPr>
            <w:r w:rsidRPr="005C2BEC">
              <w:rPr>
                <w:color w:val="000000" w:themeColor="text1"/>
                <w:sz w:val="20"/>
                <w:szCs w:val="20"/>
              </w:rPr>
              <w:t>Fiksētā piemaksa (</w:t>
            </w:r>
            <w:r w:rsidRPr="00AA4F45">
              <w:rPr>
                <w:i/>
                <w:iCs/>
                <w:color w:val="000000" w:themeColor="text1"/>
                <w:sz w:val="20"/>
                <w:szCs w:val="20"/>
              </w:rPr>
              <w:t>euro</w:t>
            </w:r>
            <w:r w:rsidRPr="005C2BEC">
              <w:rPr>
                <w:color w:val="000000" w:themeColor="text1"/>
                <w:sz w:val="20"/>
                <w:szCs w:val="20"/>
              </w:rPr>
              <w:t>)</w:t>
            </w:r>
          </w:p>
        </w:tc>
      </w:tr>
      <w:tr w:rsidR="00015227" w:rsidRPr="005C2BEC" w14:paraId="2C742BB3" w14:textId="77777777" w:rsidTr="00EB77E9">
        <w:trPr>
          <w:cantSplit/>
          <w:trHeight w:val="2550"/>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5AD45EB9"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p>
        </w:tc>
        <w:tc>
          <w:tcPr>
            <w:tcW w:w="6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042D12D" w14:textId="77777777" w:rsidR="00AA4A56" w:rsidRPr="005C2BEC" w:rsidRDefault="00AA4A56" w:rsidP="00015227">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internists</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E5F6964" w14:textId="77777777" w:rsidR="00AA4A56" w:rsidRPr="005C2BEC" w:rsidRDefault="00AA4A56" w:rsidP="00015227">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neatliekamās medicīnas ārsts</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D5AE416" w14:textId="77777777" w:rsidR="00AA4A56" w:rsidRPr="005C2BEC" w:rsidRDefault="00AA4A56" w:rsidP="00015227">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ķirurgs</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2ED1A20" w14:textId="77777777" w:rsidR="00AA4A56" w:rsidRPr="005C2BEC" w:rsidRDefault="00AA4A56" w:rsidP="00015227">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ginekologs, dzemdību speciālists</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D101A75" w14:textId="77777777" w:rsidR="00AA4A56" w:rsidRPr="005C2BEC" w:rsidRDefault="00AA4A56" w:rsidP="00015227">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traumatologs, ortopēds</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DD3FCBB" w14:textId="77777777" w:rsidR="00AA4A56" w:rsidRPr="005C2BEC" w:rsidRDefault="00AA4A56" w:rsidP="00015227">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neirologs</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8936015" w14:textId="77777777" w:rsidR="00AA4A56" w:rsidRPr="005C2BEC" w:rsidRDefault="00AA4A56" w:rsidP="00015227">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pediatrs</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8D9F0C6" w14:textId="77777777" w:rsidR="00AA4A56" w:rsidRPr="005C2BEC" w:rsidRDefault="009D60AB" w:rsidP="00015227">
            <w:pPr>
              <w:pStyle w:val="NormalWeb"/>
              <w:spacing w:before="0" w:beforeAutospacing="0" w:after="0" w:afterAutospacing="0"/>
              <w:ind w:left="113" w:right="113"/>
              <w:jc w:val="center"/>
              <w:rPr>
                <w:color w:val="000000" w:themeColor="text1"/>
                <w:sz w:val="20"/>
                <w:szCs w:val="20"/>
              </w:rPr>
            </w:pPr>
            <w:r>
              <w:rPr>
                <w:color w:val="000000" w:themeColor="text1"/>
                <w:sz w:val="20"/>
                <w:szCs w:val="20"/>
              </w:rPr>
              <w:t>n</w:t>
            </w:r>
            <w:r w:rsidR="00AA4A56" w:rsidRPr="005C2BEC">
              <w:rPr>
                <w:color w:val="000000" w:themeColor="text1"/>
                <w:sz w:val="20"/>
                <w:szCs w:val="20"/>
              </w:rPr>
              <w:t>eonatologs</w:t>
            </w:r>
            <w:r w:rsidRPr="009D60AB">
              <w:rPr>
                <w:color w:val="000000" w:themeColor="text1"/>
                <w:sz w:val="20"/>
                <w:szCs w:val="20"/>
                <w:vertAlign w:val="superscript"/>
              </w:rPr>
              <w:t>1</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BF6D264" w14:textId="77777777" w:rsidR="00AA4A56" w:rsidRPr="005C2BEC" w:rsidRDefault="00E5406E" w:rsidP="00015227">
            <w:pPr>
              <w:pStyle w:val="NormalWeb"/>
              <w:spacing w:before="0" w:beforeAutospacing="0" w:after="0" w:afterAutospacing="0"/>
              <w:ind w:left="113" w:right="113"/>
              <w:jc w:val="center"/>
              <w:rPr>
                <w:color w:val="000000" w:themeColor="text1"/>
                <w:sz w:val="20"/>
                <w:szCs w:val="20"/>
              </w:rPr>
            </w:pPr>
            <w:r>
              <w:rPr>
                <w:color w:val="000000" w:themeColor="text1"/>
                <w:sz w:val="20"/>
                <w:szCs w:val="20"/>
              </w:rPr>
              <w:t>anes</w:t>
            </w:r>
            <w:r w:rsidRPr="005C2BEC">
              <w:rPr>
                <w:color w:val="000000" w:themeColor="text1"/>
                <w:sz w:val="20"/>
                <w:szCs w:val="20"/>
              </w:rPr>
              <w:t>teziologs, reanimatologs</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6F226EA" w14:textId="77777777" w:rsidR="00AA4A56" w:rsidRPr="005C2BEC" w:rsidRDefault="00E5406E" w:rsidP="00015227">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radiologs</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2CB97A8" w14:textId="77777777" w:rsidR="00AA4A56" w:rsidRPr="005C2BEC" w:rsidRDefault="00AA4A56" w:rsidP="00015227">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psihiatrs</w:t>
            </w:r>
            <w:r w:rsidR="00E5406E">
              <w:rPr>
                <w:color w:val="000000" w:themeColor="text1"/>
                <w:sz w:val="20"/>
                <w:szCs w:val="20"/>
              </w:rPr>
              <w:t xml:space="preserve"> </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785C7CC" w14:textId="77777777" w:rsidR="00AA4A56" w:rsidRPr="005C2BEC" w:rsidRDefault="00AA4A56" w:rsidP="00015227">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narkologs</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24EA6B0" w14:textId="77777777" w:rsidR="00AA4A56" w:rsidRPr="005C2BEC" w:rsidRDefault="00AA4A56" w:rsidP="00015227">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citas specialitātes</w:t>
            </w:r>
          </w:p>
        </w:tc>
        <w:tc>
          <w:tcPr>
            <w:tcW w:w="708"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E5D9603" w14:textId="77777777" w:rsidR="00AA4A56" w:rsidRPr="005C2BEC" w:rsidRDefault="00AA4A56" w:rsidP="00015227">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māsa</w:t>
            </w:r>
            <w:r>
              <w:rPr>
                <w:color w:val="000000" w:themeColor="text1"/>
                <w:sz w:val="20"/>
                <w:szCs w:val="20"/>
              </w:rPr>
              <w:t>, vecmāte, ārsta palīgs</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750D677" w14:textId="77777777" w:rsidR="00AA4A56" w:rsidRPr="005C2BEC" w:rsidRDefault="004559EF" w:rsidP="00015227">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radiologa asistents, radiogrāfers</w:t>
            </w:r>
          </w:p>
        </w:tc>
        <w:tc>
          <w:tcPr>
            <w:tcW w:w="851"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3408A37" w14:textId="77777777" w:rsidR="00AA4A56" w:rsidRPr="00FD4329" w:rsidRDefault="00FD4329" w:rsidP="00015227">
            <w:pPr>
              <w:pStyle w:val="NormalWeb"/>
              <w:spacing w:before="0" w:beforeAutospacing="0" w:after="0" w:afterAutospacing="0"/>
              <w:ind w:left="113" w:right="113"/>
              <w:jc w:val="center"/>
              <w:rPr>
                <w:color w:val="000000" w:themeColor="text1"/>
                <w:sz w:val="20"/>
                <w:szCs w:val="20"/>
              </w:rPr>
            </w:pPr>
            <w:r w:rsidRPr="00FD4329">
              <w:rPr>
                <w:color w:val="000000" w:themeColor="text1"/>
                <w:sz w:val="20"/>
                <w:szCs w:val="20"/>
              </w:rPr>
              <w:t>citas ārstniecībā vai veselības aprūpes procesā iesaistītas personas</w:t>
            </w:r>
            <w:r w:rsidR="009D60AB" w:rsidRPr="00FD4329">
              <w:rPr>
                <w:color w:val="000000" w:themeColor="text1"/>
                <w:sz w:val="20"/>
                <w:szCs w:val="20"/>
                <w:vertAlign w:val="superscript"/>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34AE8" w14:textId="77777777" w:rsidR="00AA4A56" w:rsidRPr="005C2BEC" w:rsidRDefault="00AA4A56" w:rsidP="003F2A06">
            <w:pPr>
              <w:pStyle w:val="NormalWeb"/>
              <w:spacing w:after="0" w:afterAutospacing="0" w:line="293" w:lineRule="atLeast"/>
              <w:jc w:val="center"/>
              <w:rPr>
                <w:color w:val="000000" w:themeColor="text1"/>
                <w:sz w:val="20"/>
                <w:szCs w:val="20"/>
              </w:rPr>
            </w:pPr>
            <w:r w:rsidRPr="005C2BEC">
              <w:rPr>
                <w:color w:val="000000" w:themeColor="text1"/>
                <w:sz w:val="20"/>
                <w:szCs w:val="20"/>
              </w:rPr>
              <w:t>par neatliekamās medicīniskās palīdz</w:t>
            </w:r>
            <w:r w:rsidR="00015227">
              <w:rPr>
                <w:color w:val="000000" w:themeColor="text1"/>
                <w:sz w:val="20"/>
                <w:szCs w:val="20"/>
              </w:rPr>
              <w:t>ī</w:t>
            </w:r>
            <w:r w:rsidRPr="005C2BEC">
              <w:rPr>
                <w:color w:val="000000" w:themeColor="text1"/>
                <w:sz w:val="20"/>
                <w:szCs w:val="20"/>
              </w:rPr>
              <w:t>bas</w:t>
            </w:r>
            <w:r w:rsidR="003A433D">
              <w:rPr>
                <w:color w:val="000000" w:themeColor="text1"/>
                <w:sz w:val="20"/>
                <w:szCs w:val="20"/>
              </w:rPr>
              <w:t>,</w:t>
            </w:r>
            <w:r w:rsidRPr="005C2BEC">
              <w:rPr>
                <w:color w:val="000000" w:themeColor="text1"/>
                <w:sz w:val="20"/>
                <w:szCs w:val="20"/>
              </w:rPr>
              <w:t xml:space="preserve"> pacientu uzņemšanas nodaļas darbību</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D618D" w14:textId="77777777" w:rsidR="00AA4A56" w:rsidRPr="005C2BEC" w:rsidRDefault="00AA4A56" w:rsidP="003F2A06">
            <w:pPr>
              <w:pStyle w:val="NormalWeb"/>
              <w:spacing w:after="0" w:afterAutospacing="0" w:line="293" w:lineRule="atLeast"/>
              <w:jc w:val="center"/>
              <w:rPr>
                <w:color w:val="000000" w:themeColor="text1"/>
                <w:sz w:val="20"/>
                <w:szCs w:val="20"/>
              </w:rPr>
            </w:pPr>
            <w:r w:rsidRPr="005C2BEC">
              <w:rPr>
                <w:color w:val="000000" w:themeColor="text1"/>
                <w:sz w:val="20"/>
                <w:szCs w:val="20"/>
              </w:rPr>
              <w:t>par pacientu observāciju līdz 24</w:t>
            </w:r>
            <w:r w:rsidR="00015227">
              <w:rPr>
                <w:color w:val="000000" w:themeColor="text1"/>
                <w:sz w:val="20"/>
                <w:szCs w:val="20"/>
              </w:rPr>
              <w:t> </w:t>
            </w:r>
            <w:r w:rsidRPr="005C2BEC">
              <w:rPr>
                <w:color w:val="000000" w:themeColor="text1"/>
                <w:sz w:val="20"/>
                <w:szCs w:val="20"/>
              </w:rPr>
              <w:t>stundām</w:t>
            </w:r>
          </w:p>
        </w:tc>
      </w:tr>
      <w:tr w:rsidR="00015227" w:rsidRPr="005C2BEC" w14:paraId="390BE922" w14:textId="77777777" w:rsidTr="00EB77E9">
        <w:trPr>
          <w:trHeight w:val="30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BD44D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6217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3F227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9B3E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67C4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A9A86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E224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5D3B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8BA3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DF2C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7467C0">
              <w:rPr>
                <w:rFonts w:ascii="Times New Roman" w:eastAsia="Times New Roman" w:hAnsi="Times New Roman" w:cs="Times New Roman"/>
                <w:sz w:val="20"/>
                <w:szCs w:val="20"/>
                <w:lang w:eastAsia="lv-LV"/>
              </w:rPr>
              <w:t>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6B73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7467C0">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FC8C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7467C0">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5F6D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7467C0">
              <w:rPr>
                <w:rFonts w:ascii="Times New Roman" w:eastAsia="Times New Roman" w:hAnsi="Times New Roman" w:cs="Times New Roman"/>
                <w:sz w:val="20"/>
                <w:szCs w:val="20"/>
                <w:lang w:eastAsia="lv-LV"/>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BAF0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7467C0">
              <w:rPr>
                <w:rFonts w:ascii="Times New Roman" w:eastAsia="Times New Roman" w:hAnsi="Times New Roman" w:cs="Times New Roman"/>
                <w:sz w:val="20"/>
                <w:szCs w:val="20"/>
                <w:lang w:eastAsia="lv-LV"/>
              </w:rPr>
              <w:t>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6BBB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7467C0">
              <w:rPr>
                <w:rFonts w:ascii="Times New Roman" w:eastAsia="Times New Roman" w:hAnsi="Times New Roman" w:cs="Times New Roman"/>
                <w:sz w:val="20"/>
                <w:szCs w:val="20"/>
                <w:lang w:eastAsia="lv-LV"/>
              </w:rPr>
              <w:t>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B63D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7467C0">
              <w:rPr>
                <w:rFonts w:ascii="Times New Roman" w:eastAsia="Times New Roman" w:hAnsi="Times New Roman" w:cs="Times New Roman"/>
                <w:sz w:val="20"/>
                <w:szCs w:val="20"/>
                <w:lang w:eastAsia="lv-LV"/>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1462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7467C0">
              <w:rPr>
                <w:rFonts w:ascii="Times New Roman" w:eastAsia="Times New Roman" w:hAnsi="Times New Roman" w:cs="Times New Roman"/>
                <w:sz w:val="20"/>
                <w:szCs w:val="20"/>
                <w:lang w:eastAsia="lv-LV"/>
              </w:rPr>
              <w:t>7</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DC4DD5" w14:textId="77777777" w:rsidR="00AA4A56" w:rsidRPr="005C2BEC" w:rsidRDefault="007467C0"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18</w:t>
            </w:r>
          </w:p>
        </w:tc>
        <w:tc>
          <w:tcPr>
            <w:tcW w:w="13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A2C929" w14:textId="77777777" w:rsidR="00AA4A56" w:rsidRPr="005C2BEC" w:rsidRDefault="007467C0"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19</w:t>
            </w:r>
          </w:p>
        </w:tc>
      </w:tr>
      <w:tr w:rsidR="00671180" w:rsidRPr="005C2BEC" w14:paraId="08A4704D" w14:textId="77777777" w:rsidTr="00EB77E9">
        <w:trPr>
          <w:trHeight w:val="300"/>
        </w:trPr>
        <w:tc>
          <w:tcPr>
            <w:tcW w:w="14174" w:type="dxa"/>
            <w:gridSpan w:val="19"/>
            <w:tcBorders>
              <w:top w:val="single" w:sz="4" w:space="0" w:color="auto"/>
              <w:left w:val="single" w:sz="4" w:space="0" w:color="auto"/>
              <w:bottom w:val="single" w:sz="4" w:space="0" w:color="auto"/>
              <w:right w:val="single" w:sz="4" w:space="0" w:color="auto"/>
            </w:tcBorders>
            <w:shd w:val="clear" w:color="000000" w:fill="D9D9D9"/>
            <w:vAlign w:val="center"/>
            <w:hideMark/>
          </w:tcPr>
          <w:p w14:paraId="18FBA2E2" w14:textId="77777777" w:rsidR="00671180" w:rsidRPr="005C2BEC" w:rsidRDefault="00671180"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D321B3" w:rsidRPr="005C2BEC">
              <w:rPr>
                <w:rFonts w:ascii="Times New Roman" w:eastAsia="Times New Roman" w:hAnsi="Times New Roman" w:cs="Times New Roman"/>
                <w:sz w:val="20"/>
                <w:szCs w:val="20"/>
                <w:lang w:eastAsia="lv-LV"/>
              </w:rPr>
              <w:t>2.</w:t>
            </w:r>
            <w:r w:rsidRPr="005C2BEC">
              <w:rPr>
                <w:rFonts w:ascii="Times New Roman" w:eastAsia="Times New Roman" w:hAnsi="Times New Roman" w:cs="Times New Roman"/>
                <w:sz w:val="20"/>
                <w:szCs w:val="20"/>
                <w:lang w:eastAsia="lv-LV"/>
              </w:rPr>
              <w:t>1. V līmeņa ārstniecības iestādes</w:t>
            </w:r>
          </w:p>
        </w:tc>
      </w:tr>
      <w:tr w:rsidR="00015227" w:rsidRPr="005C2BEC" w14:paraId="2214B0AD" w14:textId="77777777" w:rsidTr="00EB77E9">
        <w:trPr>
          <w:trHeight w:val="331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774F64B"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lastRenderedPageBreak/>
              <w:t>1.2.1.1. valsts sabiedrība ar ierobežotu atbildību "Paula Stradiņa klīniskā universitātes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9573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2B24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EDAEC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56B42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9136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7B3AB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7D9C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A0DE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3CDE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DEB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0796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7E83F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8835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4D70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3</w:t>
            </w:r>
            <w:r w:rsidR="00E5406E">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95F8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2F59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30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9588FC" w14:textId="77777777" w:rsidR="00AA4A56" w:rsidRPr="00E6255B" w:rsidRDefault="005F0EEB" w:rsidP="00671180">
            <w:pPr>
              <w:spacing w:after="0" w:line="240" w:lineRule="auto"/>
              <w:jc w:val="center"/>
              <w:rPr>
                <w:rFonts w:ascii="Times New Roman" w:eastAsia="Times New Roman" w:hAnsi="Times New Roman" w:cs="Times New Roman"/>
                <w:sz w:val="20"/>
                <w:szCs w:val="20"/>
                <w:lang w:eastAsia="lv-LV"/>
              </w:rPr>
            </w:pPr>
            <w:r w:rsidRPr="00E6255B">
              <w:rPr>
                <w:rFonts w:ascii="Times New Roman" w:eastAsia="Times New Roman" w:hAnsi="Times New Roman" w:cs="Times New Roman"/>
                <w:sz w:val="20"/>
                <w:szCs w:val="20"/>
                <w:lang w:eastAsia="lv-LV"/>
              </w:rPr>
              <w:t>11 447 172</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B51C8A" w14:textId="77777777" w:rsidR="00AA4A56" w:rsidRPr="00E6255B" w:rsidRDefault="00EB409E" w:rsidP="00671180">
            <w:pPr>
              <w:spacing w:after="0" w:line="240" w:lineRule="auto"/>
              <w:jc w:val="center"/>
              <w:rPr>
                <w:rFonts w:ascii="Times New Roman" w:eastAsia="Times New Roman" w:hAnsi="Times New Roman" w:cs="Times New Roman"/>
                <w:sz w:val="20"/>
                <w:szCs w:val="20"/>
                <w:lang w:eastAsia="lv-LV"/>
              </w:rPr>
            </w:pPr>
            <w:r w:rsidRPr="00E6255B">
              <w:rPr>
                <w:rFonts w:ascii="Times New Roman" w:eastAsia="Times New Roman" w:hAnsi="Times New Roman" w:cs="Times New Roman"/>
                <w:sz w:val="20"/>
                <w:szCs w:val="20"/>
                <w:lang w:eastAsia="lv-LV"/>
              </w:rPr>
              <w:t>2 380 736</w:t>
            </w:r>
          </w:p>
        </w:tc>
      </w:tr>
      <w:tr w:rsidR="00015227" w:rsidRPr="005C2BEC" w14:paraId="00E18A1F" w14:textId="77777777" w:rsidTr="00EB77E9">
        <w:trPr>
          <w:trHeight w:val="306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CAAED3"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1.2.1.2. sabiedrība ar ierobežotu atbildību "Rīgas Austrumu klīniskā universitātes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17D3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C7E8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F67B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BEEA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DEE4E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00CEF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060B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A88C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CE73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F356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04CA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A01F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29D29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FF83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23344" w14:textId="77777777" w:rsidR="00AA4A56" w:rsidRPr="005C2BEC" w:rsidRDefault="00E5406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5970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8F29BB" w14:textId="77777777" w:rsidR="00AA4A56" w:rsidRPr="00E6255B" w:rsidRDefault="005F0EEB" w:rsidP="00671180">
            <w:pPr>
              <w:spacing w:after="0" w:line="240" w:lineRule="auto"/>
              <w:jc w:val="center"/>
              <w:rPr>
                <w:rFonts w:ascii="Times New Roman" w:eastAsia="Times New Roman" w:hAnsi="Times New Roman" w:cs="Times New Roman"/>
                <w:sz w:val="20"/>
                <w:szCs w:val="20"/>
                <w:lang w:eastAsia="lv-LV"/>
              </w:rPr>
            </w:pPr>
            <w:r w:rsidRPr="00E6255B">
              <w:rPr>
                <w:rFonts w:ascii="Times New Roman" w:eastAsia="Times New Roman" w:hAnsi="Times New Roman" w:cs="Times New Roman"/>
                <w:sz w:val="20"/>
                <w:szCs w:val="20"/>
                <w:lang w:eastAsia="lv-LV"/>
              </w:rPr>
              <w:t>14 884 930</w:t>
            </w:r>
          </w:p>
        </w:tc>
        <w:tc>
          <w:tcPr>
            <w:tcW w:w="13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40A408" w14:textId="77777777" w:rsidR="00AA4A56" w:rsidRPr="00E6255B" w:rsidRDefault="00EB409E" w:rsidP="00671180">
            <w:pPr>
              <w:spacing w:after="0" w:line="240" w:lineRule="auto"/>
              <w:jc w:val="center"/>
              <w:rPr>
                <w:rFonts w:ascii="Times New Roman" w:eastAsia="Times New Roman" w:hAnsi="Times New Roman" w:cs="Times New Roman"/>
                <w:sz w:val="20"/>
                <w:szCs w:val="20"/>
                <w:lang w:eastAsia="lv-LV"/>
              </w:rPr>
            </w:pPr>
            <w:r w:rsidRPr="00E6255B">
              <w:rPr>
                <w:rFonts w:ascii="Times New Roman" w:eastAsia="Times New Roman" w:hAnsi="Times New Roman" w:cs="Times New Roman"/>
                <w:sz w:val="20"/>
                <w:szCs w:val="20"/>
                <w:lang w:eastAsia="lv-LV"/>
              </w:rPr>
              <w:t>1 902 944</w:t>
            </w:r>
          </w:p>
        </w:tc>
      </w:tr>
      <w:tr w:rsidR="00015227" w:rsidRPr="005C2BEC" w14:paraId="434C383E" w14:textId="77777777" w:rsidTr="00EB77E9">
        <w:trPr>
          <w:trHeight w:val="250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7C781D"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1.2.1.3. valsts sabiedrība ar ierobežotu atbildību "Bērnu klīniskā universitātes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8DAD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1059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F1E6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E655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32B4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006C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FEA4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6</w:t>
            </w:r>
            <w:r w:rsidR="00815207">
              <w:rPr>
                <w:rFonts w:ascii="Times New Roman" w:eastAsia="Times New Roman" w:hAnsi="Times New Roman" w:cs="Times New Roman"/>
                <w:sz w:val="20"/>
                <w:szCs w:val="20"/>
                <w:vertAlign w:val="superscript"/>
                <w:lang w:eastAsia="lv-LV"/>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BDA2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C9F4B" w14:textId="77777777" w:rsidR="00AA4A56" w:rsidRPr="005C2BEC" w:rsidRDefault="00E5406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808FF" w14:textId="77777777" w:rsidR="00AA4A56" w:rsidRPr="005C2BEC" w:rsidRDefault="00E5406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FDBEC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r w:rsidR="00E5406E">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8CD59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A4DD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9A226" w14:textId="77777777" w:rsidR="00AA4A56" w:rsidRPr="005C2BEC" w:rsidRDefault="00E5406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E729B" w14:textId="77777777" w:rsidR="00AA4A56" w:rsidRPr="005C2BEC" w:rsidRDefault="00E5406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F863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E5406E">
              <w:rPr>
                <w:rFonts w:ascii="Times New Roman" w:eastAsia="Times New Roman" w:hAnsi="Times New Roman" w:cs="Times New Roman"/>
                <w:sz w:val="20"/>
                <w:szCs w:val="20"/>
                <w:lang w:eastAsia="lv-LV"/>
              </w:rPr>
              <w:t>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5DBB83" w14:textId="77777777" w:rsidR="00AA4A56" w:rsidRPr="00E6255B" w:rsidRDefault="005F0EEB" w:rsidP="00671180">
            <w:pPr>
              <w:spacing w:after="0" w:line="240" w:lineRule="auto"/>
              <w:jc w:val="center"/>
              <w:rPr>
                <w:rFonts w:ascii="Times New Roman" w:eastAsia="Times New Roman" w:hAnsi="Times New Roman" w:cs="Times New Roman"/>
                <w:sz w:val="20"/>
                <w:szCs w:val="20"/>
                <w:lang w:eastAsia="lv-LV"/>
              </w:rPr>
            </w:pPr>
            <w:r w:rsidRPr="00E6255B">
              <w:rPr>
                <w:rFonts w:ascii="Times New Roman" w:eastAsia="Times New Roman" w:hAnsi="Times New Roman" w:cs="Times New Roman"/>
                <w:sz w:val="20"/>
                <w:szCs w:val="20"/>
                <w:lang w:eastAsia="lv-LV"/>
              </w:rPr>
              <w:t>6 486 814</w:t>
            </w:r>
          </w:p>
        </w:tc>
        <w:tc>
          <w:tcPr>
            <w:tcW w:w="13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EF52E7" w14:textId="77777777" w:rsidR="00AA4A56" w:rsidRPr="009D28A5" w:rsidRDefault="00025BE8" w:rsidP="00671180">
            <w:pPr>
              <w:spacing w:after="0" w:line="240" w:lineRule="auto"/>
              <w:jc w:val="center"/>
              <w:rPr>
                <w:rFonts w:ascii="Times New Roman" w:eastAsia="Times New Roman" w:hAnsi="Times New Roman" w:cs="Times New Roman"/>
                <w:sz w:val="20"/>
                <w:szCs w:val="20"/>
                <w:lang w:eastAsia="lv-LV"/>
              </w:rPr>
            </w:pPr>
            <w:r w:rsidRPr="009D28A5">
              <w:rPr>
                <w:rFonts w:ascii="Times New Roman" w:eastAsia="Times New Roman" w:hAnsi="Times New Roman" w:cs="Times New Roman"/>
                <w:sz w:val="20"/>
                <w:szCs w:val="20"/>
                <w:lang w:eastAsia="lv-LV"/>
              </w:rPr>
              <w:t>2 690 868</w:t>
            </w:r>
          </w:p>
        </w:tc>
      </w:tr>
      <w:tr w:rsidR="00671180" w:rsidRPr="005C2BEC" w14:paraId="1E0FE015" w14:textId="77777777" w:rsidTr="00EB77E9">
        <w:trPr>
          <w:trHeight w:val="300"/>
        </w:trPr>
        <w:tc>
          <w:tcPr>
            <w:tcW w:w="14174" w:type="dxa"/>
            <w:gridSpan w:val="19"/>
            <w:tcBorders>
              <w:top w:val="single" w:sz="4" w:space="0" w:color="auto"/>
              <w:left w:val="single" w:sz="4" w:space="0" w:color="auto"/>
              <w:bottom w:val="single" w:sz="4" w:space="0" w:color="auto"/>
              <w:right w:val="single" w:sz="4" w:space="0" w:color="auto"/>
            </w:tcBorders>
            <w:shd w:val="clear" w:color="000000" w:fill="D9D9D9"/>
            <w:vAlign w:val="center"/>
            <w:hideMark/>
          </w:tcPr>
          <w:p w14:paraId="5E167192" w14:textId="77777777" w:rsidR="00671180" w:rsidRPr="005C2BEC" w:rsidRDefault="00AD213A"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D321B3" w:rsidRPr="005C2BEC">
              <w:rPr>
                <w:rFonts w:ascii="Times New Roman" w:eastAsia="Times New Roman" w:hAnsi="Times New Roman" w:cs="Times New Roman"/>
                <w:sz w:val="20"/>
                <w:szCs w:val="20"/>
                <w:lang w:eastAsia="lv-LV"/>
              </w:rPr>
              <w:t>2.</w:t>
            </w:r>
            <w:r w:rsidR="00671180" w:rsidRPr="005C2BEC">
              <w:rPr>
                <w:rFonts w:ascii="Times New Roman" w:eastAsia="Times New Roman" w:hAnsi="Times New Roman" w:cs="Times New Roman"/>
                <w:sz w:val="20"/>
                <w:szCs w:val="20"/>
                <w:lang w:eastAsia="lv-LV"/>
              </w:rPr>
              <w:t>2. IV līmeņa ārstniecības iestādes</w:t>
            </w:r>
          </w:p>
        </w:tc>
      </w:tr>
      <w:tr w:rsidR="00015227" w:rsidRPr="005C2BEC" w14:paraId="7E9E0B3B" w14:textId="77777777" w:rsidTr="00E6255B">
        <w:trPr>
          <w:trHeight w:val="2295"/>
        </w:trPr>
        <w:tc>
          <w:tcPr>
            <w:tcW w:w="1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144AA3"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lastRenderedPageBreak/>
              <w:t>1.2.2.1. sabiedrība ar ierobežotu atbildību "Liepājas reģionālā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03438" w14:textId="77777777" w:rsidR="00AA4A56" w:rsidRPr="005C2BEC" w:rsidRDefault="00E5406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601C7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1C09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B5A71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7CF1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31300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C41A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E831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r w:rsidR="00E5406E">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8261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AB35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815207">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5F397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D80A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D2D0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815207">
              <w:rPr>
                <w:rFonts w:ascii="Times New Roman" w:eastAsia="Times New Roman" w:hAnsi="Times New Roman" w:cs="Times New Roman"/>
                <w:sz w:val="20"/>
                <w:szCs w:val="20"/>
                <w:vertAlign w:val="superscript"/>
                <w:lang w:eastAsia="lv-LV"/>
              </w:rPr>
              <w:t>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565BE" w14:textId="77777777" w:rsidR="00AA4A56" w:rsidRPr="005C2BEC" w:rsidRDefault="00E5406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9+1</w:t>
            </w:r>
            <w:r w:rsidR="00815207">
              <w:rPr>
                <w:rFonts w:ascii="Times New Roman" w:eastAsia="Times New Roman" w:hAnsi="Times New Roman" w:cs="Times New Roman"/>
                <w:sz w:val="20"/>
                <w:szCs w:val="20"/>
                <w:vertAlign w:val="superscript"/>
                <w:lang w:eastAsia="lv-LV"/>
              </w:rPr>
              <w:t>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3D2210" w14:textId="77777777" w:rsidR="00AA4A56" w:rsidRPr="005C2BEC" w:rsidRDefault="00E5406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072FD" w14:textId="77777777" w:rsidR="00AA4A56" w:rsidRPr="005C2BEC" w:rsidRDefault="00E5406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7+1</w:t>
            </w:r>
            <w:r w:rsidR="00815207">
              <w:rPr>
                <w:rFonts w:ascii="Times New Roman" w:eastAsia="Times New Roman" w:hAnsi="Times New Roman" w:cs="Times New Roman"/>
                <w:sz w:val="20"/>
                <w:szCs w:val="20"/>
                <w:vertAlign w:val="superscript"/>
                <w:lang w:eastAsia="lv-LV"/>
              </w:rPr>
              <w:t>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583013" w14:textId="77777777" w:rsidR="00AA4A56" w:rsidRPr="00025BE8" w:rsidRDefault="00025BE8" w:rsidP="00671180">
            <w:pPr>
              <w:spacing w:after="0" w:line="240" w:lineRule="auto"/>
              <w:jc w:val="center"/>
              <w:rPr>
                <w:rFonts w:ascii="Times New Roman" w:eastAsia="Times New Roman" w:hAnsi="Times New Roman" w:cs="Times New Roman"/>
                <w:sz w:val="20"/>
                <w:szCs w:val="20"/>
                <w:highlight w:val="yellow"/>
                <w:lang w:eastAsia="lv-LV"/>
              </w:rPr>
            </w:pPr>
            <w:r w:rsidRPr="009D28A5">
              <w:rPr>
                <w:rFonts w:ascii="Times New Roman" w:eastAsia="Times New Roman" w:hAnsi="Times New Roman" w:cs="Times New Roman"/>
                <w:sz w:val="20"/>
                <w:szCs w:val="20"/>
                <w:lang w:eastAsia="lv-LV"/>
              </w:rPr>
              <w:t>4 222 821</w:t>
            </w:r>
          </w:p>
        </w:tc>
        <w:tc>
          <w:tcPr>
            <w:tcW w:w="13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90C6A" w14:textId="77777777" w:rsidR="00AA4A56" w:rsidRPr="005F0EEB" w:rsidRDefault="00EB409E" w:rsidP="00671180">
            <w:pPr>
              <w:spacing w:after="0" w:line="240" w:lineRule="auto"/>
              <w:jc w:val="center"/>
              <w:rPr>
                <w:rFonts w:ascii="Times New Roman" w:eastAsia="Times New Roman" w:hAnsi="Times New Roman" w:cs="Times New Roman"/>
                <w:sz w:val="20"/>
                <w:szCs w:val="20"/>
                <w:highlight w:val="yellow"/>
                <w:lang w:eastAsia="lv-LV"/>
              </w:rPr>
            </w:pPr>
            <w:r w:rsidRPr="00EB409E">
              <w:rPr>
                <w:rFonts w:ascii="Times New Roman" w:eastAsia="Times New Roman" w:hAnsi="Times New Roman" w:cs="Times New Roman"/>
                <w:sz w:val="20"/>
                <w:szCs w:val="20"/>
                <w:lang w:eastAsia="lv-LV"/>
              </w:rPr>
              <w:t>563 002</w:t>
            </w:r>
          </w:p>
        </w:tc>
      </w:tr>
      <w:tr w:rsidR="00015227" w:rsidRPr="005C2BEC" w14:paraId="590C922B" w14:textId="77777777" w:rsidTr="00E6255B">
        <w:trPr>
          <w:trHeight w:val="2550"/>
        </w:trPr>
        <w:tc>
          <w:tcPr>
            <w:tcW w:w="1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21D6A4"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1.2.2.2. sabiedrība ar ierobežotu atbildību "Daugavpils reģionālā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3FCF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C49B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52ED4"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22EB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47090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3517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984A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37BB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DF303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A9CE8"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236B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9DA6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D808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8C1D7"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1262F"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27AB9"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EAADAC" w14:textId="77777777" w:rsidR="00AA4A56" w:rsidRPr="005F0EEB" w:rsidRDefault="005F0EEB" w:rsidP="00671180">
            <w:pPr>
              <w:spacing w:after="0" w:line="240" w:lineRule="auto"/>
              <w:jc w:val="center"/>
              <w:rPr>
                <w:rFonts w:ascii="Times New Roman" w:eastAsia="Times New Roman" w:hAnsi="Times New Roman" w:cs="Times New Roman"/>
                <w:sz w:val="20"/>
                <w:szCs w:val="20"/>
                <w:highlight w:val="yellow"/>
                <w:lang w:eastAsia="lv-LV"/>
              </w:rPr>
            </w:pPr>
            <w:r w:rsidRPr="005F0EEB">
              <w:rPr>
                <w:rFonts w:ascii="Times New Roman" w:eastAsia="Times New Roman" w:hAnsi="Times New Roman" w:cs="Times New Roman"/>
                <w:sz w:val="20"/>
                <w:szCs w:val="20"/>
                <w:lang w:eastAsia="lv-LV"/>
              </w:rPr>
              <w:t>4 502 11</w:t>
            </w:r>
            <w:r w:rsidR="000C7DA6">
              <w:rPr>
                <w:rFonts w:ascii="Times New Roman" w:eastAsia="Times New Roman" w:hAnsi="Times New Roman" w:cs="Times New Roman"/>
                <w:sz w:val="20"/>
                <w:szCs w:val="20"/>
                <w:lang w:eastAsia="lv-LV"/>
              </w:rPr>
              <w:t>1</w:t>
            </w:r>
          </w:p>
        </w:tc>
        <w:tc>
          <w:tcPr>
            <w:tcW w:w="13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158E9A" w14:textId="77777777" w:rsidR="00AA4A56" w:rsidRPr="005F0EEB" w:rsidRDefault="00EB409E" w:rsidP="00671180">
            <w:pPr>
              <w:spacing w:after="0" w:line="240" w:lineRule="auto"/>
              <w:jc w:val="center"/>
              <w:rPr>
                <w:rFonts w:ascii="Times New Roman" w:eastAsia="Times New Roman" w:hAnsi="Times New Roman" w:cs="Times New Roman"/>
                <w:sz w:val="20"/>
                <w:szCs w:val="20"/>
                <w:highlight w:val="yellow"/>
                <w:lang w:eastAsia="lv-LV"/>
              </w:rPr>
            </w:pPr>
            <w:r w:rsidRPr="00EB409E">
              <w:rPr>
                <w:rFonts w:ascii="Times New Roman" w:eastAsia="Times New Roman" w:hAnsi="Times New Roman" w:cs="Times New Roman"/>
                <w:sz w:val="20"/>
                <w:szCs w:val="20"/>
                <w:lang w:eastAsia="lv-LV"/>
              </w:rPr>
              <w:t>864 902</w:t>
            </w:r>
          </w:p>
        </w:tc>
      </w:tr>
      <w:tr w:rsidR="00015227" w:rsidRPr="005C2BEC" w14:paraId="239E7B1C" w14:textId="77777777" w:rsidTr="00EB77E9">
        <w:trPr>
          <w:trHeight w:val="2835"/>
        </w:trPr>
        <w:tc>
          <w:tcPr>
            <w:tcW w:w="1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06EDC"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1.2.2.3. sabiedrība ar ierobežotu atbildību "Ziemeļkurzemes reģionālā slimnīca"</w:t>
            </w:r>
            <w:r w:rsidR="00815207">
              <w:rPr>
                <w:rFonts w:ascii="Times New Roman" w:eastAsia="Times New Roman" w:hAnsi="Times New Roman" w:cs="Times New Roman"/>
                <w:sz w:val="20"/>
                <w:szCs w:val="20"/>
                <w:vertAlign w:val="superscript"/>
                <w:lang w:eastAsia="lv-LV"/>
              </w:rPr>
              <w:t>6</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9D5B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7FD7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34BA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09C01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C548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3B52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8970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6611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7E49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AB75E6">
              <w:rPr>
                <w:rFonts w:ascii="Times New Roman" w:eastAsia="Times New Roman" w:hAnsi="Times New Roman" w:cs="Times New Roman"/>
                <w:sz w:val="20"/>
                <w:szCs w:val="20"/>
                <w:lang w:eastAsia="lv-LV"/>
              </w:rPr>
              <w:t>+1</w:t>
            </w:r>
            <w:r w:rsidR="00FE18C3" w:rsidRPr="00FE18C3">
              <w:rPr>
                <w:rFonts w:ascii="Times New Roman" w:eastAsia="Times New Roman" w:hAnsi="Times New Roman" w:cs="Times New Roman"/>
                <w:sz w:val="20"/>
                <w:szCs w:val="20"/>
                <w:vertAlign w:val="superscript"/>
                <w:lang w:eastAsia="lv-LV"/>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C9F70E"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17D1B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630F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20CCB2"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FE18C3">
              <w:rPr>
                <w:rFonts w:ascii="Times New Roman" w:eastAsia="Times New Roman" w:hAnsi="Times New Roman" w:cs="Times New Roman"/>
                <w:sz w:val="20"/>
                <w:szCs w:val="20"/>
                <w:vertAlign w:val="superscript"/>
                <w:lang w:eastAsia="lv-LV"/>
              </w:rPr>
              <w:t>8</w:t>
            </w:r>
            <w:r w:rsidR="00AA4A56"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98A28"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5CA9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8F2B2" w14:textId="77777777" w:rsidR="00AA4A56" w:rsidRPr="009D28A5" w:rsidRDefault="00510FBD" w:rsidP="00671180">
            <w:pPr>
              <w:spacing w:after="0" w:line="240" w:lineRule="auto"/>
              <w:jc w:val="center"/>
              <w:rPr>
                <w:rFonts w:ascii="Times New Roman" w:eastAsia="Times New Roman" w:hAnsi="Times New Roman" w:cs="Times New Roman"/>
                <w:sz w:val="20"/>
                <w:szCs w:val="20"/>
                <w:lang w:eastAsia="lv-LV"/>
              </w:rPr>
            </w:pPr>
            <w:r w:rsidRPr="009D28A5">
              <w:rPr>
                <w:rFonts w:ascii="Times New Roman" w:eastAsia="Times New Roman" w:hAnsi="Times New Roman" w:cs="Times New Roman"/>
                <w:sz w:val="20"/>
                <w:szCs w:val="20"/>
                <w:lang w:eastAsia="lv-LV"/>
              </w:rPr>
              <w:t>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5369B0" w14:textId="77777777" w:rsidR="00AA4A56" w:rsidRPr="00E45BF1" w:rsidRDefault="00027364" w:rsidP="00671180">
            <w:pPr>
              <w:spacing w:after="0" w:line="240" w:lineRule="auto"/>
              <w:jc w:val="center"/>
              <w:rPr>
                <w:rFonts w:ascii="Times New Roman" w:eastAsia="Times New Roman" w:hAnsi="Times New Roman" w:cs="Times New Roman"/>
                <w:sz w:val="20"/>
                <w:szCs w:val="20"/>
                <w:lang w:eastAsia="lv-LV"/>
              </w:rPr>
            </w:pPr>
            <w:r w:rsidRPr="00027364">
              <w:rPr>
                <w:rFonts w:ascii="Times New Roman" w:eastAsia="Times New Roman" w:hAnsi="Times New Roman" w:cs="Times New Roman"/>
                <w:sz w:val="20"/>
                <w:szCs w:val="20"/>
                <w:lang w:eastAsia="lv-LV"/>
              </w:rPr>
              <w:t>4 635 541</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0A424F" w14:textId="77777777" w:rsidR="00AA4A56" w:rsidRPr="00E45BF1" w:rsidRDefault="00EB409E" w:rsidP="00671180">
            <w:pPr>
              <w:spacing w:after="0" w:line="240" w:lineRule="auto"/>
              <w:jc w:val="center"/>
              <w:rPr>
                <w:rFonts w:ascii="Times New Roman" w:eastAsia="Times New Roman" w:hAnsi="Times New Roman" w:cs="Times New Roman"/>
                <w:sz w:val="20"/>
                <w:szCs w:val="20"/>
                <w:lang w:eastAsia="lv-LV"/>
              </w:rPr>
            </w:pPr>
            <w:r w:rsidRPr="00E45BF1">
              <w:rPr>
                <w:rFonts w:ascii="Times New Roman" w:eastAsia="Times New Roman" w:hAnsi="Times New Roman" w:cs="Times New Roman"/>
                <w:sz w:val="20"/>
                <w:szCs w:val="20"/>
                <w:lang w:eastAsia="lv-LV"/>
              </w:rPr>
              <w:t>474 716</w:t>
            </w:r>
          </w:p>
        </w:tc>
      </w:tr>
      <w:tr w:rsidR="00015227" w:rsidRPr="005C2BEC" w14:paraId="2C1FEBD9" w14:textId="77777777" w:rsidTr="00E6255B">
        <w:trPr>
          <w:trHeight w:val="229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1E5B3AC"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lastRenderedPageBreak/>
              <w:t>1.2.2.4. sabiedrība ar ierobežotu atbildību "Jelgavas pilsētas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A8070"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8E0FF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686C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DBEF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4ADF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22C6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FE3F2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AF12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13D8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33DC2"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53F2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38E0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BC55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E2937"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00D01"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FBA0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B07023" w14:textId="77777777" w:rsidR="00AA4A56" w:rsidRPr="005F0EEB" w:rsidRDefault="005F0EEB" w:rsidP="00671180">
            <w:pPr>
              <w:spacing w:after="0" w:line="240" w:lineRule="auto"/>
              <w:jc w:val="center"/>
              <w:rPr>
                <w:rFonts w:ascii="Times New Roman" w:eastAsia="Times New Roman" w:hAnsi="Times New Roman" w:cs="Times New Roman"/>
                <w:sz w:val="20"/>
                <w:szCs w:val="20"/>
                <w:highlight w:val="yellow"/>
                <w:lang w:eastAsia="lv-LV"/>
              </w:rPr>
            </w:pPr>
            <w:r w:rsidRPr="005F0EEB">
              <w:rPr>
                <w:rFonts w:ascii="Times New Roman" w:eastAsia="Times New Roman" w:hAnsi="Times New Roman" w:cs="Times New Roman"/>
                <w:sz w:val="20"/>
                <w:szCs w:val="20"/>
                <w:lang w:eastAsia="lv-LV"/>
              </w:rPr>
              <w:t>3 843 760</w:t>
            </w:r>
          </w:p>
        </w:tc>
        <w:tc>
          <w:tcPr>
            <w:tcW w:w="13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CAE780" w14:textId="77777777" w:rsidR="00AA4A56" w:rsidRPr="005F0EEB" w:rsidRDefault="00EB409E" w:rsidP="00671180">
            <w:pPr>
              <w:spacing w:after="0" w:line="240" w:lineRule="auto"/>
              <w:jc w:val="center"/>
              <w:rPr>
                <w:rFonts w:ascii="Times New Roman" w:eastAsia="Times New Roman" w:hAnsi="Times New Roman" w:cs="Times New Roman"/>
                <w:sz w:val="20"/>
                <w:szCs w:val="20"/>
                <w:highlight w:val="yellow"/>
                <w:lang w:eastAsia="lv-LV"/>
              </w:rPr>
            </w:pPr>
            <w:r w:rsidRPr="00EB409E">
              <w:rPr>
                <w:rFonts w:ascii="Times New Roman" w:eastAsia="Times New Roman" w:hAnsi="Times New Roman" w:cs="Times New Roman"/>
                <w:sz w:val="20"/>
                <w:szCs w:val="20"/>
                <w:lang w:eastAsia="lv-LV"/>
              </w:rPr>
              <w:t>475 480</w:t>
            </w:r>
          </w:p>
        </w:tc>
      </w:tr>
      <w:tr w:rsidR="00015227" w:rsidRPr="005C2BEC" w14:paraId="42191684" w14:textId="77777777" w:rsidTr="00E6255B">
        <w:trPr>
          <w:trHeight w:val="229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A7AF35"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1.2.2.5. sabiedrība ar ierobežotu atbildību "Vidzemes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97A1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EA00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DDD8D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3FDE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06C4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7703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9725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4EE9E"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AA4A56"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2E9E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E44032"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FB2F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2017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FF8B4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FC49D"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6AB59"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8805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FC7E4" w14:textId="77777777" w:rsidR="00AA4A56" w:rsidRPr="005F0EEB" w:rsidRDefault="005F0EEB" w:rsidP="00671180">
            <w:pPr>
              <w:spacing w:after="0" w:line="240" w:lineRule="auto"/>
              <w:jc w:val="center"/>
              <w:rPr>
                <w:rFonts w:ascii="Times New Roman" w:eastAsia="Times New Roman" w:hAnsi="Times New Roman" w:cs="Times New Roman"/>
                <w:sz w:val="20"/>
                <w:szCs w:val="20"/>
                <w:highlight w:val="yellow"/>
                <w:lang w:eastAsia="lv-LV"/>
              </w:rPr>
            </w:pPr>
            <w:r w:rsidRPr="005F0EEB">
              <w:rPr>
                <w:rFonts w:ascii="Times New Roman" w:eastAsia="Times New Roman" w:hAnsi="Times New Roman" w:cs="Times New Roman"/>
                <w:sz w:val="20"/>
                <w:szCs w:val="20"/>
                <w:lang w:eastAsia="lv-LV"/>
              </w:rPr>
              <w:t>3 843 760</w:t>
            </w:r>
          </w:p>
        </w:tc>
        <w:tc>
          <w:tcPr>
            <w:tcW w:w="13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246A91" w14:textId="77777777" w:rsidR="00AA4A56" w:rsidRPr="005F0EEB" w:rsidRDefault="00EB409E" w:rsidP="00671180">
            <w:pPr>
              <w:spacing w:after="0" w:line="240" w:lineRule="auto"/>
              <w:jc w:val="center"/>
              <w:rPr>
                <w:rFonts w:ascii="Times New Roman" w:eastAsia="Times New Roman" w:hAnsi="Times New Roman" w:cs="Times New Roman"/>
                <w:sz w:val="20"/>
                <w:szCs w:val="20"/>
                <w:highlight w:val="yellow"/>
                <w:lang w:eastAsia="lv-LV"/>
              </w:rPr>
            </w:pPr>
            <w:r w:rsidRPr="00EB409E">
              <w:rPr>
                <w:rFonts w:ascii="Times New Roman" w:eastAsia="Times New Roman" w:hAnsi="Times New Roman" w:cs="Times New Roman"/>
                <w:sz w:val="20"/>
                <w:szCs w:val="20"/>
                <w:lang w:eastAsia="lv-LV"/>
              </w:rPr>
              <w:t>389 476</w:t>
            </w:r>
          </w:p>
        </w:tc>
      </w:tr>
      <w:tr w:rsidR="00015227" w:rsidRPr="005C2BEC" w14:paraId="6FC9ABD9" w14:textId="77777777" w:rsidTr="00E6255B">
        <w:trPr>
          <w:trHeight w:val="255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8197A0"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1.2.2.6. sabiedrība ar ierobežotu atbildību "Jēkabpils reģionālā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2AE8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DCC2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ECC7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6BD4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85B0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82C2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19DA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98A80"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AA4A56"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315F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3E4075"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B83E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0D02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E0C5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CF4FF"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FB0BB"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BC47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CA421" w14:textId="77777777" w:rsidR="00AA4A56" w:rsidRPr="005F0EEB" w:rsidRDefault="005F0EEB" w:rsidP="00671180">
            <w:pPr>
              <w:spacing w:after="0" w:line="240" w:lineRule="auto"/>
              <w:jc w:val="center"/>
              <w:rPr>
                <w:rFonts w:ascii="Times New Roman" w:eastAsia="Times New Roman" w:hAnsi="Times New Roman" w:cs="Times New Roman"/>
                <w:sz w:val="20"/>
                <w:szCs w:val="20"/>
                <w:highlight w:val="yellow"/>
                <w:lang w:eastAsia="lv-LV"/>
              </w:rPr>
            </w:pPr>
            <w:r w:rsidRPr="005F0EEB">
              <w:rPr>
                <w:rFonts w:ascii="Times New Roman" w:eastAsia="Times New Roman" w:hAnsi="Times New Roman" w:cs="Times New Roman"/>
                <w:sz w:val="20"/>
                <w:szCs w:val="20"/>
                <w:lang w:eastAsia="lv-LV"/>
              </w:rPr>
              <w:t>3 843 760</w:t>
            </w:r>
          </w:p>
        </w:tc>
        <w:tc>
          <w:tcPr>
            <w:tcW w:w="13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167D9" w14:textId="77777777" w:rsidR="00AA4A56" w:rsidRPr="005F0EEB" w:rsidRDefault="00EB409E" w:rsidP="00671180">
            <w:pPr>
              <w:spacing w:after="0" w:line="240" w:lineRule="auto"/>
              <w:jc w:val="center"/>
              <w:rPr>
                <w:rFonts w:ascii="Times New Roman" w:eastAsia="Times New Roman" w:hAnsi="Times New Roman" w:cs="Times New Roman"/>
                <w:sz w:val="20"/>
                <w:szCs w:val="20"/>
                <w:highlight w:val="yellow"/>
                <w:lang w:eastAsia="lv-LV"/>
              </w:rPr>
            </w:pPr>
            <w:r w:rsidRPr="00EB409E">
              <w:rPr>
                <w:rFonts w:ascii="Times New Roman" w:eastAsia="Times New Roman" w:hAnsi="Times New Roman" w:cs="Times New Roman"/>
                <w:sz w:val="20"/>
                <w:szCs w:val="20"/>
                <w:lang w:eastAsia="lv-LV"/>
              </w:rPr>
              <w:t>693 093</w:t>
            </w:r>
          </w:p>
        </w:tc>
      </w:tr>
      <w:tr w:rsidR="00015227" w:rsidRPr="005C2BEC" w14:paraId="70F78D32" w14:textId="77777777" w:rsidTr="00E6255B">
        <w:trPr>
          <w:trHeight w:val="229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D290A1"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lastRenderedPageBreak/>
              <w:t>1.2.2.7. sabiedrība ar ierobežotu atbildību "Rēzeknes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3406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4574E4">
              <w:rPr>
                <w:rFonts w:ascii="Times New Roman" w:eastAsia="Times New Roman" w:hAnsi="Times New Roman" w:cs="Times New Roman"/>
                <w:sz w:val="20"/>
                <w:szCs w:val="20"/>
                <w:lang w:eastAsia="lv-LV"/>
              </w:rPr>
              <w:t>+1</w:t>
            </w:r>
            <w:r w:rsidR="00FE18C3">
              <w:rPr>
                <w:rFonts w:ascii="Times New Roman" w:eastAsia="Times New Roman" w:hAnsi="Times New Roman" w:cs="Times New Roman"/>
                <w:sz w:val="20"/>
                <w:szCs w:val="20"/>
                <w:vertAlign w:val="superscript"/>
                <w:lang w:eastAsia="lv-LV"/>
              </w:rPr>
              <w:t>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BDB4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7536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7B43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9907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9554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8F89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52EA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C208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89CA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F9D8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BBD1A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6228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472D05"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96F773"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FE06C"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7193EE" w14:textId="77777777" w:rsidR="00AA4A56" w:rsidRPr="005F0EEB" w:rsidRDefault="005F0EEB" w:rsidP="00671180">
            <w:pPr>
              <w:spacing w:after="0" w:line="240" w:lineRule="auto"/>
              <w:jc w:val="center"/>
              <w:rPr>
                <w:rFonts w:ascii="Times New Roman" w:eastAsia="Times New Roman" w:hAnsi="Times New Roman" w:cs="Times New Roman"/>
                <w:sz w:val="20"/>
                <w:szCs w:val="20"/>
                <w:highlight w:val="yellow"/>
                <w:lang w:eastAsia="lv-LV"/>
              </w:rPr>
            </w:pPr>
            <w:r w:rsidRPr="005F0EEB">
              <w:rPr>
                <w:rFonts w:ascii="Times New Roman" w:eastAsia="Times New Roman" w:hAnsi="Times New Roman" w:cs="Times New Roman"/>
                <w:sz w:val="20"/>
                <w:szCs w:val="20"/>
                <w:lang w:eastAsia="lv-LV"/>
              </w:rPr>
              <w:t>3 574 91</w:t>
            </w:r>
            <w:r w:rsidR="000C7DA6">
              <w:rPr>
                <w:rFonts w:ascii="Times New Roman" w:eastAsia="Times New Roman" w:hAnsi="Times New Roman" w:cs="Times New Roman"/>
                <w:sz w:val="20"/>
                <w:szCs w:val="20"/>
                <w:lang w:eastAsia="lv-LV"/>
              </w:rPr>
              <w:t>2</w:t>
            </w:r>
          </w:p>
        </w:tc>
        <w:tc>
          <w:tcPr>
            <w:tcW w:w="13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505AD" w14:textId="77777777" w:rsidR="00AA4A56" w:rsidRPr="005F0EEB" w:rsidRDefault="00EB409E" w:rsidP="00671180">
            <w:pPr>
              <w:spacing w:after="0" w:line="240" w:lineRule="auto"/>
              <w:jc w:val="center"/>
              <w:rPr>
                <w:rFonts w:ascii="Times New Roman" w:eastAsia="Times New Roman" w:hAnsi="Times New Roman" w:cs="Times New Roman"/>
                <w:sz w:val="20"/>
                <w:szCs w:val="20"/>
                <w:highlight w:val="yellow"/>
                <w:lang w:eastAsia="lv-LV"/>
              </w:rPr>
            </w:pPr>
            <w:r w:rsidRPr="00EB409E">
              <w:rPr>
                <w:rFonts w:ascii="Times New Roman" w:eastAsia="Times New Roman" w:hAnsi="Times New Roman" w:cs="Times New Roman"/>
                <w:sz w:val="20"/>
                <w:szCs w:val="20"/>
                <w:lang w:eastAsia="lv-LV"/>
              </w:rPr>
              <w:t>173 601</w:t>
            </w:r>
          </w:p>
        </w:tc>
      </w:tr>
      <w:tr w:rsidR="00671180" w:rsidRPr="005C2BEC" w14:paraId="2105AD85" w14:textId="77777777" w:rsidTr="00EB77E9">
        <w:trPr>
          <w:trHeight w:val="300"/>
        </w:trPr>
        <w:tc>
          <w:tcPr>
            <w:tcW w:w="14174" w:type="dxa"/>
            <w:gridSpan w:val="19"/>
            <w:tcBorders>
              <w:top w:val="single" w:sz="4" w:space="0" w:color="auto"/>
              <w:left w:val="single" w:sz="4" w:space="0" w:color="auto"/>
              <w:bottom w:val="single" w:sz="4" w:space="0" w:color="auto"/>
              <w:right w:val="single" w:sz="4" w:space="0" w:color="auto"/>
            </w:tcBorders>
            <w:shd w:val="clear" w:color="000000" w:fill="D9D9D9"/>
            <w:vAlign w:val="center"/>
            <w:hideMark/>
          </w:tcPr>
          <w:p w14:paraId="63F09EB7" w14:textId="77777777" w:rsidR="00671180" w:rsidRPr="005C2BEC" w:rsidRDefault="00AD213A"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D321B3" w:rsidRPr="005C2BEC">
              <w:rPr>
                <w:rFonts w:ascii="Times New Roman" w:eastAsia="Times New Roman" w:hAnsi="Times New Roman" w:cs="Times New Roman"/>
                <w:sz w:val="20"/>
                <w:szCs w:val="20"/>
                <w:lang w:eastAsia="lv-LV"/>
              </w:rPr>
              <w:t>2.</w:t>
            </w:r>
            <w:r w:rsidR="00671180" w:rsidRPr="005C2BEC">
              <w:rPr>
                <w:rFonts w:ascii="Times New Roman" w:eastAsia="Times New Roman" w:hAnsi="Times New Roman" w:cs="Times New Roman"/>
                <w:sz w:val="20"/>
                <w:szCs w:val="20"/>
                <w:lang w:eastAsia="lv-LV"/>
              </w:rPr>
              <w:t>3. III līmeņa ārstniecības iestādes</w:t>
            </w:r>
          </w:p>
        </w:tc>
      </w:tr>
      <w:tr w:rsidR="00015227" w:rsidRPr="005C2BEC" w14:paraId="3A528D52" w14:textId="77777777" w:rsidTr="00EB77E9">
        <w:trPr>
          <w:trHeight w:val="331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DE9564"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1.2.3.1. Madonas novada pašvaldības sabiedrība ar ierobežotu atbildību "Madonas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16018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4AC8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B516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F646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B271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7AA9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87D9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80A5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078D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FE18C3">
              <w:rPr>
                <w:rFonts w:ascii="Times New Roman" w:eastAsia="Times New Roman" w:hAnsi="Times New Roman" w:cs="Times New Roman"/>
                <w:sz w:val="20"/>
                <w:szCs w:val="20"/>
                <w:vertAlign w:val="superscript"/>
                <w:lang w:eastAsia="lv-LV"/>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827B8"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489B5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CBFE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B1CE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143F4"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8C6A6"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9B46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BCFE8" w14:textId="77777777" w:rsidR="00AA4A56" w:rsidRPr="005471FA" w:rsidRDefault="005F0EEB"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2 914 140</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33B924" w14:textId="77777777" w:rsidR="00AA4A56" w:rsidRPr="005471FA" w:rsidRDefault="00EB409E"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259 447</w:t>
            </w:r>
          </w:p>
        </w:tc>
      </w:tr>
      <w:tr w:rsidR="00015227" w:rsidRPr="005C2BEC" w14:paraId="01BDBD4A" w14:textId="77777777" w:rsidTr="00EB77E9">
        <w:trPr>
          <w:trHeight w:val="204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04445B"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1.2.3.2. sabiedrība ar ierobežotu atbildību "Cēsu klīnika"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F081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51FB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E510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38219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D445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E4B1E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8A9A8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7072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B5D42" w14:textId="77777777" w:rsidR="00AA4A56" w:rsidRPr="005C2BEC" w:rsidRDefault="00FE18C3"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575E1"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B82ED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938A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057D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754EF"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22FA3"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AA4A56" w:rsidRPr="005C2BEC">
              <w:rPr>
                <w:rFonts w:ascii="Times New Roman" w:eastAsia="Times New Roman" w:hAnsi="Times New Roman" w:cs="Times New Roman"/>
                <w:sz w:val="20"/>
                <w:szCs w:val="20"/>
                <w:lang w:eastAsia="lv-LV"/>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A5FC0"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5812EE" w14:textId="77777777" w:rsidR="00AA4A56" w:rsidRPr="005471FA" w:rsidRDefault="005F0EEB"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2 029 09</w:t>
            </w:r>
            <w:r w:rsidR="000C7DA6">
              <w:rPr>
                <w:rFonts w:ascii="Times New Roman" w:eastAsia="Times New Roman" w:hAnsi="Times New Roman" w:cs="Times New Roman"/>
                <w:sz w:val="20"/>
                <w:szCs w:val="20"/>
                <w:lang w:eastAsia="lv-LV"/>
              </w:rPr>
              <w:t>1</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DB078F" w14:textId="77777777" w:rsidR="00AA4A56" w:rsidRPr="005471FA" w:rsidRDefault="00EB409E"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389 099</w:t>
            </w:r>
          </w:p>
        </w:tc>
      </w:tr>
      <w:tr w:rsidR="00015227" w:rsidRPr="005C2BEC" w14:paraId="264FD3EE" w14:textId="77777777" w:rsidTr="00EB77E9">
        <w:trPr>
          <w:trHeight w:val="255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13662B"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lastRenderedPageBreak/>
              <w:t>1.2.3.3. sabiedrība ar ierobežotu atbildību "Dobeles un apkārtnes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378D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80565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DB10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C4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D37FE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E375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D61C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9C644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C01477" w14:textId="77777777" w:rsidR="00AA4A56" w:rsidRPr="005C2BEC" w:rsidRDefault="00FE18C3"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E122B"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BB58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2058A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50F1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13788"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C2323"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CE18A"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152D4C" w14:textId="77777777" w:rsidR="00AA4A56" w:rsidRPr="005471FA" w:rsidRDefault="005F0EEB"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2 471 616</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777EFE" w14:textId="77777777" w:rsidR="00AA4A56" w:rsidRPr="005471FA" w:rsidRDefault="00EB409E"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130 022</w:t>
            </w:r>
          </w:p>
        </w:tc>
      </w:tr>
      <w:tr w:rsidR="00015227" w:rsidRPr="005C2BEC" w14:paraId="29750B3B" w14:textId="77777777" w:rsidTr="00EB77E9">
        <w:trPr>
          <w:trHeight w:val="204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821C76"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1.2.3.4. sabiedrība ar ierobežotu atbildību "Jūrmalas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AD44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FD7EF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D33F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F10A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E978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907F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35F5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9DEA9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E90F4" w14:textId="77777777" w:rsidR="00AA4A56" w:rsidRPr="005C2BEC" w:rsidRDefault="00FE18C3"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4BCD82"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7F18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98D6A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08B8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4B9D8"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A4F1D"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9D57D"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C000F6" w14:textId="77777777" w:rsidR="00AA4A56" w:rsidRPr="005471FA" w:rsidRDefault="007E51B1"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2 142 48</w:t>
            </w:r>
            <w:r w:rsidR="000C7DA6">
              <w:rPr>
                <w:rFonts w:ascii="Times New Roman" w:eastAsia="Times New Roman" w:hAnsi="Times New Roman" w:cs="Times New Roman"/>
                <w:sz w:val="20"/>
                <w:szCs w:val="20"/>
                <w:lang w:eastAsia="lv-LV"/>
              </w:rPr>
              <w:t>1</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F1D495" w14:textId="77777777" w:rsidR="00AA4A56" w:rsidRPr="005471FA" w:rsidRDefault="00EB409E"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85 695</w:t>
            </w:r>
          </w:p>
        </w:tc>
      </w:tr>
      <w:tr w:rsidR="00015227" w:rsidRPr="005C2BEC" w14:paraId="10D289EA" w14:textId="77777777" w:rsidTr="00EB77E9">
        <w:trPr>
          <w:trHeight w:val="229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A3CABA1"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1.2.3.5. sabiedrība ar ierobežotu atbildību "Ogres rajona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1071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AFC9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9F06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9838F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E599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0958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45BF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C9E8D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6DB45" w14:textId="77777777" w:rsidR="00AA4A56" w:rsidRPr="005C2BEC" w:rsidRDefault="00FE18C3"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6CB71"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7A50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3353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9C7A5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EE1EE"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E3E61"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BDDAF"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648999" w14:textId="77777777" w:rsidR="00AA4A56" w:rsidRPr="005471FA" w:rsidRDefault="007E51B1"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2 471 616</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FF725A" w14:textId="77777777" w:rsidR="00AA4A56" w:rsidRPr="005471FA" w:rsidRDefault="00EB409E"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605 302</w:t>
            </w:r>
          </w:p>
        </w:tc>
      </w:tr>
      <w:tr w:rsidR="00015227" w:rsidRPr="005C2BEC" w14:paraId="5F021785" w14:textId="77777777" w:rsidTr="00EB77E9">
        <w:trPr>
          <w:trHeight w:val="280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0197B8"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lastRenderedPageBreak/>
              <w:t>1.2.3.6. sabiedrība ar ierobežotu atbildību "Balvu un Gulbenes slimnīcu apvienība"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6532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0A27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5519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928E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35F1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2E2A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DBB1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04C4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C4771" w14:textId="77777777" w:rsidR="00AA4A56" w:rsidRPr="005C2BEC" w:rsidRDefault="00FE18C3"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DA499"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066C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C3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DF00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6F039B"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EA25D3"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A0BA9"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5E1D79" w14:textId="77777777" w:rsidR="00AA4A56" w:rsidRPr="005471FA" w:rsidRDefault="00F54030"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2 471 616</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9D84F2" w14:textId="77777777" w:rsidR="00AA4A56" w:rsidRPr="005471FA" w:rsidRDefault="00EB409E"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130 001</w:t>
            </w:r>
          </w:p>
        </w:tc>
      </w:tr>
      <w:tr w:rsidR="00015227" w:rsidRPr="005C2BEC" w14:paraId="3717A801" w14:textId="77777777" w:rsidTr="00EB77E9">
        <w:trPr>
          <w:trHeight w:val="204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4D40D3"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1.2.3.7. sabiedrība ar ierobežotu atbildību "Kuldīgas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CD3F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D7C2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FFB6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D146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4C02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BB6D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20B7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E479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C6B21" w14:textId="77777777" w:rsidR="00AA4A56" w:rsidRPr="005C2BEC" w:rsidRDefault="00FE18C3"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6A895"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E1C9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4AC89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ECBA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D7D4B4"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7F414"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B7250"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CD591A" w14:textId="77777777" w:rsidR="00AA4A56" w:rsidRPr="005471FA" w:rsidRDefault="00F54030"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2 471 616</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E025D1" w14:textId="77777777" w:rsidR="00AA4A56" w:rsidRPr="005471FA" w:rsidRDefault="00EB409E"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215 603</w:t>
            </w:r>
          </w:p>
        </w:tc>
      </w:tr>
      <w:tr w:rsidR="00671180" w:rsidRPr="005C2BEC" w14:paraId="6D99625D" w14:textId="77777777" w:rsidTr="00EB77E9">
        <w:trPr>
          <w:trHeight w:val="300"/>
        </w:trPr>
        <w:tc>
          <w:tcPr>
            <w:tcW w:w="14174" w:type="dxa"/>
            <w:gridSpan w:val="19"/>
            <w:tcBorders>
              <w:top w:val="single" w:sz="4" w:space="0" w:color="auto"/>
              <w:left w:val="single" w:sz="4" w:space="0" w:color="auto"/>
              <w:bottom w:val="single" w:sz="4" w:space="0" w:color="auto"/>
              <w:right w:val="single" w:sz="4" w:space="0" w:color="auto"/>
            </w:tcBorders>
            <w:shd w:val="clear" w:color="000000" w:fill="D9D9D9"/>
            <w:vAlign w:val="center"/>
            <w:hideMark/>
          </w:tcPr>
          <w:p w14:paraId="2195097A" w14:textId="77777777" w:rsidR="00671180" w:rsidRPr="005F0EEB" w:rsidRDefault="00AD213A" w:rsidP="00671180">
            <w:pPr>
              <w:spacing w:after="0" w:line="240" w:lineRule="auto"/>
              <w:rPr>
                <w:rFonts w:ascii="Times New Roman" w:eastAsia="Times New Roman" w:hAnsi="Times New Roman" w:cs="Times New Roman"/>
                <w:sz w:val="20"/>
                <w:szCs w:val="20"/>
                <w:highlight w:val="yellow"/>
                <w:lang w:eastAsia="lv-LV"/>
              </w:rPr>
            </w:pPr>
            <w:r w:rsidRPr="00E6255B">
              <w:rPr>
                <w:rFonts w:ascii="Times New Roman" w:eastAsia="Times New Roman" w:hAnsi="Times New Roman" w:cs="Times New Roman"/>
                <w:sz w:val="20"/>
                <w:szCs w:val="20"/>
                <w:lang w:eastAsia="lv-LV"/>
              </w:rPr>
              <w:t>1.</w:t>
            </w:r>
            <w:r w:rsidR="00D321B3" w:rsidRPr="00E6255B">
              <w:rPr>
                <w:rFonts w:ascii="Times New Roman" w:eastAsia="Times New Roman" w:hAnsi="Times New Roman" w:cs="Times New Roman"/>
                <w:sz w:val="20"/>
                <w:szCs w:val="20"/>
                <w:lang w:eastAsia="lv-LV"/>
              </w:rPr>
              <w:t>2.</w:t>
            </w:r>
            <w:r w:rsidR="00671180" w:rsidRPr="00E6255B">
              <w:rPr>
                <w:rFonts w:ascii="Times New Roman" w:eastAsia="Times New Roman" w:hAnsi="Times New Roman" w:cs="Times New Roman"/>
                <w:sz w:val="20"/>
                <w:szCs w:val="20"/>
                <w:lang w:eastAsia="lv-LV"/>
              </w:rPr>
              <w:t>4. II līmeņa ārstniecības iestādes</w:t>
            </w:r>
          </w:p>
        </w:tc>
      </w:tr>
      <w:tr w:rsidR="00015227" w:rsidRPr="005C2BEC" w14:paraId="607CC0D6" w14:textId="77777777" w:rsidTr="00EB77E9">
        <w:trPr>
          <w:trHeight w:val="229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5F69D8"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1.2.4.1. sabiedrība ar ierobežotu atbildību "Alūksnes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6C583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0FA2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A025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08786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0EFF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2FF6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C9AA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61E7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C53C4" w14:textId="77777777" w:rsidR="00AA4A56" w:rsidRPr="005C2BEC" w:rsidRDefault="00FE18C3"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C6478A"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361F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1D24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C418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A0B04"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57CC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r w:rsidR="00F458BE">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0FDD0"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609C1" w14:textId="77777777" w:rsidR="00AA4A56" w:rsidRPr="005471FA" w:rsidRDefault="00E6255B"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2 029 09</w:t>
            </w:r>
            <w:r w:rsidR="000C7DA6">
              <w:rPr>
                <w:rFonts w:ascii="Times New Roman" w:eastAsia="Times New Roman" w:hAnsi="Times New Roman" w:cs="Times New Roman"/>
                <w:sz w:val="20"/>
                <w:szCs w:val="20"/>
                <w:lang w:eastAsia="lv-LV"/>
              </w:rPr>
              <w:t>1</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70E7E3" w14:textId="77777777" w:rsidR="00AA4A56" w:rsidRPr="005471FA" w:rsidRDefault="009957D4"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174 216</w:t>
            </w:r>
          </w:p>
        </w:tc>
      </w:tr>
      <w:tr w:rsidR="00015227" w:rsidRPr="005C2BEC" w14:paraId="20436136" w14:textId="77777777" w:rsidTr="00EB77E9">
        <w:trPr>
          <w:trHeight w:val="204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FEB5A0"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lastRenderedPageBreak/>
              <w:t>1.2.4.2. sabiedrība ar ierobežotu atbildību "Preiļu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8A737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CB33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3F8A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811C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EF3F6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06E7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BCAC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1F7A4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1E568" w14:textId="77777777" w:rsidR="00AA4A56" w:rsidRPr="005C2BEC" w:rsidRDefault="00FE18C3"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EA9FCB"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126D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C7FF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7045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3E9258"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0DC70"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588F2"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34E62" w14:textId="77777777" w:rsidR="00AA4A56" w:rsidRPr="005471FA" w:rsidRDefault="00E6255B"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2 029 09</w:t>
            </w:r>
            <w:r w:rsidR="00DF3ABA">
              <w:rPr>
                <w:rFonts w:ascii="Times New Roman" w:eastAsia="Times New Roman" w:hAnsi="Times New Roman" w:cs="Times New Roman"/>
                <w:sz w:val="20"/>
                <w:szCs w:val="20"/>
                <w:lang w:eastAsia="lv-LV"/>
              </w:rPr>
              <w:t>1</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D2CE5B" w14:textId="77777777" w:rsidR="00AA4A56" w:rsidRPr="005471FA" w:rsidRDefault="009957D4"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44 191</w:t>
            </w:r>
          </w:p>
        </w:tc>
      </w:tr>
      <w:tr w:rsidR="00015227" w:rsidRPr="005C2BEC" w14:paraId="3AECED88" w14:textId="77777777" w:rsidTr="00EB77E9">
        <w:trPr>
          <w:trHeight w:val="204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3F51A86"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1.2.4.3. sabiedrība ar ierobežotu atbildību "Tukuma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7729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360D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6360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366E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00C81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948D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D21B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r w:rsidR="00F458BE">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429A9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115B3" w14:textId="77777777" w:rsidR="00AA4A56" w:rsidRPr="005C2BEC" w:rsidRDefault="00FE18C3"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1A707B"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A139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DAFA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8EE9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26DF6A"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5D24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r w:rsidR="00F458BE">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1CA48"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6A2516" w14:textId="77777777" w:rsidR="00AA4A56" w:rsidRPr="005471FA" w:rsidRDefault="00E6255B"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1 840 13</w:t>
            </w:r>
            <w:r w:rsidR="00DF3ABA">
              <w:rPr>
                <w:rFonts w:ascii="Times New Roman" w:eastAsia="Times New Roman" w:hAnsi="Times New Roman" w:cs="Times New Roman"/>
                <w:sz w:val="20"/>
                <w:szCs w:val="20"/>
                <w:lang w:eastAsia="lv-LV"/>
              </w:rPr>
              <w:t>5</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1DC3CA" w14:textId="77777777" w:rsidR="00AA4A56" w:rsidRPr="005471FA" w:rsidRDefault="009957D4"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85 861</w:t>
            </w:r>
          </w:p>
        </w:tc>
      </w:tr>
      <w:tr w:rsidR="00015227" w:rsidRPr="005C2BEC" w14:paraId="1F836AFB" w14:textId="77777777" w:rsidTr="00EB77E9">
        <w:trPr>
          <w:trHeight w:val="229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614962"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1.2.4.4. sabiedrība ar ierobežotu atbildību "Krāslavas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8F94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13B3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8AB6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572A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B51E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C19C1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D759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5294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6C5EB5" w14:textId="77777777" w:rsidR="00AA4A56" w:rsidRPr="005C2BEC" w:rsidRDefault="00FE18C3"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A1328"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DB15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9E95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A97E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729A89"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F7241"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AA4A56" w:rsidRPr="005C2BEC">
              <w:rPr>
                <w:rFonts w:ascii="Times New Roman" w:eastAsia="Times New Roman" w:hAnsi="Times New Roman" w:cs="Times New Roman"/>
                <w:sz w:val="20"/>
                <w:szCs w:val="20"/>
                <w:lang w:eastAsia="lv-LV"/>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0473"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8A8BA4" w14:textId="77777777" w:rsidR="00AA4A56" w:rsidRPr="005471FA" w:rsidRDefault="00E6255B"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1 586 567</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1BE094" w14:textId="77777777" w:rsidR="00AA4A56" w:rsidRPr="005471FA" w:rsidRDefault="009957D4"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42 977</w:t>
            </w:r>
          </w:p>
        </w:tc>
      </w:tr>
      <w:tr w:rsidR="00671180" w:rsidRPr="005C2BEC" w14:paraId="4D83F1A7" w14:textId="77777777" w:rsidTr="00EB77E9">
        <w:trPr>
          <w:trHeight w:val="300"/>
        </w:trPr>
        <w:tc>
          <w:tcPr>
            <w:tcW w:w="14174" w:type="dxa"/>
            <w:gridSpan w:val="19"/>
            <w:tcBorders>
              <w:top w:val="single" w:sz="4" w:space="0" w:color="auto"/>
              <w:left w:val="single" w:sz="4" w:space="0" w:color="auto"/>
              <w:bottom w:val="single" w:sz="4" w:space="0" w:color="auto"/>
              <w:right w:val="single" w:sz="4" w:space="0" w:color="auto"/>
            </w:tcBorders>
            <w:shd w:val="clear" w:color="000000" w:fill="D9D9D9"/>
            <w:vAlign w:val="center"/>
            <w:hideMark/>
          </w:tcPr>
          <w:p w14:paraId="0FABD12A" w14:textId="77777777" w:rsidR="00671180" w:rsidRPr="005C2BEC" w:rsidRDefault="00AD213A"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1D354C" w:rsidRPr="005C2BEC">
              <w:rPr>
                <w:rFonts w:ascii="Times New Roman" w:eastAsia="Times New Roman" w:hAnsi="Times New Roman" w:cs="Times New Roman"/>
                <w:sz w:val="20"/>
                <w:szCs w:val="20"/>
                <w:lang w:eastAsia="lv-LV"/>
              </w:rPr>
              <w:t>2.</w:t>
            </w:r>
            <w:r w:rsidR="00671180" w:rsidRPr="005C2BEC">
              <w:rPr>
                <w:rFonts w:ascii="Times New Roman" w:eastAsia="Times New Roman" w:hAnsi="Times New Roman" w:cs="Times New Roman"/>
                <w:sz w:val="20"/>
                <w:szCs w:val="20"/>
                <w:lang w:eastAsia="lv-LV"/>
              </w:rPr>
              <w:t>5. I līmeņa ārstniecības iestādes</w:t>
            </w:r>
          </w:p>
        </w:tc>
      </w:tr>
      <w:tr w:rsidR="00015227" w:rsidRPr="005C2BEC" w14:paraId="1640F330" w14:textId="77777777" w:rsidTr="00EB77E9">
        <w:trPr>
          <w:trHeight w:val="331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DA72C0"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lastRenderedPageBreak/>
              <w:t>1.2.5.1. Līvānu novada domes pašvaldības sabiedrība ar ierobežotu atbildību "Līvānu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11CD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C764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2DD5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815207">
              <w:rPr>
                <w:rFonts w:ascii="Times New Roman" w:eastAsia="Times New Roman" w:hAnsi="Times New Roman" w:cs="Times New Roman"/>
                <w:sz w:val="20"/>
                <w:szCs w:val="20"/>
                <w:vertAlign w:val="superscript"/>
                <w:lang w:eastAsia="lv-LV"/>
              </w:rPr>
              <w:t>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1E7A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119E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AC4A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5F99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4793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BBDC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D347F"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3A98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A8AA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56D2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A28A6" w14:textId="77777777" w:rsidR="00AA4A56" w:rsidRPr="005C2BEC" w:rsidRDefault="002D1FE2"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815207" w:rsidRPr="005C2BEC">
              <w:rPr>
                <w:rFonts w:ascii="Times New Roman" w:eastAsia="Times New Roman" w:hAnsi="Times New Roman" w:cs="Times New Roman"/>
                <w:sz w:val="20"/>
                <w:szCs w:val="20"/>
                <w:lang w:eastAsia="lv-LV"/>
              </w:rPr>
              <w:t>1</w:t>
            </w:r>
            <w:r w:rsidR="00815207">
              <w:rPr>
                <w:rFonts w:ascii="Times New Roman" w:eastAsia="Times New Roman" w:hAnsi="Times New Roman" w:cs="Times New Roman"/>
                <w:sz w:val="20"/>
                <w:szCs w:val="20"/>
                <w:vertAlign w:val="superscript"/>
                <w:lang w:eastAsia="lv-LV"/>
              </w:rPr>
              <w:t>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61ED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r w:rsidR="002D1FE2">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A7407" w14:textId="77777777" w:rsidR="00AA4A56" w:rsidRPr="005C2BEC" w:rsidRDefault="002D1FE2"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815207" w:rsidRPr="005C2BEC">
              <w:rPr>
                <w:rFonts w:ascii="Times New Roman" w:eastAsia="Times New Roman" w:hAnsi="Times New Roman" w:cs="Times New Roman"/>
                <w:sz w:val="20"/>
                <w:szCs w:val="20"/>
                <w:lang w:eastAsia="lv-LV"/>
              </w:rPr>
              <w:t>1</w:t>
            </w:r>
            <w:r w:rsidR="00815207">
              <w:rPr>
                <w:rFonts w:ascii="Times New Roman" w:eastAsia="Times New Roman" w:hAnsi="Times New Roman" w:cs="Times New Roman"/>
                <w:sz w:val="20"/>
                <w:szCs w:val="20"/>
                <w:vertAlign w:val="superscript"/>
                <w:lang w:eastAsia="lv-LV"/>
              </w:rPr>
              <w:t>10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A1FA6B" w14:textId="77777777" w:rsidR="00AA4A56" w:rsidRPr="005471FA" w:rsidRDefault="00E6255B"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937 845</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10DED3" w14:textId="77777777" w:rsidR="00AA4A56" w:rsidRPr="005471FA" w:rsidRDefault="00AA4A56" w:rsidP="00671180">
            <w:pPr>
              <w:spacing w:after="0" w:line="240" w:lineRule="auto"/>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 </w:t>
            </w:r>
          </w:p>
        </w:tc>
      </w:tr>
      <w:tr w:rsidR="00015227" w:rsidRPr="005C2BEC" w14:paraId="5C982455" w14:textId="77777777" w:rsidTr="00EB77E9">
        <w:trPr>
          <w:trHeight w:val="229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BE2432"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1.2.5.2. sabiedrība ar ierobežotu atbildību "Aizkraukles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F6F0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D22ED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CA249"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AA7B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1894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C223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86A8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B5D6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B70F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99C42"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C527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370F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0E11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57D56B" w14:textId="77777777" w:rsidR="00AA4A56" w:rsidRPr="005C2BEC" w:rsidRDefault="002D1FE2"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815207" w:rsidRPr="005C2BEC">
              <w:rPr>
                <w:rFonts w:ascii="Times New Roman" w:eastAsia="Times New Roman" w:hAnsi="Times New Roman" w:cs="Times New Roman"/>
                <w:sz w:val="20"/>
                <w:szCs w:val="20"/>
                <w:lang w:eastAsia="lv-LV"/>
              </w:rPr>
              <w:t>1</w:t>
            </w:r>
            <w:r w:rsidR="00815207">
              <w:rPr>
                <w:rFonts w:ascii="Times New Roman" w:eastAsia="Times New Roman" w:hAnsi="Times New Roman" w:cs="Times New Roman"/>
                <w:sz w:val="20"/>
                <w:szCs w:val="20"/>
                <w:vertAlign w:val="superscript"/>
                <w:lang w:eastAsia="lv-LV"/>
              </w:rPr>
              <w:t>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34E34" w14:textId="77777777" w:rsidR="00AA4A56" w:rsidRPr="005C2BEC" w:rsidRDefault="002D1FE2"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AA4A56" w:rsidRPr="005C2BEC">
              <w:rPr>
                <w:rFonts w:ascii="Times New Roman" w:eastAsia="Times New Roman" w:hAnsi="Times New Roman" w:cs="Times New Roman"/>
                <w:sz w:val="20"/>
                <w:szCs w:val="20"/>
                <w:lang w:eastAsia="lv-LV"/>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BDCC3" w14:textId="77777777" w:rsidR="00AA4A56" w:rsidRPr="005C2BEC" w:rsidRDefault="002D1FE2"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50DD56" w14:textId="77777777" w:rsidR="00AA4A56" w:rsidRPr="005471FA" w:rsidRDefault="00E6255B"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905 26</w:t>
            </w:r>
            <w:r w:rsidR="00DF3ABA">
              <w:rPr>
                <w:rFonts w:ascii="Times New Roman" w:eastAsia="Times New Roman" w:hAnsi="Times New Roman" w:cs="Times New Roman"/>
                <w:sz w:val="20"/>
                <w:szCs w:val="20"/>
                <w:lang w:eastAsia="lv-LV"/>
              </w:rPr>
              <w:t>4</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480FEE" w14:textId="77777777" w:rsidR="00AA4A56" w:rsidRPr="005471FA" w:rsidRDefault="00AA4A56" w:rsidP="00671180">
            <w:pPr>
              <w:spacing w:after="0" w:line="240" w:lineRule="auto"/>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 </w:t>
            </w:r>
          </w:p>
        </w:tc>
      </w:tr>
      <w:tr w:rsidR="00015227" w:rsidRPr="005C2BEC" w14:paraId="0B3DF79A" w14:textId="77777777" w:rsidTr="00EB77E9">
        <w:trPr>
          <w:trHeight w:val="204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3B6A8EB"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1.2.5.3. sabiedrība ar ierobežotu atbildību "Bauskas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B299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881F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ECC54"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1860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0DB9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05308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2C06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CB6D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02EF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7F05C"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CDFD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46D4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B1611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755FA" w14:textId="77777777" w:rsidR="00AA4A56" w:rsidRPr="005C2BEC" w:rsidRDefault="002D1FE2"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815207" w:rsidRPr="005C2BEC">
              <w:rPr>
                <w:rFonts w:ascii="Times New Roman" w:eastAsia="Times New Roman" w:hAnsi="Times New Roman" w:cs="Times New Roman"/>
                <w:sz w:val="20"/>
                <w:szCs w:val="20"/>
                <w:lang w:eastAsia="lv-LV"/>
              </w:rPr>
              <w:t>1</w:t>
            </w:r>
            <w:r w:rsidR="00815207">
              <w:rPr>
                <w:rFonts w:ascii="Times New Roman" w:eastAsia="Times New Roman" w:hAnsi="Times New Roman" w:cs="Times New Roman"/>
                <w:sz w:val="20"/>
                <w:szCs w:val="20"/>
                <w:vertAlign w:val="superscript"/>
                <w:lang w:eastAsia="lv-LV"/>
              </w:rPr>
              <w:t>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A1364" w14:textId="77777777" w:rsidR="00AA4A56" w:rsidRPr="005C2BEC" w:rsidRDefault="002D1FE2"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AA4A56" w:rsidRPr="005C2BEC">
              <w:rPr>
                <w:rFonts w:ascii="Times New Roman" w:eastAsia="Times New Roman" w:hAnsi="Times New Roman" w:cs="Times New Roman"/>
                <w:sz w:val="20"/>
                <w:szCs w:val="20"/>
                <w:lang w:eastAsia="lv-LV"/>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6A651" w14:textId="77777777" w:rsidR="00AA4A56" w:rsidRPr="005C2BEC" w:rsidRDefault="002D1FE2"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815207" w:rsidRPr="005C2BEC">
              <w:rPr>
                <w:rFonts w:ascii="Times New Roman" w:eastAsia="Times New Roman" w:hAnsi="Times New Roman" w:cs="Times New Roman"/>
                <w:sz w:val="20"/>
                <w:szCs w:val="20"/>
                <w:lang w:eastAsia="lv-LV"/>
              </w:rPr>
              <w:t>1</w:t>
            </w:r>
            <w:r w:rsidR="00815207">
              <w:rPr>
                <w:rFonts w:ascii="Times New Roman" w:eastAsia="Times New Roman" w:hAnsi="Times New Roman" w:cs="Times New Roman"/>
                <w:sz w:val="20"/>
                <w:szCs w:val="20"/>
                <w:vertAlign w:val="superscript"/>
                <w:lang w:eastAsia="lv-LV"/>
              </w:rPr>
              <w:t>10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C733BC" w14:textId="77777777" w:rsidR="00AA4A56" w:rsidRPr="005471FA" w:rsidRDefault="00E6255B"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937 845</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18A9FB" w14:textId="77777777" w:rsidR="00AA4A56" w:rsidRPr="005471FA" w:rsidRDefault="00AA4A56" w:rsidP="00671180">
            <w:pPr>
              <w:spacing w:after="0" w:line="240" w:lineRule="auto"/>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 </w:t>
            </w:r>
          </w:p>
        </w:tc>
      </w:tr>
      <w:tr w:rsidR="00015227" w:rsidRPr="005C2BEC" w14:paraId="39453565" w14:textId="77777777" w:rsidTr="00EB77E9">
        <w:trPr>
          <w:trHeight w:val="204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3507442"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lastRenderedPageBreak/>
              <w:t>1.2.5.4. sabiedrība ar ierobežotu atbildību "Limbažu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8F35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E000AA" w:rsidRPr="00E000AA">
              <w:rPr>
                <w:rFonts w:ascii="Times New Roman" w:eastAsia="Times New Roman" w:hAnsi="Times New Roman" w:cs="Times New Roman"/>
                <w:sz w:val="20"/>
                <w:szCs w:val="20"/>
                <w:vertAlign w:val="superscript"/>
                <w:lang w:eastAsia="lv-LV"/>
              </w:rPr>
              <w:t>1</w:t>
            </w:r>
            <w:r w:rsidR="00815207">
              <w:rPr>
                <w:rFonts w:ascii="Times New Roman" w:eastAsia="Times New Roman" w:hAnsi="Times New Roman" w:cs="Times New Roman"/>
                <w:sz w:val="20"/>
                <w:szCs w:val="20"/>
                <w:vertAlign w:val="superscript"/>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C825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0F163"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93C2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49DA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1A79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789C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E428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3C2DB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256B7"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57BE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01DF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9A78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BCA7F" w14:textId="77777777" w:rsidR="00AA4A56" w:rsidRPr="005C2BEC" w:rsidRDefault="002D1FE2"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815207" w:rsidRPr="005C2BEC">
              <w:rPr>
                <w:rFonts w:ascii="Times New Roman" w:eastAsia="Times New Roman" w:hAnsi="Times New Roman" w:cs="Times New Roman"/>
                <w:sz w:val="20"/>
                <w:szCs w:val="20"/>
                <w:lang w:eastAsia="lv-LV"/>
              </w:rPr>
              <w:t>1</w:t>
            </w:r>
            <w:r w:rsidR="00815207">
              <w:rPr>
                <w:rFonts w:ascii="Times New Roman" w:eastAsia="Times New Roman" w:hAnsi="Times New Roman" w:cs="Times New Roman"/>
                <w:sz w:val="20"/>
                <w:szCs w:val="20"/>
                <w:vertAlign w:val="superscript"/>
                <w:lang w:eastAsia="lv-LV"/>
              </w:rPr>
              <w:t>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428B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r w:rsidR="002D1FE2">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B9DB98" w14:textId="77777777" w:rsidR="00AA4A56" w:rsidRPr="005C2BEC" w:rsidRDefault="002D1FE2"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815207" w:rsidRPr="005C2BEC">
              <w:rPr>
                <w:rFonts w:ascii="Times New Roman" w:eastAsia="Times New Roman" w:hAnsi="Times New Roman" w:cs="Times New Roman"/>
                <w:sz w:val="20"/>
                <w:szCs w:val="20"/>
                <w:lang w:eastAsia="lv-LV"/>
              </w:rPr>
              <w:t>1</w:t>
            </w:r>
            <w:r w:rsidR="00815207">
              <w:rPr>
                <w:rFonts w:ascii="Times New Roman" w:eastAsia="Times New Roman" w:hAnsi="Times New Roman" w:cs="Times New Roman"/>
                <w:sz w:val="20"/>
                <w:szCs w:val="20"/>
                <w:vertAlign w:val="superscript"/>
                <w:lang w:eastAsia="lv-LV"/>
              </w:rPr>
              <w:t>10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2A0460" w14:textId="77777777" w:rsidR="00AA4A56" w:rsidRPr="005471FA" w:rsidRDefault="00467B99"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937 845</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F6AC84" w14:textId="77777777" w:rsidR="00AA4A56" w:rsidRPr="005471FA" w:rsidRDefault="00AA4A56" w:rsidP="00671180">
            <w:pPr>
              <w:spacing w:after="0" w:line="240" w:lineRule="auto"/>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 </w:t>
            </w:r>
          </w:p>
        </w:tc>
      </w:tr>
      <w:tr w:rsidR="00015227" w:rsidRPr="005C2BEC" w14:paraId="232A07F4" w14:textId="77777777" w:rsidTr="00EB77E9">
        <w:trPr>
          <w:trHeight w:val="229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1E3DAF"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1.2.5.5. sabiedrība ar ierobežotu atbildību "Ludzas medicīnas centrs"</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11BD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5187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74FA9"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7F17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751C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9EAB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DF54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4852C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B906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F9489"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232C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38C9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50D1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4FB55"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815207" w:rsidRPr="005C2BEC">
              <w:rPr>
                <w:rFonts w:ascii="Times New Roman" w:eastAsia="Times New Roman" w:hAnsi="Times New Roman" w:cs="Times New Roman"/>
                <w:sz w:val="20"/>
                <w:szCs w:val="20"/>
                <w:lang w:eastAsia="lv-LV"/>
              </w:rPr>
              <w:t>1</w:t>
            </w:r>
            <w:r w:rsidR="00815207">
              <w:rPr>
                <w:rFonts w:ascii="Times New Roman" w:eastAsia="Times New Roman" w:hAnsi="Times New Roman" w:cs="Times New Roman"/>
                <w:sz w:val="20"/>
                <w:szCs w:val="20"/>
                <w:vertAlign w:val="superscript"/>
                <w:lang w:eastAsia="lv-LV"/>
              </w:rPr>
              <w:t>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AD800"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AA4A56" w:rsidRPr="005C2BEC">
              <w:rPr>
                <w:rFonts w:ascii="Times New Roman" w:eastAsia="Times New Roman" w:hAnsi="Times New Roman" w:cs="Times New Roman"/>
                <w:sz w:val="20"/>
                <w:szCs w:val="20"/>
                <w:lang w:eastAsia="lv-LV"/>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D55F6"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78FAA" w14:textId="77777777" w:rsidR="00AA4A56" w:rsidRPr="005471FA" w:rsidRDefault="00467B99"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905 26</w:t>
            </w:r>
            <w:r w:rsidR="00DF3ABA">
              <w:rPr>
                <w:rFonts w:ascii="Times New Roman" w:eastAsia="Times New Roman" w:hAnsi="Times New Roman" w:cs="Times New Roman"/>
                <w:sz w:val="20"/>
                <w:szCs w:val="20"/>
                <w:lang w:eastAsia="lv-LV"/>
              </w:rPr>
              <w:t>4</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2F49AC" w14:textId="77777777" w:rsidR="00AA4A56" w:rsidRPr="005471FA" w:rsidRDefault="00AA4A56" w:rsidP="00671180">
            <w:pPr>
              <w:spacing w:after="0" w:line="240" w:lineRule="auto"/>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 </w:t>
            </w:r>
          </w:p>
        </w:tc>
      </w:tr>
      <w:tr w:rsidR="00671180" w:rsidRPr="005C2BEC" w14:paraId="2B94FCE7" w14:textId="77777777" w:rsidTr="00EB77E9">
        <w:trPr>
          <w:trHeight w:val="300"/>
        </w:trPr>
        <w:tc>
          <w:tcPr>
            <w:tcW w:w="14174" w:type="dxa"/>
            <w:gridSpan w:val="19"/>
            <w:tcBorders>
              <w:top w:val="single" w:sz="4" w:space="0" w:color="auto"/>
              <w:left w:val="single" w:sz="4" w:space="0" w:color="auto"/>
              <w:bottom w:val="single" w:sz="4" w:space="0" w:color="auto"/>
              <w:right w:val="single" w:sz="4" w:space="0" w:color="auto"/>
            </w:tcBorders>
            <w:shd w:val="clear" w:color="000000" w:fill="D9D9D9"/>
            <w:vAlign w:val="center"/>
            <w:hideMark/>
          </w:tcPr>
          <w:p w14:paraId="1E7FE586" w14:textId="77777777" w:rsidR="00671180" w:rsidRPr="005C2BEC" w:rsidRDefault="00AD213A"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1D354C" w:rsidRPr="005C2BEC">
              <w:rPr>
                <w:rFonts w:ascii="Times New Roman" w:eastAsia="Times New Roman" w:hAnsi="Times New Roman" w:cs="Times New Roman"/>
                <w:sz w:val="20"/>
                <w:szCs w:val="20"/>
                <w:lang w:eastAsia="lv-LV"/>
              </w:rPr>
              <w:t>2.</w:t>
            </w:r>
            <w:r w:rsidR="00671180" w:rsidRPr="005C2BEC">
              <w:rPr>
                <w:rFonts w:ascii="Times New Roman" w:eastAsia="Times New Roman" w:hAnsi="Times New Roman" w:cs="Times New Roman"/>
                <w:sz w:val="20"/>
                <w:szCs w:val="20"/>
                <w:lang w:eastAsia="lv-LV"/>
              </w:rPr>
              <w:t>6. V līmeņa specializētās ārstniecības iestādes</w:t>
            </w:r>
          </w:p>
        </w:tc>
      </w:tr>
      <w:tr w:rsidR="00015227" w:rsidRPr="005C2BEC" w14:paraId="1E37E898" w14:textId="77777777" w:rsidTr="00EB77E9">
        <w:trPr>
          <w:trHeight w:val="357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B6FEBD"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1.2.6.1. valsts sabiedrība ar ierobežotu atbildību "Traumatoloģijas un ortopēdijas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763D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D0384"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AA4A56"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9CE0C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9106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844BF"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6225B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4E68A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12847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1D933"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64415"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EA93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E05F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8631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D912A"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6DA1E"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2</w:t>
            </w:r>
            <w:r w:rsidR="00AA4A56" w:rsidRPr="005C2BEC">
              <w:rPr>
                <w:rFonts w:ascii="Times New Roman" w:eastAsia="Times New Roman" w:hAnsi="Times New Roman" w:cs="Times New Roman"/>
                <w:sz w:val="20"/>
                <w:szCs w:val="20"/>
                <w:lang w:eastAsia="lv-LV"/>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1A6CEA"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D139CD" w14:textId="77777777" w:rsidR="00AA4A56" w:rsidRPr="005471FA" w:rsidRDefault="00467B99"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2 984 36</w:t>
            </w:r>
            <w:r w:rsidR="00DF3ABA">
              <w:rPr>
                <w:rFonts w:ascii="Times New Roman" w:eastAsia="Times New Roman" w:hAnsi="Times New Roman" w:cs="Times New Roman"/>
                <w:sz w:val="20"/>
                <w:szCs w:val="20"/>
                <w:lang w:eastAsia="lv-LV"/>
              </w:rPr>
              <w:t>2</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A363C9" w14:textId="77777777" w:rsidR="00AA4A56" w:rsidRPr="005471FA" w:rsidRDefault="00AA4A56" w:rsidP="00671180">
            <w:pPr>
              <w:spacing w:after="0" w:line="240" w:lineRule="auto"/>
              <w:rPr>
                <w:rFonts w:ascii="Times New Roman" w:eastAsia="Times New Roman" w:hAnsi="Times New Roman" w:cs="Times New Roman"/>
                <w:sz w:val="20"/>
                <w:szCs w:val="20"/>
                <w:lang w:eastAsia="lv-LV"/>
              </w:rPr>
            </w:pPr>
          </w:p>
        </w:tc>
      </w:tr>
      <w:tr w:rsidR="00015227" w:rsidRPr="005C2BEC" w14:paraId="51757D6C" w14:textId="77777777" w:rsidTr="00EB77E9">
        <w:trPr>
          <w:trHeight w:val="229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E2C923"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lastRenderedPageBreak/>
              <w:t>1.2.6.2. sabiedrība ar ierobežotu atbildību "Rīgas Dzemdību nams"</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B2D3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2673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F0A8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339C0"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B65B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B38E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32B6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498F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r w:rsidR="00F57A2C">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DC68D" w14:textId="77777777" w:rsidR="00AA4A56" w:rsidRPr="009D28A5" w:rsidRDefault="00510FBD" w:rsidP="00671180">
            <w:pPr>
              <w:spacing w:after="0" w:line="240" w:lineRule="auto"/>
              <w:jc w:val="center"/>
              <w:rPr>
                <w:rFonts w:ascii="Times New Roman" w:eastAsia="Times New Roman" w:hAnsi="Times New Roman" w:cs="Times New Roman"/>
                <w:sz w:val="20"/>
                <w:szCs w:val="20"/>
                <w:lang w:eastAsia="lv-LV"/>
              </w:rPr>
            </w:pPr>
            <w:r w:rsidRPr="009D28A5">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6E23E" w14:textId="77777777" w:rsidR="00AA4A56" w:rsidRPr="009D28A5" w:rsidRDefault="00815207" w:rsidP="00671180">
            <w:pPr>
              <w:spacing w:after="0" w:line="240" w:lineRule="auto"/>
              <w:jc w:val="center"/>
              <w:rPr>
                <w:rFonts w:ascii="Times New Roman" w:eastAsia="Times New Roman" w:hAnsi="Times New Roman" w:cs="Times New Roman"/>
                <w:sz w:val="20"/>
                <w:szCs w:val="20"/>
                <w:lang w:eastAsia="lv-LV"/>
              </w:rPr>
            </w:pPr>
            <w:r w:rsidRPr="009D28A5">
              <w:rPr>
                <w:rFonts w:ascii="Times New Roman" w:eastAsia="Times New Roman" w:hAnsi="Times New Roman" w:cs="Times New Roman"/>
                <w:sz w:val="20"/>
                <w:szCs w:val="20"/>
                <w:lang w:eastAsia="lv-LV"/>
              </w:rPr>
              <w:t>1</w:t>
            </w:r>
            <w:r w:rsidRPr="009D28A5">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24841" w14:textId="77777777" w:rsidR="00AA4A56" w:rsidRPr="009D28A5" w:rsidRDefault="00AA4A56" w:rsidP="00671180">
            <w:pPr>
              <w:spacing w:after="0" w:line="240" w:lineRule="auto"/>
              <w:jc w:val="center"/>
              <w:rPr>
                <w:rFonts w:ascii="Times New Roman" w:eastAsia="Times New Roman" w:hAnsi="Times New Roman" w:cs="Times New Roman"/>
                <w:sz w:val="20"/>
                <w:szCs w:val="20"/>
                <w:lang w:eastAsia="lv-LV"/>
              </w:rPr>
            </w:pPr>
            <w:r w:rsidRPr="009D28A5">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AB664" w14:textId="77777777" w:rsidR="00AA4A56" w:rsidRPr="009D28A5" w:rsidRDefault="00AA4A56" w:rsidP="00671180">
            <w:pPr>
              <w:spacing w:after="0" w:line="240" w:lineRule="auto"/>
              <w:jc w:val="center"/>
              <w:rPr>
                <w:rFonts w:ascii="Times New Roman" w:eastAsia="Times New Roman" w:hAnsi="Times New Roman" w:cs="Times New Roman"/>
                <w:sz w:val="20"/>
                <w:szCs w:val="20"/>
                <w:lang w:eastAsia="lv-LV"/>
              </w:rPr>
            </w:pPr>
            <w:r w:rsidRPr="009D28A5">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3C676" w14:textId="77777777" w:rsidR="00AA4A56" w:rsidRPr="009D28A5" w:rsidRDefault="00F57A2C" w:rsidP="00671180">
            <w:pPr>
              <w:spacing w:after="0" w:line="240" w:lineRule="auto"/>
              <w:jc w:val="center"/>
              <w:rPr>
                <w:rFonts w:ascii="Times New Roman" w:eastAsia="Times New Roman" w:hAnsi="Times New Roman" w:cs="Times New Roman"/>
                <w:sz w:val="20"/>
                <w:szCs w:val="20"/>
                <w:lang w:eastAsia="lv-LV"/>
              </w:rPr>
            </w:pPr>
            <w:r w:rsidRPr="009D28A5">
              <w:rPr>
                <w:rFonts w:ascii="Times New Roman" w:eastAsia="Times New Roman" w:hAnsi="Times New Roman" w:cs="Times New Roman"/>
                <w:sz w:val="20"/>
                <w:szCs w:val="20"/>
                <w:lang w:eastAsia="lv-LV"/>
              </w:rPr>
              <w:t>1</w:t>
            </w:r>
            <w:r w:rsidR="00637C03" w:rsidRPr="009D28A5">
              <w:rPr>
                <w:rFonts w:ascii="Times New Roman" w:eastAsia="Times New Roman" w:hAnsi="Times New Roman" w:cs="Times New Roman"/>
                <w:sz w:val="20"/>
                <w:szCs w:val="20"/>
                <w:vertAlign w:val="superscript"/>
                <w:lang w:eastAsia="lv-LV"/>
              </w:rPr>
              <w:t>1</w:t>
            </w:r>
            <w:r w:rsidR="00815207" w:rsidRPr="009D28A5">
              <w:rPr>
                <w:rFonts w:ascii="Times New Roman" w:eastAsia="Times New Roman" w:hAnsi="Times New Roman" w:cs="Times New Roman"/>
                <w:sz w:val="20"/>
                <w:szCs w:val="20"/>
                <w:vertAlign w:val="superscript"/>
                <w:lang w:eastAsia="lv-LV"/>
              </w:rPr>
              <w:t>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1762F" w14:textId="77777777" w:rsidR="00AA4A56" w:rsidRPr="009D28A5" w:rsidRDefault="00F57A2C" w:rsidP="00671180">
            <w:pPr>
              <w:spacing w:after="0" w:line="240" w:lineRule="auto"/>
              <w:jc w:val="center"/>
              <w:rPr>
                <w:rFonts w:ascii="Times New Roman" w:eastAsia="Times New Roman" w:hAnsi="Times New Roman" w:cs="Times New Roman"/>
                <w:sz w:val="20"/>
                <w:szCs w:val="20"/>
                <w:lang w:eastAsia="lv-LV"/>
              </w:rPr>
            </w:pPr>
            <w:r w:rsidRPr="009D28A5">
              <w:rPr>
                <w:rFonts w:ascii="Times New Roman" w:eastAsia="Times New Roman" w:hAnsi="Times New Roman" w:cs="Times New Roman"/>
                <w:sz w:val="20"/>
                <w:szCs w:val="20"/>
                <w:lang w:eastAsia="lv-LV"/>
              </w:rPr>
              <w:t>11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4FB056" w14:textId="77777777" w:rsidR="00AA4A56" w:rsidRPr="009D28A5" w:rsidRDefault="00F57A2C" w:rsidP="00671180">
            <w:pPr>
              <w:spacing w:after="0" w:line="240" w:lineRule="auto"/>
              <w:jc w:val="center"/>
              <w:rPr>
                <w:rFonts w:ascii="Times New Roman" w:eastAsia="Times New Roman" w:hAnsi="Times New Roman" w:cs="Times New Roman"/>
                <w:sz w:val="20"/>
                <w:szCs w:val="20"/>
                <w:lang w:eastAsia="lv-LV"/>
              </w:rPr>
            </w:pPr>
            <w:r w:rsidRPr="009D28A5">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C7CC2" w14:textId="77777777" w:rsidR="00AA4A56" w:rsidRPr="009D28A5" w:rsidRDefault="00AA4A56" w:rsidP="00671180">
            <w:pPr>
              <w:spacing w:after="0" w:line="240" w:lineRule="auto"/>
              <w:jc w:val="center"/>
              <w:rPr>
                <w:rFonts w:ascii="Times New Roman" w:eastAsia="Times New Roman" w:hAnsi="Times New Roman" w:cs="Times New Roman"/>
                <w:sz w:val="20"/>
                <w:szCs w:val="20"/>
                <w:lang w:eastAsia="lv-LV"/>
              </w:rPr>
            </w:pPr>
            <w:r w:rsidRPr="009D28A5">
              <w:rPr>
                <w:rFonts w:ascii="Times New Roman" w:eastAsia="Times New Roman" w:hAnsi="Times New Roman" w:cs="Times New Roman"/>
                <w:sz w:val="20"/>
                <w:szCs w:val="20"/>
                <w:lang w:eastAsia="lv-LV"/>
              </w:rPr>
              <w:t>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BAC3B8" w14:textId="77777777" w:rsidR="00AA4A56" w:rsidRPr="009D28A5" w:rsidRDefault="00B902B5" w:rsidP="00671180">
            <w:pPr>
              <w:spacing w:after="0" w:line="240" w:lineRule="auto"/>
              <w:jc w:val="center"/>
              <w:rPr>
                <w:rFonts w:ascii="Times New Roman" w:eastAsia="Times New Roman" w:hAnsi="Times New Roman" w:cs="Times New Roman"/>
                <w:sz w:val="20"/>
                <w:szCs w:val="20"/>
                <w:lang w:eastAsia="lv-LV"/>
              </w:rPr>
            </w:pPr>
            <w:r w:rsidRPr="009D28A5">
              <w:rPr>
                <w:rFonts w:ascii="Times New Roman" w:eastAsia="Times New Roman" w:hAnsi="Times New Roman" w:cs="Times New Roman"/>
                <w:sz w:val="20"/>
                <w:szCs w:val="20"/>
                <w:lang w:eastAsia="lv-LV"/>
              </w:rPr>
              <w:t>3 742 708</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F33644" w14:textId="77777777" w:rsidR="00AA4A56" w:rsidRPr="005471FA" w:rsidRDefault="00E6255B" w:rsidP="009957D4">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86 012</w:t>
            </w:r>
          </w:p>
        </w:tc>
      </w:tr>
      <w:tr w:rsidR="00015227" w:rsidRPr="005C2BEC" w14:paraId="78EE09F3" w14:textId="77777777" w:rsidTr="00EB77E9">
        <w:trPr>
          <w:trHeight w:val="331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596899"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1.2.6.3. valsts sabiedrība ar ierobežotu atbildību "Nacionālais rehabilitācijas centrs "Vaivari""</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E74F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EA4215">
              <w:rPr>
                <w:rFonts w:ascii="Times New Roman" w:eastAsia="Times New Roman" w:hAnsi="Times New Roman" w:cs="Times New Roman"/>
                <w:sz w:val="20"/>
                <w:szCs w:val="20"/>
                <w:vertAlign w:val="superscript"/>
                <w:lang w:eastAsia="lv-LV"/>
              </w:rPr>
              <w:t>1</w:t>
            </w:r>
            <w:r w:rsidR="00815207">
              <w:rPr>
                <w:rFonts w:ascii="Times New Roman" w:eastAsia="Times New Roman" w:hAnsi="Times New Roman" w:cs="Times New Roman"/>
                <w:sz w:val="20"/>
                <w:szCs w:val="20"/>
                <w:vertAlign w:val="superscript"/>
                <w:lang w:eastAsia="lv-LV"/>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A419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A1E14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BD12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2E09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FCA0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5D34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6D36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938B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188B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7A6B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344B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128E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A233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46E3C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C41F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9BC5A5" w14:textId="77777777" w:rsidR="00AA4A56" w:rsidRPr="005471FA" w:rsidRDefault="00467B99"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442 52</w:t>
            </w:r>
            <w:r w:rsidR="00DF3ABA">
              <w:rPr>
                <w:rFonts w:ascii="Times New Roman" w:eastAsia="Times New Roman" w:hAnsi="Times New Roman" w:cs="Times New Roman"/>
                <w:sz w:val="20"/>
                <w:szCs w:val="20"/>
                <w:lang w:eastAsia="lv-LV"/>
              </w:rPr>
              <w:t>4</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FA4321" w14:textId="77777777" w:rsidR="00AA4A56" w:rsidRPr="005471FA" w:rsidRDefault="00AA4A56" w:rsidP="00671180">
            <w:pPr>
              <w:spacing w:after="0" w:line="240" w:lineRule="auto"/>
              <w:rPr>
                <w:rFonts w:ascii="Times New Roman" w:eastAsia="Times New Roman" w:hAnsi="Times New Roman" w:cs="Times New Roman"/>
                <w:sz w:val="20"/>
                <w:szCs w:val="20"/>
                <w:lang w:eastAsia="lv-LV"/>
              </w:rPr>
            </w:pPr>
          </w:p>
        </w:tc>
      </w:tr>
      <w:tr w:rsidR="00015227" w:rsidRPr="005C2BEC" w14:paraId="77C886EF" w14:textId="77777777" w:rsidTr="00EB77E9">
        <w:trPr>
          <w:trHeight w:val="331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009BA0"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1.2.6.4. valsts sabiedrība ar ierobežotu atbildību "Rīgas psihiatrijas un narkoloģijas centrs"</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F2CB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2DE9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2219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F9CC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1E995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CB18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2B67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E14A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6BDB7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FE51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449F1"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5914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3D5E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0534C1">
              <w:rPr>
                <w:rFonts w:ascii="Times New Roman" w:eastAsia="Times New Roman" w:hAnsi="Times New Roman" w:cs="Times New Roman"/>
                <w:sz w:val="20"/>
                <w:szCs w:val="20"/>
                <w:vertAlign w:val="superscript"/>
                <w:lang w:eastAsia="lv-LV"/>
              </w:rPr>
              <w:t>1</w:t>
            </w:r>
            <w:r w:rsidR="00815207">
              <w:rPr>
                <w:rFonts w:ascii="Times New Roman" w:eastAsia="Times New Roman" w:hAnsi="Times New Roman" w:cs="Times New Roman"/>
                <w:sz w:val="20"/>
                <w:szCs w:val="20"/>
                <w:vertAlign w:val="superscript"/>
                <w:lang w:eastAsia="lv-LV"/>
              </w:rPr>
              <w:t>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3272E3"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6E321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5D04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r w:rsidR="00F57A2C">
              <w:rPr>
                <w:rFonts w:ascii="Times New Roman" w:eastAsia="Times New Roman" w:hAnsi="Times New Roman" w:cs="Times New Roman"/>
                <w:sz w:val="20"/>
                <w:szCs w:val="20"/>
                <w:lang w:eastAsia="lv-LV"/>
              </w:rPr>
              <w:t>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9478A2" w14:textId="77777777" w:rsidR="00AA4A56" w:rsidRPr="005471FA" w:rsidRDefault="00467B99"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1 372 72</w:t>
            </w:r>
            <w:r w:rsidR="00DF3ABA">
              <w:rPr>
                <w:rFonts w:ascii="Times New Roman" w:eastAsia="Times New Roman" w:hAnsi="Times New Roman" w:cs="Times New Roman"/>
                <w:sz w:val="20"/>
                <w:szCs w:val="20"/>
                <w:lang w:eastAsia="lv-LV"/>
              </w:rPr>
              <w:t>3</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E498D8" w14:textId="77777777" w:rsidR="00AA4A56" w:rsidRPr="005471FA" w:rsidRDefault="009957D4"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47 945</w:t>
            </w:r>
          </w:p>
        </w:tc>
      </w:tr>
      <w:tr w:rsidR="00671180" w:rsidRPr="005C2BEC" w14:paraId="4A20F8E2" w14:textId="77777777" w:rsidTr="00EB77E9">
        <w:trPr>
          <w:trHeight w:val="300"/>
        </w:trPr>
        <w:tc>
          <w:tcPr>
            <w:tcW w:w="14174" w:type="dxa"/>
            <w:gridSpan w:val="19"/>
            <w:tcBorders>
              <w:top w:val="single" w:sz="4" w:space="0" w:color="auto"/>
              <w:left w:val="single" w:sz="4" w:space="0" w:color="auto"/>
              <w:bottom w:val="single" w:sz="4" w:space="0" w:color="auto"/>
              <w:right w:val="single" w:sz="4" w:space="0" w:color="auto"/>
            </w:tcBorders>
            <w:shd w:val="clear" w:color="000000" w:fill="D9D9D9"/>
            <w:vAlign w:val="center"/>
            <w:hideMark/>
          </w:tcPr>
          <w:p w14:paraId="62ED7150" w14:textId="77777777" w:rsidR="00671180" w:rsidRPr="005C2BEC" w:rsidRDefault="00AD213A"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C85514">
              <w:rPr>
                <w:color w:val="000000" w:themeColor="text1"/>
                <w:sz w:val="20"/>
                <w:szCs w:val="20"/>
              </w:rPr>
              <w:t>2.</w:t>
            </w:r>
            <w:r w:rsidR="00671180" w:rsidRPr="005C2BEC">
              <w:rPr>
                <w:rFonts w:ascii="Times New Roman" w:eastAsia="Times New Roman" w:hAnsi="Times New Roman" w:cs="Times New Roman"/>
                <w:sz w:val="20"/>
                <w:szCs w:val="20"/>
                <w:lang w:eastAsia="lv-LV"/>
              </w:rPr>
              <w:t>7. Specializētās ārstniecības iestādes</w:t>
            </w:r>
          </w:p>
        </w:tc>
      </w:tr>
      <w:tr w:rsidR="00015227" w:rsidRPr="005C2BEC" w14:paraId="36DB8E65" w14:textId="77777777" w:rsidTr="00EB77E9">
        <w:trPr>
          <w:trHeight w:val="232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F8C260"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lastRenderedPageBreak/>
              <w:t>1.2.7.1. sabiedrība ar ierobežotu atbildību "Rīgas 2.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5D9A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BADFF6"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E000AA" w:rsidRPr="00E000AA">
              <w:rPr>
                <w:rFonts w:ascii="Times New Roman" w:eastAsia="Times New Roman" w:hAnsi="Times New Roman" w:cs="Times New Roman"/>
                <w:sz w:val="20"/>
                <w:szCs w:val="20"/>
                <w:vertAlign w:val="superscript"/>
                <w:lang w:eastAsia="lv-LV"/>
              </w:rPr>
              <w:t>1</w:t>
            </w:r>
            <w:r w:rsidR="00815207">
              <w:rPr>
                <w:rFonts w:ascii="Times New Roman" w:eastAsia="Times New Roman" w:hAnsi="Times New Roman" w:cs="Times New Roman"/>
                <w:sz w:val="20"/>
                <w:szCs w:val="20"/>
                <w:vertAlign w:val="superscript"/>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EBE8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10D6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CDF2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9726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6725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E6CA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AD062" w14:textId="77777777" w:rsidR="00AA4A56" w:rsidRPr="005C2BEC" w:rsidRDefault="00FE18C3"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8FC4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3A80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20C2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823E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7487C"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4B3F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r w:rsidR="00F57A2C">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8A20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CF98D" w14:textId="77777777" w:rsidR="00AA4A56" w:rsidRPr="005471FA" w:rsidRDefault="00467B99"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1 649 9</w:t>
            </w:r>
            <w:r w:rsidR="00DF3ABA">
              <w:rPr>
                <w:rFonts w:ascii="Times New Roman" w:eastAsia="Times New Roman" w:hAnsi="Times New Roman" w:cs="Times New Roman"/>
                <w:sz w:val="20"/>
                <w:szCs w:val="20"/>
                <w:lang w:eastAsia="lv-LV"/>
              </w:rPr>
              <w:t>59</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CE7E99" w14:textId="77777777" w:rsidR="00AA4A56" w:rsidRPr="005471FA" w:rsidRDefault="00AA4A56" w:rsidP="00671180">
            <w:pPr>
              <w:spacing w:after="0" w:line="240" w:lineRule="auto"/>
              <w:rPr>
                <w:rFonts w:ascii="Times New Roman" w:eastAsia="Times New Roman" w:hAnsi="Times New Roman" w:cs="Times New Roman"/>
                <w:sz w:val="20"/>
                <w:szCs w:val="20"/>
                <w:lang w:eastAsia="lv-LV"/>
              </w:rPr>
            </w:pPr>
          </w:p>
        </w:tc>
      </w:tr>
      <w:tr w:rsidR="00015227" w:rsidRPr="005C2BEC" w14:paraId="6F47AD53" w14:textId="77777777" w:rsidTr="00EB77E9">
        <w:trPr>
          <w:trHeight w:val="229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F2983A"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1.2.7.2. valsts sabiedrība ar ierobežotu atbildību "Piejūras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6B34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D7715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2427A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297C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559C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62E34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580B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17E49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9553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6E91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8BD3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EF69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6C70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D94D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47C7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6973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44AEF" w14:textId="77777777" w:rsidR="00AA4A56" w:rsidRPr="005471FA" w:rsidRDefault="00467B99"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442 52</w:t>
            </w:r>
            <w:r w:rsidR="00DF3ABA">
              <w:rPr>
                <w:rFonts w:ascii="Times New Roman" w:eastAsia="Times New Roman" w:hAnsi="Times New Roman" w:cs="Times New Roman"/>
                <w:sz w:val="20"/>
                <w:szCs w:val="20"/>
                <w:lang w:eastAsia="lv-LV"/>
              </w:rPr>
              <w:t>4</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6B9BE0" w14:textId="77777777" w:rsidR="00AA4A56" w:rsidRPr="005471FA" w:rsidRDefault="00E6255B"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10 242</w:t>
            </w:r>
          </w:p>
        </w:tc>
      </w:tr>
      <w:tr w:rsidR="00015227" w:rsidRPr="005C2BEC" w14:paraId="5EEA2297" w14:textId="77777777" w:rsidTr="00EB77E9">
        <w:trPr>
          <w:trHeight w:val="306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BD137E6"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1.2.7.3. valsts sabiedrība ar ierobežotu atbildību "Daugavpils psihoneiroloģiskā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A380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3B38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B96E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96A6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47BC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DC40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643F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0A4B7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F2F3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30FF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97A4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420E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EF91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7940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740F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4FF6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86F5EC" w14:textId="77777777" w:rsidR="00AA4A56" w:rsidRPr="005471FA" w:rsidRDefault="00467B99"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442 52</w:t>
            </w:r>
            <w:r w:rsidR="00DF3ABA">
              <w:rPr>
                <w:rFonts w:ascii="Times New Roman" w:eastAsia="Times New Roman" w:hAnsi="Times New Roman" w:cs="Times New Roman"/>
                <w:sz w:val="20"/>
                <w:szCs w:val="20"/>
                <w:lang w:eastAsia="lv-LV"/>
              </w:rPr>
              <w:t>4</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9540F8" w14:textId="77777777" w:rsidR="00AA4A56" w:rsidRPr="005471FA" w:rsidRDefault="00E6255B"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37 042</w:t>
            </w:r>
          </w:p>
        </w:tc>
      </w:tr>
      <w:tr w:rsidR="00015227" w:rsidRPr="005C2BEC" w14:paraId="0FF0F116" w14:textId="77777777" w:rsidTr="00EB77E9">
        <w:trPr>
          <w:trHeight w:val="255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3DD30C"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lastRenderedPageBreak/>
              <w:t>1.2.7.4. valsts sabiedrība ar ierobežotu atbildību "Slimnīca "Ģintermuiža""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6452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28DD0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48EB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2EFC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453FB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B3A6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D891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052B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62859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B811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33E2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3EA8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793C2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44D8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DF1F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8F2C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70998" w14:textId="77777777" w:rsidR="00AA4A56" w:rsidRPr="005471FA" w:rsidRDefault="00467B99"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442 52</w:t>
            </w:r>
            <w:r w:rsidR="00DF3ABA">
              <w:rPr>
                <w:rFonts w:ascii="Times New Roman" w:eastAsia="Times New Roman" w:hAnsi="Times New Roman" w:cs="Times New Roman"/>
                <w:sz w:val="20"/>
                <w:szCs w:val="20"/>
                <w:lang w:eastAsia="lv-LV"/>
              </w:rPr>
              <w:t>4</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6800BB" w14:textId="77777777" w:rsidR="00AA4A56" w:rsidRPr="005471FA" w:rsidRDefault="00E6255B"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23 022</w:t>
            </w:r>
          </w:p>
        </w:tc>
      </w:tr>
      <w:tr w:rsidR="00015227" w:rsidRPr="005C2BEC" w14:paraId="6A9A9ACA" w14:textId="77777777" w:rsidTr="00EB77E9">
        <w:trPr>
          <w:trHeight w:val="280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5D82E1"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1.2.7.5. valsts sabiedrība ar ierobežotu atbildību "Strenču psihoneiroloģiskā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2B9D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F7D1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E9FF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C956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DAC2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20C1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5AEF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F6C5F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5C5C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51922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1A03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D208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6734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12B2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1787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8673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D9DD2" w14:textId="77777777" w:rsidR="00AA4A56" w:rsidRPr="005471FA" w:rsidRDefault="00467B99"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442 52</w:t>
            </w:r>
            <w:r w:rsidR="00DF3ABA">
              <w:rPr>
                <w:rFonts w:ascii="Times New Roman" w:eastAsia="Times New Roman" w:hAnsi="Times New Roman" w:cs="Times New Roman"/>
                <w:sz w:val="20"/>
                <w:szCs w:val="20"/>
                <w:lang w:eastAsia="lv-LV"/>
              </w:rPr>
              <w:t>4</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7C7B7F" w14:textId="77777777" w:rsidR="00AA4A56" w:rsidRPr="005471FA" w:rsidRDefault="00E6255B"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25 950</w:t>
            </w:r>
          </w:p>
        </w:tc>
      </w:tr>
      <w:tr w:rsidR="00015227" w:rsidRPr="005C2BEC" w14:paraId="20F66E6B" w14:textId="77777777" w:rsidTr="00EB77E9">
        <w:trPr>
          <w:trHeight w:val="204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31278D"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1.2.7.6. sabiedrība ar ierobežotu atbildību "Siguldas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C722D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06B0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7762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C013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6A4E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0B4D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6792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63310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C9B2F" w14:textId="77777777" w:rsidR="00AA4A56" w:rsidRPr="005C2BEC" w:rsidRDefault="00FE18C3"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A120C"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3242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E1B0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F738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F93F3"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BBB00"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1D427"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D4BE40" w14:textId="77777777" w:rsidR="00AA4A56" w:rsidRPr="005471FA" w:rsidRDefault="00467B99"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1 586 567</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936E2C" w14:textId="77777777" w:rsidR="00AA4A56" w:rsidRPr="005471FA" w:rsidRDefault="00E6255B" w:rsidP="00E6255B">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43 704</w:t>
            </w:r>
          </w:p>
        </w:tc>
      </w:tr>
    </w:tbl>
    <w:p w14:paraId="28F6CFF2" w14:textId="77777777" w:rsidR="007E6DA6" w:rsidRPr="005C2BEC" w:rsidRDefault="007E6DA6" w:rsidP="007E6DA6">
      <w:pPr>
        <w:pStyle w:val="NormalWeb"/>
        <w:shd w:val="clear" w:color="auto" w:fill="FFFFFF"/>
        <w:spacing w:line="293" w:lineRule="atLeast"/>
        <w:ind w:firstLine="300"/>
        <w:rPr>
          <w:color w:val="000000" w:themeColor="text1"/>
          <w:sz w:val="20"/>
          <w:szCs w:val="20"/>
        </w:rPr>
      </w:pPr>
      <w:r w:rsidRPr="005C2BEC">
        <w:rPr>
          <w:color w:val="000000" w:themeColor="text1"/>
          <w:sz w:val="20"/>
          <w:szCs w:val="20"/>
        </w:rPr>
        <w:t>Piezīmes.</w:t>
      </w:r>
    </w:p>
    <w:p w14:paraId="1F943EEC" w14:textId="77777777" w:rsidR="00FB2A5D" w:rsidRDefault="00B503B5" w:rsidP="004574E4">
      <w:pPr>
        <w:pStyle w:val="NormalWeb"/>
        <w:shd w:val="clear" w:color="auto" w:fill="FFFFFF"/>
        <w:spacing w:line="360" w:lineRule="auto"/>
        <w:ind w:firstLine="300"/>
        <w:rPr>
          <w:color w:val="000000" w:themeColor="text1"/>
          <w:sz w:val="20"/>
          <w:szCs w:val="20"/>
        </w:rPr>
      </w:pPr>
      <w:bookmarkStart w:id="3" w:name="_Hlk158823927"/>
      <w:r w:rsidRPr="005C2BEC">
        <w:rPr>
          <w:color w:val="000000" w:themeColor="text1"/>
          <w:sz w:val="20"/>
          <w:szCs w:val="20"/>
          <w:vertAlign w:val="superscript"/>
        </w:rPr>
        <w:t>1</w:t>
      </w:r>
      <w:r w:rsidR="00A65EB2" w:rsidRPr="005C2BEC">
        <w:rPr>
          <w:color w:val="000000" w:themeColor="text1"/>
          <w:sz w:val="20"/>
          <w:szCs w:val="20"/>
        </w:rPr>
        <w:t xml:space="preserve"> </w:t>
      </w:r>
      <w:r w:rsidR="00FB2A5D" w:rsidRPr="00FB2A5D">
        <w:rPr>
          <w:color w:val="000000" w:themeColor="text1"/>
          <w:sz w:val="20"/>
          <w:szCs w:val="20"/>
        </w:rPr>
        <w:t xml:space="preserve">Netiek piemērots nosacījums par obligātu diennakts dežūru </w:t>
      </w:r>
      <w:r w:rsidR="00C85514">
        <w:rPr>
          <w:color w:val="000000" w:themeColor="text1"/>
          <w:sz w:val="20"/>
          <w:szCs w:val="20"/>
        </w:rPr>
        <w:t xml:space="preserve">neatliekamās medicīnas un pacientu </w:t>
      </w:r>
      <w:r w:rsidR="00C85514" w:rsidRPr="005C2BEC">
        <w:rPr>
          <w:color w:val="000000" w:themeColor="text1"/>
          <w:sz w:val="20"/>
          <w:szCs w:val="20"/>
        </w:rPr>
        <w:t>uzņemšanas nodaļā</w:t>
      </w:r>
      <w:r w:rsidR="00FB2A5D" w:rsidRPr="00FB2A5D">
        <w:rPr>
          <w:color w:val="000000" w:themeColor="text1"/>
          <w:sz w:val="20"/>
          <w:szCs w:val="20"/>
        </w:rPr>
        <w:t>, taču ārstniecības iestādei jānodrošina neonatologa diennakts dežūra perinatālās aprūpes centrā.</w:t>
      </w:r>
    </w:p>
    <w:p w14:paraId="153EAC91" w14:textId="77777777" w:rsidR="00FD4329" w:rsidRDefault="00FB2A5D" w:rsidP="00FD4329">
      <w:pPr>
        <w:pStyle w:val="NormalWeb"/>
        <w:shd w:val="clear" w:color="auto" w:fill="FFFFFF"/>
        <w:spacing w:line="360" w:lineRule="auto"/>
        <w:ind w:firstLine="300"/>
        <w:rPr>
          <w:color w:val="000000" w:themeColor="text1"/>
          <w:sz w:val="20"/>
          <w:szCs w:val="20"/>
        </w:rPr>
      </w:pPr>
      <w:r w:rsidRPr="00FB2A5D">
        <w:rPr>
          <w:color w:val="000000" w:themeColor="text1"/>
          <w:sz w:val="20"/>
          <w:szCs w:val="20"/>
          <w:vertAlign w:val="superscript"/>
        </w:rPr>
        <w:lastRenderedPageBreak/>
        <w:t>2</w:t>
      </w:r>
      <w:r w:rsidRPr="00FB2A5D">
        <w:rPr>
          <w:color w:val="000000" w:themeColor="text1"/>
          <w:sz w:val="20"/>
          <w:szCs w:val="20"/>
        </w:rPr>
        <w:t xml:space="preserve"> </w:t>
      </w:r>
      <w:r w:rsidR="00FD4329" w:rsidRPr="00FD4329">
        <w:rPr>
          <w:color w:val="000000" w:themeColor="text1"/>
          <w:sz w:val="20"/>
          <w:szCs w:val="20"/>
        </w:rPr>
        <w:t>Māsas palīgi, ārstniecības iestādes klientu un pacientu reģistratori, laboratorijas speciālisti</w:t>
      </w:r>
      <w:r w:rsidR="00FD4329">
        <w:rPr>
          <w:color w:val="000000" w:themeColor="text1"/>
          <w:sz w:val="20"/>
          <w:szCs w:val="20"/>
        </w:rPr>
        <w:t>.</w:t>
      </w:r>
    </w:p>
    <w:p w14:paraId="206EFF6F" w14:textId="77777777" w:rsidR="00965487" w:rsidRDefault="00815207" w:rsidP="00FD4329">
      <w:pPr>
        <w:pStyle w:val="NormalWeb"/>
        <w:shd w:val="clear" w:color="auto" w:fill="FFFFFF"/>
        <w:spacing w:line="360" w:lineRule="auto"/>
        <w:ind w:firstLine="300"/>
        <w:rPr>
          <w:color w:val="000000" w:themeColor="text1"/>
          <w:sz w:val="20"/>
          <w:szCs w:val="20"/>
        </w:rPr>
      </w:pPr>
      <w:r>
        <w:rPr>
          <w:color w:val="000000" w:themeColor="text1"/>
          <w:sz w:val="20"/>
          <w:szCs w:val="20"/>
          <w:vertAlign w:val="superscript"/>
        </w:rPr>
        <w:t>3</w:t>
      </w:r>
      <w:r w:rsidR="00972565" w:rsidRPr="005C2BEC">
        <w:rPr>
          <w:color w:val="000000" w:themeColor="text1"/>
          <w:sz w:val="20"/>
          <w:szCs w:val="20"/>
        </w:rPr>
        <w:t xml:space="preserve"> </w:t>
      </w:r>
      <w:r w:rsidR="00965487">
        <w:rPr>
          <w:color w:val="000000" w:themeColor="text1"/>
          <w:sz w:val="20"/>
          <w:szCs w:val="20"/>
        </w:rPr>
        <w:t>V</w:t>
      </w:r>
      <w:r w:rsidR="00965487" w:rsidRPr="00965487">
        <w:rPr>
          <w:color w:val="000000" w:themeColor="text1"/>
          <w:sz w:val="20"/>
          <w:szCs w:val="20"/>
        </w:rPr>
        <w:t>alsts sabiedrība ar ierobežotu atbildību "Bērnu klīniskā universitātes slimnīca"</w:t>
      </w:r>
      <w:r w:rsidR="00965487">
        <w:rPr>
          <w:color w:val="000000" w:themeColor="text1"/>
          <w:sz w:val="20"/>
          <w:szCs w:val="20"/>
        </w:rPr>
        <w:t xml:space="preserve"> </w:t>
      </w:r>
      <w:r w:rsidR="00965487" w:rsidRPr="005C2BEC">
        <w:rPr>
          <w:color w:val="000000" w:themeColor="text1"/>
          <w:sz w:val="20"/>
          <w:szCs w:val="20"/>
        </w:rPr>
        <w:t>pēc izvēles nodrošina</w:t>
      </w:r>
      <w:r w:rsidR="00965487">
        <w:rPr>
          <w:color w:val="000000" w:themeColor="text1"/>
          <w:sz w:val="20"/>
          <w:szCs w:val="20"/>
        </w:rPr>
        <w:t xml:space="preserve"> pediatra vai </w:t>
      </w:r>
      <w:r w:rsidR="00965487" w:rsidRPr="00965487">
        <w:rPr>
          <w:color w:val="000000" w:themeColor="text1"/>
          <w:sz w:val="20"/>
          <w:szCs w:val="20"/>
        </w:rPr>
        <w:t>neatliekamās medicīnas ārst</w:t>
      </w:r>
      <w:r w:rsidR="00965487">
        <w:rPr>
          <w:color w:val="000000" w:themeColor="text1"/>
          <w:sz w:val="20"/>
          <w:szCs w:val="20"/>
        </w:rPr>
        <w:t xml:space="preserve">a </w:t>
      </w:r>
      <w:r w:rsidR="00965487" w:rsidRPr="005C2BEC">
        <w:rPr>
          <w:color w:val="000000" w:themeColor="text1"/>
          <w:sz w:val="20"/>
          <w:szCs w:val="20"/>
        </w:rPr>
        <w:t>diennakts dežūras</w:t>
      </w:r>
      <w:r w:rsidR="00965487">
        <w:rPr>
          <w:color w:val="000000" w:themeColor="text1"/>
          <w:sz w:val="20"/>
          <w:szCs w:val="20"/>
        </w:rPr>
        <w:t>.</w:t>
      </w:r>
    </w:p>
    <w:p w14:paraId="5D4A071C" w14:textId="77777777" w:rsidR="00965487" w:rsidRDefault="00815207" w:rsidP="007E6DA6">
      <w:pPr>
        <w:pStyle w:val="NormalWeb"/>
        <w:shd w:val="clear" w:color="auto" w:fill="FFFFFF"/>
        <w:spacing w:line="293" w:lineRule="atLeast"/>
        <w:ind w:firstLine="300"/>
        <w:rPr>
          <w:color w:val="000000" w:themeColor="text1"/>
          <w:sz w:val="20"/>
          <w:szCs w:val="20"/>
        </w:rPr>
      </w:pPr>
      <w:r>
        <w:rPr>
          <w:color w:val="000000" w:themeColor="text1"/>
          <w:sz w:val="20"/>
          <w:szCs w:val="20"/>
          <w:vertAlign w:val="superscript"/>
        </w:rPr>
        <w:t>4</w:t>
      </w:r>
      <w:r w:rsidR="00965487">
        <w:rPr>
          <w:color w:val="000000" w:themeColor="text1"/>
          <w:sz w:val="20"/>
          <w:szCs w:val="20"/>
        </w:rPr>
        <w:t xml:space="preserve"> </w:t>
      </w:r>
      <w:r w:rsidR="00965487" w:rsidRPr="005C2BEC">
        <w:rPr>
          <w:color w:val="000000" w:themeColor="text1"/>
          <w:sz w:val="20"/>
          <w:szCs w:val="20"/>
        </w:rPr>
        <w:t>Netiek piemērots nosacījums par obligātu diennakts dežūru,</w:t>
      </w:r>
      <w:r w:rsidR="00965487" w:rsidRPr="005C2BEC">
        <w:t xml:space="preserve"> </w:t>
      </w:r>
      <w:r w:rsidR="00965487" w:rsidRPr="005C2BEC">
        <w:rPr>
          <w:color w:val="000000" w:themeColor="text1"/>
          <w:sz w:val="20"/>
          <w:szCs w:val="20"/>
        </w:rPr>
        <w:t>radiologs pakalpojumus sniedz atbilstoši nepieciešamībai.</w:t>
      </w:r>
    </w:p>
    <w:p w14:paraId="7BFFA971" w14:textId="77777777" w:rsidR="000F3F14" w:rsidRDefault="00815207" w:rsidP="000D5058">
      <w:pPr>
        <w:pStyle w:val="NormalWeb"/>
        <w:shd w:val="clear" w:color="auto" w:fill="FFFFFF"/>
        <w:spacing w:line="293" w:lineRule="atLeast"/>
        <w:ind w:firstLine="300"/>
        <w:rPr>
          <w:color w:val="000000" w:themeColor="text1"/>
          <w:sz w:val="20"/>
          <w:szCs w:val="20"/>
        </w:rPr>
      </w:pPr>
      <w:r>
        <w:rPr>
          <w:color w:val="000000" w:themeColor="text1"/>
          <w:sz w:val="20"/>
          <w:szCs w:val="20"/>
          <w:vertAlign w:val="superscript"/>
        </w:rPr>
        <w:t>5</w:t>
      </w:r>
      <w:r w:rsidR="000F3F14">
        <w:rPr>
          <w:color w:val="000000" w:themeColor="text1"/>
          <w:sz w:val="20"/>
          <w:szCs w:val="20"/>
        </w:rPr>
        <w:t xml:space="preserve"> </w:t>
      </w:r>
      <w:r w:rsidR="000F3F14" w:rsidRPr="000F3F14">
        <w:rPr>
          <w:color w:val="000000" w:themeColor="text1"/>
          <w:sz w:val="20"/>
          <w:szCs w:val="20"/>
        </w:rPr>
        <w:t xml:space="preserve">Sabiedrība ar ierobežotu atbildību "Liepājas reģionālā slimnīca" nodrošina kardiologa (un māsas un māsas palīga) </w:t>
      </w:r>
      <w:r w:rsidR="000F3F14" w:rsidRPr="00AA21DF">
        <w:rPr>
          <w:color w:val="000000" w:themeColor="text1"/>
          <w:sz w:val="20"/>
          <w:szCs w:val="20"/>
        </w:rPr>
        <w:t xml:space="preserve">darbu </w:t>
      </w:r>
      <w:r w:rsidR="00FA5CC2" w:rsidRPr="000F53FD">
        <w:rPr>
          <w:color w:val="000000" w:themeColor="text1"/>
          <w:sz w:val="20"/>
          <w:szCs w:val="20"/>
        </w:rPr>
        <w:t>darbdienās</w:t>
      </w:r>
      <w:r w:rsidR="00FA5CC2" w:rsidRPr="00AA21DF">
        <w:rPr>
          <w:color w:val="000000" w:themeColor="text1"/>
          <w:sz w:val="20"/>
          <w:szCs w:val="20"/>
        </w:rPr>
        <w:t xml:space="preserve"> </w:t>
      </w:r>
      <w:r w:rsidR="000F3F14" w:rsidRPr="00AA21DF">
        <w:rPr>
          <w:color w:val="000000" w:themeColor="text1"/>
          <w:sz w:val="20"/>
          <w:szCs w:val="20"/>
        </w:rPr>
        <w:t xml:space="preserve">no </w:t>
      </w:r>
      <w:r w:rsidR="00FA5CC2" w:rsidRPr="00AA21DF">
        <w:rPr>
          <w:color w:val="000000" w:themeColor="text1"/>
          <w:sz w:val="20"/>
          <w:szCs w:val="20"/>
        </w:rPr>
        <w:t>plkst.</w:t>
      </w:r>
      <w:r w:rsidR="00FA5CC2" w:rsidRPr="005C2BEC">
        <w:rPr>
          <w:color w:val="000000" w:themeColor="text1"/>
          <w:sz w:val="20"/>
          <w:szCs w:val="20"/>
        </w:rPr>
        <w:t xml:space="preserve"> </w:t>
      </w:r>
      <w:r w:rsidR="000F3F14" w:rsidRPr="000F3F14">
        <w:rPr>
          <w:color w:val="000000" w:themeColor="text1"/>
          <w:sz w:val="20"/>
          <w:szCs w:val="20"/>
        </w:rPr>
        <w:t>8.00</w:t>
      </w:r>
      <w:r w:rsidR="00FA5CC2">
        <w:rPr>
          <w:color w:val="000000" w:themeColor="text1"/>
          <w:sz w:val="20"/>
          <w:szCs w:val="20"/>
        </w:rPr>
        <w:t xml:space="preserve"> līdz </w:t>
      </w:r>
      <w:r w:rsidR="00FA5CC2" w:rsidRPr="009D28A5">
        <w:rPr>
          <w:sz w:val="20"/>
          <w:szCs w:val="20"/>
        </w:rPr>
        <w:t xml:space="preserve">plkst. </w:t>
      </w:r>
      <w:r w:rsidR="00B902B5" w:rsidRPr="009D28A5">
        <w:rPr>
          <w:sz w:val="20"/>
          <w:szCs w:val="20"/>
        </w:rPr>
        <w:t>16</w:t>
      </w:r>
      <w:r w:rsidR="000F3F14" w:rsidRPr="009D28A5">
        <w:rPr>
          <w:sz w:val="20"/>
          <w:szCs w:val="20"/>
        </w:rPr>
        <w:t xml:space="preserve">.00. </w:t>
      </w:r>
    </w:p>
    <w:p w14:paraId="1A143FF3" w14:textId="77777777" w:rsidR="000D5058" w:rsidRDefault="00815207" w:rsidP="005A3086">
      <w:pPr>
        <w:pStyle w:val="NormalWeb"/>
        <w:shd w:val="clear" w:color="auto" w:fill="FFFFFF"/>
        <w:spacing w:line="293" w:lineRule="atLeast"/>
        <w:ind w:firstLine="300"/>
        <w:rPr>
          <w:color w:val="000000" w:themeColor="text1"/>
          <w:sz w:val="20"/>
          <w:szCs w:val="20"/>
        </w:rPr>
      </w:pPr>
      <w:r w:rsidRPr="00D02D63">
        <w:rPr>
          <w:color w:val="000000" w:themeColor="text1"/>
          <w:sz w:val="20"/>
          <w:szCs w:val="20"/>
          <w:vertAlign w:val="superscript"/>
        </w:rPr>
        <w:t>6</w:t>
      </w:r>
      <w:r w:rsidR="005A3086" w:rsidRPr="00D02D63">
        <w:rPr>
          <w:color w:val="000000" w:themeColor="text1"/>
          <w:sz w:val="20"/>
          <w:szCs w:val="20"/>
        </w:rPr>
        <w:t xml:space="preserve"> Sabiedrība ar ierobežotu atbildību "Ziemeļkurzemes reģionālā slimnīca" nodrošina internista, ķirurga,</w:t>
      </w:r>
      <w:r w:rsidR="005F0EEB" w:rsidRPr="00D02D63">
        <w:rPr>
          <w:color w:val="000000" w:themeColor="text1"/>
          <w:sz w:val="20"/>
          <w:szCs w:val="20"/>
        </w:rPr>
        <w:t xml:space="preserve"> anesteziologa, reanimatologa,</w:t>
      </w:r>
      <w:r w:rsidR="005A3086" w:rsidRPr="00D02D63">
        <w:rPr>
          <w:color w:val="000000" w:themeColor="text1"/>
          <w:sz w:val="20"/>
          <w:szCs w:val="20"/>
        </w:rPr>
        <w:t xml:space="preserve"> radiologa asistenta vai radiogrāfera</w:t>
      </w:r>
      <w:r w:rsidR="00AB75E6" w:rsidRPr="00D02D63">
        <w:rPr>
          <w:color w:val="000000" w:themeColor="text1"/>
          <w:sz w:val="20"/>
          <w:szCs w:val="20"/>
        </w:rPr>
        <w:t xml:space="preserve"> un</w:t>
      </w:r>
      <w:r w:rsidR="005A3086" w:rsidRPr="00D02D63">
        <w:rPr>
          <w:color w:val="000000" w:themeColor="text1"/>
          <w:sz w:val="20"/>
          <w:szCs w:val="20"/>
        </w:rPr>
        <w:t xml:space="preserve"> divu māsu diennakts dežūras Talsu filiālē.</w:t>
      </w:r>
    </w:p>
    <w:p w14:paraId="15E61656" w14:textId="77777777" w:rsidR="00FE18C3" w:rsidRDefault="00815207" w:rsidP="005A3086">
      <w:pPr>
        <w:pStyle w:val="NormalWeb"/>
        <w:shd w:val="clear" w:color="auto" w:fill="FFFFFF"/>
        <w:spacing w:line="293" w:lineRule="atLeast"/>
        <w:ind w:firstLine="300"/>
        <w:rPr>
          <w:color w:val="000000" w:themeColor="text1"/>
          <w:sz w:val="20"/>
          <w:szCs w:val="20"/>
        </w:rPr>
      </w:pPr>
      <w:r>
        <w:rPr>
          <w:color w:val="000000" w:themeColor="text1"/>
          <w:sz w:val="20"/>
          <w:szCs w:val="20"/>
          <w:vertAlign w:val="superscript"/>
        </w:rPr>
        <w:t>7</w:t>
      </w:r>
      <w:r w:rsidR="005A3086">
        <w:rPr>
          <w:color w:val="000000" w:themeColor="text1"/>
          <w:sz w:val="20"/>
          <w:szCs w:val="20"/>
        </w:rPr>
        <w:t xml:space="preserve"> </w:t>
      </w:r>
      <w:r w:rsidR="00C85514">
        <w:rPr>
          <w:color w:val="000000" w:themeColor="text1"/>
          <w:sz w:val="20"/>
          <w:szCs w:val="20"/>
        </w:rPr>
        <w:t>Neatliekamās medicīnas un pacientu u</w:t>
      </w:r>
      <w:r w:rsidR="00C85514" w:rsidRPr="005C2BEC">
        <w:rPr>
          <w:color w:val="000000" w:themeColor="text1"/>
          <w:sz w:val="20"/>
          <w:szCs w:val="20"/>
        </w:rPr>
        <w:t>zņemšanas</w:t>
      </w:r>
      <w:r w:rsidR="00FE18C3" w:rsidRPr="00EF7FB6">
        <w:rPr>
          <w:color w:val="000000" w:themeColor="text1"/>
          <w:sz w:val="20"/>
          <w:szCs w:val="20"/>
        </w:rPr>
        <w:t xml:space="preserve"> nodaļai ir jānodrošina anesteziologa, reanimatologa pieejamība visu diennakti, bet </w:t>
      </w:r>
      <w:r w:rsidR="00C85514">
        <w:rPr>
          <w:color w:val="000000" w:themeColor="text1"/>
          <w:sz w:val="20"/>
          <w:szCs w:val="20"/>
        </w:rPr>
        <w:t xml:space="preserve">neatliekamās medicīnas un pacientu </w:t>
      </w:r>
      <w:r w:rsidR="00FE18C3" w:rsidRPr="00EF7FB6">
        <w:rPr>
          <w:color w:val="000000" w:themeColor="text1"/>
          <w:sz w:val="20"/>
          <w:szCs w:val="20"/>
        </w:rPr>
        <w:t>uzņemšanas nodaļas darbības maksājumā ir iekļauts anesteziologa, reanimatologa darba laiks darbdienās no plkst. 16.00 līdz plkst. 8.00 un brīvdienās un svētku dienās visu diennakti.</w:t>
      </w:r>
    </w:p>
    <w:p w14:paraId="36F3988A" w14:textId="77777777" w:rsidR="005A3086" w:rsidRDefault="00815207" w:rsidP="00FE18C3">
      <w:pPr>
        <w:pStyle w:val="NormalWeb"/>
        <w:shd w:val="clear" w:color="auto" w:fill="FFFFFF"/>
        <w:spacing w:line="293" w:lineRule="atLeast"/>
        <w:ind w:firstLine="300"/>
        <w:rPr>
          <w:color w:val="000000" w:themeColor="text1"/>
          <w:sz w:val="20"/>
          <w:szCs w:val="20"/>
        </w:rPr>
      </w:pPr>
      <w:r>
        <w:rPr>
          <w:color w:val="000000" w:themeColor="text1"/>
          <w:sz w:val="20"/>
          <w:szCs w:val="20"/>
          <w:vertAlign w:val="superscript"/>
        </w:rPr>
        <w:t>8</w:t>
      </w:r>
      <w:r w:rsidR="00A842FD" w:rsidRPr="00DF763D">
        <w:rPr>
          <w:color w:val="000000" w:themeColor="text1"/>
          <w:sz w:val="20"/>
          <w:szCs w:val="20"/>
        </w:rPr>
        <w:t xml:space="preserve"> </w:t>
      </w:r>
      <w:r w:rsidR="00FE18C3" w:rsidRPr="005A3086">
        <w:rPr>
          <w:color w:val="000000" w:themeColor="text1"/>
          <w:sz w:val="20"/>
          <w:szCs w:val="20"/>
        </w:rPr>
        <w:t>Sabiedrība ar ierobežotu atbildību "Ziemeļkurzemes reģionālā slimnīca" nodrošina</w:t>
      </w:r>
      <w:r w:rsidR="00FE18C3">
        <w:rPr>
          <w:color w:val="000000" w:themeColor="text1"/>
          <w:sz w:val="20"/>
          <w:szCs w:val="20"/>
        </w:rPr>
        <w:t xml:space="preserve"> oftalmologa </w:t>
      </w:r>
      <w:r w:rsidR="00FE18C3" w:rsidRPr="005C2BEC">
        <w:rPr>
          <w:color w:val="000000" w:themeColor="text1"/>
          <w:sz w:val="20"/>
          <w:szCs w:val="20"/>
        </w:rPr>
        <w:t>diennakts dežūras</w:t>
      </w:r>
      <w:r w:rsidR="00FE18C3">
        <w:rPr>
          <w:color w:val="000000" w:themeColor="text1"/>
          <w:sz w:val="20"/>
          <w:szCs w:val="20"/>
        </w:rPr>
        <w:t>.</w:t>
      </w:r>
    </w:p>
    <w:p w14:paraId="3A2FC1EC" w14:textId="77777777" w:rsidR="00A842FD" w:rsidRDefault="00815207" w:rsidP="00FE18C3">
      <w:pPr>
        <w:pStyle w:val="NormalWeb"/>
        <w:shd w:val="clear" w:color="auto" w:fill="FFFFFF"/>
        <w:spacing w:line="293" w:lineRule="atLeast"/>
        <w:ind w:firstLine="300"/>
        <w:rPr>
          <w:color w:val="000000" w:themeColor="text1"/>
          <w:sz w:val="20"/>
          <w:szCs w:val="20"/>
        </w:rPr>
      </w:pPr>
      <w:r>
        <w:rPr>
          <w:color w:val="000000" w:themeColor="text1"/>
          <w:sz w:val="20"/>
          <w:szCs w:val="20"/>
          <w:vertAlign w:val="superscript"/>
        </w:rPr>
        <w:t>9</w:t>
      </w:r>
      <w:r w:rsidR="005101A5">
        <w:rPr>
          <w:color w:val="000000" w:themeColor="text1"/>
          <w:sz w:val="20"/>
          <w:szCs w:val="20"/>
        </w:rPr>
        <w:t xml:space="preserve"> </w:t>
      </w:r>
      <w:r w:rsidR="00FE18C3" w:rsidRPr="00DF763D">
        <w:rPr>
          <w:color w:val="000000" w:themeColor="text1"/>
          <w:sz w:val="20"/>
          <w:szCs w:val="20"/>
        </w:rPr>
        <w:t>Sabiedrība ar ierobežotu atbildību "Rēzeknes slimnīca" nodrošina viena internista darbu darbdienās, brīvdienās un svētku dienās no plkst. 8.00 līdz plkst. 20.00.</w:t>
      </w:r>
    </w:p>
    <w:p w14:paraId="552F41C4" w14:textId="77777777" w:rsidR="00AE0B46" w:rsidRDefault="00815207" w:rsidP="005A3086">
      <w:pPr>
        <w:pStyle w:val="NormalWeb"/>
        <w:shd w:val="clear" w:color="auto" w:fill="FFFFFF"/>
        <w:spacing w:line="293" w:lineRule="atLeast"/>
        <w:ind w:firstLine="300"/>
        <w:rPr>
          <w:color w:val="000000" w:themeColor="text1"/>
          <w:sz w:val="20"/>
          <w:szCs w:val="20"/>
        </w:rPr>
      </w:pPr>
      <w:r>
        <w:rPr>
          <w:color w:val="000000" w:themeColor="text1"/>
          <w:sz w:val="20"/>
          <w:szCs w:val="20"/>
          <w:vertAlign w:val="superscript"/>
        </w:rPr>
        <w:t>10</w:t>
      </w:r>
      <w:r w:rsidR="00AE0B46">
        <w:rPr>
          <w:color w:val="000000" w:themeColor="text1"/>
          <w:sz w:val="20"/>
          <w:szCs w:val="20"/>
        </w:rPr>
        <w:t xml:space="preserve"> </w:t>
      </w:r>
      <w:r w:rsidR="00C85514">
        <w:rPr>
          <w:color w:val="000000" w:themeColor="text1"/>
          <w:sz w:val="20"/>
          <w:szCs w:val="20"/>
        </w:rPr>
        <w:t>Neatliekamās medicīnas un pacientu u</w:t>
      </w:r>
      <w:r w:rsidR="00C85514" w:rsidRPr="005C2BEC">
        <w:rPr>
          <w:color w:val="000000" w:themeColor="text1"/>
          <w:sz w:val="20"/>
          <w:szCs w:val="20"/>
        </w:rPr>
        <w:t>zņemšanas</w:t>
      </w:r>
      <w:r w:rsidR="00AE0B46" w:rsidRPr="00AE0B46">
        <w:rPr>
          <w:color w:val="000000" w:themeColor="text1"/>
          <w:sz w:val="20"/>
          <w:szCs w:val="20"/>
        </w:rPr>
        <w:t xml:space="preserve"> nodaļas darbības maksājumā ir iekļauts ķirurga (</w:t>
      </w:r>
      <w:r w:rsidR="00AE0B46">
        <w:rPr>
          <w:color w:val="000000" w:themeColor="text1"/>
          <w:sz w:val="20"/>
          <w:szCs w:val="20"/>
        </w:rPr>
        <w:t xml:space="preserve">un </w:t>
      </w:r>
      <w:r w:rsidR="00AE0B46" w:rsidRPr="00AE0B46">
        <w:rPr>
          <w:color w:val="000000" w:themeColor="text1"/>
          <w:sz w:val="20"/>
          <w:szCs w:val="20"/>
        </w:rPr>
        <w:t>māsas</w:t>
      </w:r>
      <w:r w:rsidR="00AE0B46">
        <w:rPr>
          <w:color w:val="000000" w:themeColor="text1"/>
          <w:sz w:val="20"/>
          <w:szCs w:val="20"/>
        </w:rPr>
        <w:t xml:space="preserve"> un</w:t>
      </w:r>
      <w:r w:rsidR="00AE0B46" w:rsidRPr="00AE0B46">
        <w:rPr>
          <w:color w:val="000000" w:themeColor="text1"/>
          <w:sz w:val="20"/>
          <w:szCs w:val="20"/>
        </w:rPr>
        <w:t xml:space="preserve"> māsas palīga) darba laiks </w:t>
      </w:r>
      <w:r w:rsidR="00AE0B46">
        <w:rPr>
          <w:color w:val="000000" w:themeColor="text1"/>
          <w:sz w:val="20"/>
          <w:szCs w:val="20"/>
        </w:rPr>
        <w:t xml:space="preserve">darbdienās, brīvdienās un svētku dienās </w:t>
      </w:r>
      <w:r w:rsidR="00AE0B46" w:rsidRPr="00AE0B46">
        <w:rPr>
          <w:color w:val="000000" w:themeColor="text1"/>
          <w:sz w:val="20"/>
          <w:szCs w:val="20"/>
        </w:rPr>
        <w:t>no plkst. 8.00 līdz plkst. 20.00.</w:t>
      </w:r>
    </w:p>
    <w:p w14:paraId="10FADD8A" w14:textId="77777777" w:rsidR="00E000AA" w:rsidRDefault="00E000AA" w:rsidP="005A3086">
      <w:pPr>
        <w:pStyle w:val="NormalWeb"/>
        <w:shd w:val="clear" w:color="auto" w:fill="FFFFFF"/>
        <w:spacing w:line="293" w:lineRule="atLeast"/>
        <w:ind w:firstLine="300"/>
        <w:rPr>
          <w:color w:val="000000" w:themeColor="text1"/>
          <w:sz w:val="20"/>
          <w:szCs w:val="20"/>
        </w:rPr>
      </w:pPr>
      <w:r w:rsidRPr="00E000AA">
        <w:rPr>
          <w:color w:val="000000" w:themeColor="text1"/>
          <w:sz w:val="20"/>
          <w:szCs w:val="20"/>
          <w:vertAlign w:val="superscript"/>
        </w:rPr>
        <w:t>1</w:t>
      </w:r>
      <w:r w:rsidR="00815207">
        <w:rPr>
          <w:color w:val="000000" w:themeColor="text1"/>
          <w:sz w:val="20"/>
          <w:szCs w:val="20"/>
          <w:vertAlign w:val="superscript"/>
        </w:rPr>
        <w:t>1</w:t>
      </w:r>
      <w:r>
        <w:rPr>
          <w:color w:val="000000" w:themeColor="text1"/>
          <w:sz w:val="20"/>
          <w:szCs w:val="20"/>
        </w:rPr>
        <w:t xml:space="preserve"> S</w:t>
      </w:r>
      <w:r w:rsidRPr="00E000AA">
        <w:rPr>
          <w:color w:val="000000" w:themeColor="text1"/>
          <w:sz w:val="20"/>
          <w:szCs w:val="20"/>
        </w:rPr>
        <w:t>abiedrība ar ierobežotu atbildību "Limbažu slimnīca"</w:t>
      </w:r>
      <w:r>
        <w:rPr>
          <w:color w:val="000000" w:themeColor="text1"/>
          <w:sz w:val="20"/>
          <w:szCs w:val="20"/>
        </w:rPr>
        <w:t xml:space="preserve"> un </w:t>
      </w:r>
      <w:r w:rsidRPr="005C2BEC">
        <w:rPr>
          <w:sz w:val="20"/>
          <w:szCs w:val="20"/>
        </w:rPr>
        <w:t>sabiedrība ar ierobežotu atbildību "Rīgas 2. slimnīca"</w:t>
      </w:r>
      <w:r>
        <w:rPr>
          <w:sz w:val="20"/>
          <w:szCs w:val="20"/>
        </w:rPr>
        <w:t xml:space="preserve"> </w:t>
      </w:r>
      <w:r w:rsidRPr="005C2BEC">
        <w:rPr>
          <w:color w:val="000000" w:themeColor="text1"/>
          <w:sz w:val="20"/>
          <w:szCs w:val="20"/>
        </w:rPr>
        <w:t>pēc izvēles nodrošina</w:t>
      </w:r>
      <w:r>
        <w:rPr>
          <w:color w:val="000000" w:themeColor="text1"/>
          <w:sz w:val="20"/>
          <w:szCs w:val="20"/>
        </w:rPr>
        <w:t xml:space="preserve"> internista vai </w:t>
      </w:r>
      <w:r w:rsidRPr="00965487">
        <w:rPr>
          <w:color w:val="000000" w:themeColor="text1"/>
          <w:sz w:val="20"/>
          <w:szCs w:val="20"/>
        </w:rPr>
        <w:t>neatliekamās medicīnas ārst</w:t>
      </w:r>
      <w:r>
        <w:rPr>
          <w:color w:val="000000" w:themeColor="text1"/>
          <w:sz w:val="20"/>
          <w:szCs w:val="20"/>
        </w:rPr>
        <w:t xml:space="preserve">a </w:t>
      </w:r>
      <w:r w:rsidRPr="005C2BEC">
        <w:rPr>
          <w:color w:val="000000" w:themeColor="text1"/>
          <w:sz w:val="20"/>
          <w:szCs w:val="20"/>
        </w:rPr>
        <w:t>diennakts dežūras</w:t>
      </w:r>
      <w:r>
        <w:rPr>
          <w:color w:val="000000" w:themeColor="text1"/>
          <w:sz w:val="20"/>
          <w:szCs w:val="20"/>
        </w:rPr>
        <w:t>.</w:t>
      </w:r>
    </w:p>
    <w:p w14:paraId="0311A8BD" w14:textId="77777777" w:rsidR="00637C03" w:rsidRDefault="00B75A87" w:rsidP="00637C03">
      <w:pPr>
        <w:pStyle w:val="NormalWeb"/>
        <w:shd w:val="clear" w:color="auto" w:fill="FFFFFF"/>
        <w:spacing w:line="293" w:lineRule="atLeast"/>
        <w:ind w:firstLine="300"/>
        <w:rPr>
          <w:color w:val="000000" w:themeColor="text1"/>
          <w:sz w:val="20"/>
          <w:szCs w:val="20"/>
        </w:rPr>
      </w:pPr>
      <w:r w:rsidRPr="00637C03">
        <w:rPr>
          <w:color w:val="000000" w:themeColor="text1"/>
          <w:sz w:val="20"/>
          <w:szCs w:val="20"/>
          <w:vertAlign w:val="superscript"/>
        </w:rPr>
        <w:t>1</w:t>
      </w:r>
      <w:r w:rsidR="00815207">
        <w:rPr>
          <w:color w:val="000000" w:themeColor="text1"/>
          <w:sz w:val="20"/>
          <w:szCs w:val="20"/>
          <w:vertAlign w:val="superscript"/>
        </w:rPr>
        <w:t>2</w:t>
      </w:r>
      <w:r>
        <w:rPr>
          <w:color w:val="000000" w:themeColor="text1"/>
          <w:sz w:val="20"/>
          <w:szCs w:val="20"/>
        </w:rPr>
        <w:t xml:space="preserve"> </w:t>
      </w:r>
      <w:r w:rsidR="00637C03">
        <w:rPr>
          <w:sz w:val="20"/>
          <w:szCs w:val="20"/>
        </w:rPr>
        <w:t>S</w:t>
      </w:r>
      <w:r w:rsidR="00637C03" w:rsidRPr="005C2BEC">
        <w:rPr>
          <w:sz w:val="20"/>
          <w:szCs w:val="20"/>
        </w:rPr>
        <w:t>abiedrība ar ierobežotu atbildību "Rīgas Dzemdību nams"</w:t>
      </w:r>
      <w:r w:rsidR="00637C03">
        <w:rPr>
          <w:sz w:val="20"/>
          <w:szCs w:val="20"/>
        </w:rPr>
        <w:t xml:space="preserve"> </w:t>
      </w:r>
      <w:r w:rsidR="00637C03" w:rsidRPr="005A3086">
        <w:rPr>
          <w:color w:val="000000" w:themeColor="text1"/>
          <w:sz w:val="20"/>
          <w:szCs w:val="20"/>
        </w:rPr>
        <w:t>nodrošina</w:t>
      </w:r>
      <w:r w:rsidR="00637C03">
        <w:rPr>
          <w:color w:val="000000" w:themeColor="text1"/>
          <w:sz w:val="20"/>
          <w:szCs w:val="20"/>
        </w:rPr>
        <w:t xml:space="preserve"> ķirurga (proktologa) pakalpojumus, kas tiek sniegti </w:t>
      </w:r>
      <w:r w:rsidR="00637C03" w:rsidRPr="005C2BEC">
        <w:rPr>
          <w:color w:val="000000" w:themeColor="text1"/>
          <w:sz w:val="20"/>
          <w:szCs w:val="20"/>
        </w:rPr>
        <w:t>atbilstoši nepieciešamībai</w:t>
      </w:r>
      <w:r w:rsidR="00637C03">
        <w:rPr>
          <w:color w:val="000000" w:themeColor="text1"/>
          <w:sz w:val="20"/>
          <w:szCs w:val="20"/>
        </w:rPr>
        <w:t xml:space="preserve">, nepiemērojot </w:t>
      </w:r>
      <w:r w:rsidR="00637C03" w:rsidRPr="005C2BEC">
        <w:rPr>
          <w:color w:val="000000" w:themeColor="text1"/>
          <w:sz w:val="20"/>
          <w:szCs w:val="20"/>
        </w:rPr>
        <w:t>nosacījum</w:t>
      </w:r>
      <w:r w:rsidR="00637C03">
        <w:rPr>
          <w:color w:val="000000" w:themeColor="text1"/>
          <w:sz w:val="20"/>
          <w:szCs w:val="20"/>
        </w:rPr>
        <w:t>u</w:t>
      </w:r>
      <w:r w:rsidR="00637C03" w:rsidRPr="005C2BEC">
        <w:rPr>
          <w:color w:val="000000" w:themeColor="text1"/>
          <w:sz w:val="20"/>
          <w:szCs w:val="20"/>
        </w:rPr>
        <w:t xml:space="preserve"> par obligātu diennakts dežūru</w:t>
      </w:r>
      <w:r w:rsidR="00637C03">
        <w:rPr>
          <w:color w:val="000000" w:themeColor="text1"/>
          <w:sz w:val="20"/>
          <w:szCs w:val="20"/>
        </w:rPr>
        <w:t>.</w:t>
      </w:r>
    </w:p>
    <w:p w14:paraId="57831793" w14:textId="77777777" w:rsidR="00B75A87" w:rsidRDefault="00EA4215" w:rsidP="005A3086">
      <w:pPr>
        <w:pStyle w:val="NormalWeb"/>
        <w:shd w:val="clear" w:color="auto" w:fill="FFFFFF"/>
        <w:spacing w:line="293" w:lineRule="atLeast"/>
        <w:ind w:firstLine="300"/>
        <w:rPr>
          <w:sz w:val="20"/>
          <w:szCs w:val="20"/>
        </w:rPr>
      </w:pPr>
      <w:r w:rsidRPr="00EA4215">
        <w:rPr>
          <w:color w:val="000000" w:themeColor="text1"/>
          <w:sz w:val="20"/>
          <w:szCs w:val="20"/>
          <w:vertAlign w:val="superscript"/>
        </w:rPr>
        <w:t>1</w:t>
      </w:r>
      <w:r w:rsidR="00815207">
        <w:rPr>
          <w:color w:val="000000" w:themeColor="text1"/>
          <w:sz w:val="20"/>
          <w:szCs w:val="20"/>
          <w:vertAlign w:val="superscript"/>
        </w:rPr>
        <w:t>3</w:t>
      </w:r>
      <w:r>
        <w:rPr>
          <w:color w:val="000000" w:themeColor="text1"/>
          <w:sz w:val="20"/>
          <w:szCs w:val="20"/>
        </w:rPr>
        <w:t xml:space="preserve"> </w:t>
      </w:r>
      <w:r w:rsidRPr="005C2BEC">
        <w:rPr>
          <w:sz w:val="20"/>
          <w:szCs w:val="20"/>
        </w:rPr>
        <w:t>Valsts sabiedrība ar ierobežotu atbildību "Nacionālais rehabilitācijas centrs "Vaivari"</w:t>
      </w:r>
      <w:r w:rsidR="00226741" w:rsidRPr="005C2BEC">
        <w:rPr>
          <w:sz w:val="20"/>
          <w:szCs w:val="20"/>
        </w:rPr>
        <w:t>"</w:t>
      </w:r>
      <w:r w:rsidRPr="005C2BEC">
        <w:rPr>
          <w:sz w:val="20"/>
          <w:szCs w:val="20"/>
        </w:rPr>
        <w:t xml:space="preserve"> </w:t>
      </w:r>
      <w:r w:rsidRPr="005C2BEC">
        <w:rPr>
          <w:color w:val="000000" w:themeColor="text1"/>
          <w:sz w:val="20"/>
          <w:szCs w:val="20"/>
        </w:rPr>
        <w:t xml:space="preserve">pēc izvēles nodrošina </w:t>
      </w:r>
      <w:r w:rsidRPr="005C2BEC">
        <w:rPr>
          <w:sz w:val="20"/>
          <w:szCs w:val="20"/>
        </w:rPr>
        <w:t>internista vai anesteziologa, reanimatologa</w:t>
      </w:r>
      <w:r w:rsidRPr="005C2BEC">
        <w:rPr>
          <w:color w:val="000000" w:themeColor="text1"/>
          <w:sz w:val="20"/>
          <w:szCs w:val="20"/>
        </w:rPr>
        <w:t xml:space="preserve"> diennakts dežūras</w:t>
      </w:r>
      <w:r w:rsidRPr="005C2BEC">
        <w:rPr>
          <w:sz w:val="20"/>
          <w:szCs w:val="20"/>
        </w:rPr>
        <w:t>.</w:t>
      </w:r>
    </w:p>
    <w:p w14:paraId="5B2C5618" w14:textId="77777777" w:rsidR="000534C1" w:rsidRDefault="000534C1" w:rsidP="005A3086">
      <w:pPr>
        <w:pStyle w:val="NormalWeb"/>
        <w:shd w:val="clear" w:color="auto" w:fill="FFFFFF"/>
        <w:spacing w:line="293" w:lineRule="atLeast"/>
        <w:ind w:firstLine="300"/>
        <w:rPr>
          <w:color w:val="000000" w:themeColor="text1"/>
          <w:sz w:val="20"/>
          <w:szCs w:val="20"/>
        </w:rPr>
      </w:pPr>
      <w:r w:rsidRPr="000534C1">
        <w:rPr>
          <w:sz w:val="20"/>
          <w:szCs w:val="20"/>
          <w:vertAlign w:val="superscript"/>
        </w:rPr>
        <w:lastRenderedPageBreak/>
        <w:t>1</w:t>
      </w:r>
      <w:r w:rsidR="00815207">
        <w:rPr>
          <w:sz w:val="20"/>
          <w:szCs w:val="20"/>
          <w:vertAlign w:val="superscript"/>
        </w:rPr>
        <w:t>4</w:t>
      </w:r>
      <w:r w:rsidRPr="000534C1">
        <w:rPr>
          <w:sz w:val="20"/>
          <w:szCs w:val="20"/>
        </w:rPr>
        <w:t xml:space="preserve"> </w:t>
      </w:r>
      <w:r w:rsidRPr="005C2BEC">
        <w:rPr>
          <w:sz w:val="20"/>
          <w:szCs w:val="20"/>
        </w:rPr>
        <w:t>Valsts sabiedrība ar ierobežotu atbildību "Rīgas psihiatrijas un narkoloģijas centrs" nodrošina psihiatru attālināto konsultāciju sniegšanai darbdienās no plkst. 8.00 līdz plkst. 16.00.</w:t>
      </w:r>
    </w:p>
    <w:p w14:paraId="4EEFB295" w14:textId="77777777" w:rsidR="00AE0B46" w:rsidRPr="005C2BEC" w:rsidRDefault="00AE0B46" w:rsidP="005A3086">
      <w:pPr>
        <w:pStyle w:val="NormalWeb"/>
        <w:shd w:val="clear" w:color="auto" w:fill="FFFFFF"/>
        <w:spacing w:line="293" w:lineRule="atLeast"/>
        <w:ind w:firstLine="300"/>
        <w:rPr>
          <w:color w:val="000000" w:themeColor="text1"/>
          <w:sz w:val="20"/>
          <w:szCs w:val="20"/>
        </w:rPr>
      </w:pPr>
    </w:p>
    <w:bookmarkEnd w:id="3"/>
    <w:p w14:paraId="5CA2CC21" w14:textId="77777777" w:rsidR="00AC1915" w:rsidRPr="005C2BEC" w:rsidRDefault="00AC1915" w:rsidP="00AC1915">
      <w:pPr>
        <w:pStyle w:val="NormalWeb"/>
        <w:shd w:val="clear" w:color="auto" w:fill="FFFFFF"/>
        <w:spacing w:line="293" w:lineRule="atLeast"/>
        <w:ind w:firstLine="300"/>
        <w:rPr>
          <w:color w:val="000000" w:themeColor="text1"/>
          <w:sz w:val="20"/>
          <w:szCs w:val="20"/>
        </w:rPr>
      </w:pPr>
      <w:r w:rsidRPr="005C2BEC">
        <w:rPr>
          <w:color w:val="000000" w:themeColor="text1"/>
          <w:sz w:val="20"/>
          <w:szCs w:val="20"/>
        </w:rPr>
        <w:t>2. Ārstniecības iestādes atbilstoši līmenim un līgumā noteiktajiem apmaksas nosacījumiem sniedz šādus veselības aprūpes pakalpojumus:</w:t>
      </w: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860"/>
        <w:gridCol w:w="6268"/>
        <w:gridCol w:w="3895"/>
        <w:gridCol w:w="2919"/>
      </w:tblGrid>
      <w:tr w:rsidR="00E45E3C" w:rsidRPr="005C2BEC" w14:paraId="69E95BBC" w14:textId="77777777" w:rsidTr="004D3D3C">
        <w:tc>
          <w:tcPr>
            <w:tcW w:w="2556" w:type="pct"/>
            <w:gridSpan w:val="2"/>
            <w:tcBorders>
              <w:top w:val="outset" w:sz="6" w:space="0" w:color="414142"/>
              <w:left w:val="outset" w:sz="6" w:space="0" w:color="414142"/>
              <w:bottom w:val="outset" w:sz="6" w:space="0" w:color="414142"/>
              <w:right w:val="outset" w:sz="6" w:space="0" w:color="414142"/>
            </w:tcBorders>
            <w:vAlign w:val="center"/>
            <w:hideMark/>
          </w:tcPr>
          <w:p w14:paraId="6C7DEB32" w14:textId="77777777" w:rsidR="00AC1915" w:rsidRPr="005C2BEC" w:rsidRDefault="00AC1915">
            <w:pPr>
              <w:pStyle w:val="NormalWeb"/>
              <w:spacing w:after="0" w:afterAutospacing="0" w:line="293" w:lineRule="atLeast"/>
              <w:jc w:val="center"/>
              <w:rPr>
                <w:color w:val="000000" w:themeColor="text1"/>
                <w:sz w:val="20"/>
                <w:szCs w:val="20"/>
              </w:rPr>
            </w:pPr>
            <w:r w:rsidRPr="005C2BEC">
              <w:rPr>
                <w:color w:val="000000" w:themeColor="text1"/>
                <w:sz w:val="20"/>
                <w:szCs w:val="20"/>
              </w:rPr>
              <w:t>Ārstniecības iestāde</w:t>
            </w:r>
          </w:p>
        </w:tc>
        <w:tc>
          <w:tcPr>
            <w:tcW w:w="1397" w:type="pct"/>
            <w:tcBorders>
              <w:top w:val="outset" w:sz="6" w:space="0" w:color="414142"/>
              <w:left w:val="outset" w:sz="6" w:space="0" w:color="414142"/>
              <w:bottom w:val="outset" w:sz="6" w:space="0" w:color="414142"/>
              <w:right w:val="outset" w:sz="6" w:space="0" w:color="414142"/>
            </w:tcBorders>
            <w:vAlign w:val="center"/>
            <w:hideMark/>
          </w:tcPr>
          <w:p w14:paraId="35B4DBDE" w14:textId="77777777" w:rsidR="00AC1915" w:rsidRPr="005C2BEC" w:rsidRDefault="00AC1915">
            <w:pPr>
              <w:pStyle w:val="NormalWeb"/>
              <w:spacing w:after="0" w:afterAutospacing="0" w:line="293" w:lineRule="atLeast"/>
              <w:jc w:val="center"/>
              <w:rPr>
                <w:color w:val="000000" w:themeColor="text1"/>
                <w:sz w:val="20"/>
                <w:szCs w:val="20"/>
              </w:rPr>
            </w:pPr>
            <w:r w:rsidRPr="005C2BEC">
              <w:rPr>
                <w:color w:val="000000" w:themeColor="text1"/>
                <w:sz w:val="20"/>
                <w:szCs w:val="20"/>
              </w:rPr>
              <w:t>Programmas nosaukums</w:t>
            </w:r>
          </w:p>
        </w:tc>
        <w:tc>
          <w:tcPr>
            <w:tcW w:w="1047" w:type="pct"/>
            <w:tcBorders>
              <w:top w:val="outset" w:sz="6" w:space="0" w:color="414142"/>
              <w:left w:val="outset" w:sz="6" w:space="0" w:color="414142"/>
              <w:bottom w:val="outset" w:sz="6" w:space="0" w:color="414142"/>
              <w:right w:val="outset" w:sz="6" w:space="0" w:color="414142"/>
            </w:tcBorders>
            <w:vAlign w:val="center"/>
            <w:hideMark/>
          </w:tcPr>
          <w:p w14:paraId="7663B37B" w14:textId="77777777" w:rsidR="00AC1915" w:rsidRPr="005C2BEC" w:rsidRDefault="00AC1915">
            <w:pPr>
              <w:pStyle w:val="NormalWeb"/>
              <w:spacing w:after="0" w:afterAutospacing="0" w:line="293" w:lineRule="atLeast"/>
              <w:jc w:val="center"/>
              <w:rPr>
                <w:color w:val="000000" w:themeColor="text1"/>
                <w:sz w:val="20"/>
                <w:szCs w:val="20"/>
              </w:rPr>
            </w:pPr>
            <w:r w:rsidRPr="005C2BEC">
              <w:rPr>
                <w:color w:val="000000" w:themeColor="text1"/>
                <w:sz w:val="20"/>
                <w:szCs w:val="20"/>
              </w:rPr>
              <w:t>Viena pacienta ārstēšanas tarifi iezīmētajās programmās (</w:t>
            </w:r>
            <w:r w:rsidRPr="005C2BEC">
              <w:rPr>
                <w:i/>
                <w:iCs/>
                <w:color w:val="000000" w:themeColor="text1"/>
                <w:sz w:val="20"/>
                <w:szCs w:val="20"/>
              </w:rPr>
              <w:t>euro</w:t>
            </w:r>
            <w:r w:rsidRPr="005C2BEC">
              <w:rPr>
                <w:color w:val="000000" w:themeColor="text1"/>
                <w:sz w:val="20"/>
                <w:szCs w:val="20"/>
              </w:rPr>
              <w:t>)</w:t>
            </w:r>
          </w:p>
        </w:tc>
      </w:tr>
      <w:tr w:rsidR="00E45E3C" w:rsidRPr="005C2BEC" w14:paraId="798EE6A5" w14:textId="77777777" w:rsidTr="004D3D3C">
        <w:tc>
          <w:tcPr>
            <w:tcW w:w="2556" w:type="pct"/>
            <w:gridSpan w:val="2"/>
            <w:tcBorders>
              <w:top w:val="outset" w:sz="6" w:space="0" w:color="414142"/>
              <w:left w:val="outset" w:sz="6" w:space="0" w:color="414142"/>
              <w:bottom w:val="outset" w:sz="6" w:space="0" w:color="414142"/>
              <w:right w:val="outset" w:sz="6" w:space="0" w:color="414142"/>
            </w:tcBorders>
            <w:vAlign w:val="center"/>
            <w:hideMark/>
          </w:tcPr>
          <w:p w14:paraId="3871246C" w14:textId="77777777" w:rsidR="00AC1915" w:rsidRPr="005C2BEC" w:rsidRDefault="00AC1915">
            <w:pPr>
              <w:pStyle w:val="NormalWeb"/>
              <w:spacing w:after="0" w:afterAutospacing="0" w:line="293" w:lineRule="atLeast"/>
              <w:jc w:val="center"/>
              <w:rPr>
                <w:color w:val="000000" w:themeColor="text1"/>
                <w:sz w:val="20"/>
                <w:szCs w:val="20"/>
              </w:rPr>
            </w:pPr>
            <w:r w:rsidRPr="005C2BEC">
              <w:rPr>
                <w:color w:val="000000" w:themeColor="text1"/>
                <w:sz w:val="20"/>
                <w:szCs w:val="20"/>
              </w:rPr>
              <w:t>1</w:t>
            </w:r>
          </w:p>
        </w:tc>
        <w:tc>
          <w:tcPr>
            <w:tcW w:w="1397" w:type="pct"/>
            <w:tcBorders>
              <w:top w:val="outset" w:sz="6" w:space="0" w:color="414142"/>
              <w:left w:val="outset" w:sz="6" w:space="0" w:color="414142"/>
              <w:bottom w:val="outset" w:sz="6" w:space="0" w:color="414142"/>
              <w:right w:val="outset" w:sz="6" w:space="0" w:color="414142"/>
            </w:tcBorders>
            <w:vAlign w:val="center"/>
            <w:hideMark/>
          </w:tcPr>
          <w:p w14:paraId="678F1701" w14:textId="77777777" w:rsidR="00AC1915" w:rsidRPr="005C2BEC" w:rsidRDefault="00AC1915">
            <w:pPr>
              <w:pStyle w:val="NormalWeb"/>
              <w:spacing w:after="0" w:afterAutospacing="0" w:line="293" w:lineRule="atLeast"/>
              <w:jc w:val="center"/>
              <w:rPr>
                <w:color w:val="000000" w:themeColor="text1"/>
                <w:sz w:val="20"/>
                <w:szCs w:val="20"/>
              </w:rPr>
            </w:pPr>
            <w:r w:rsidRPr="005C2BEC">
              <w:rPr>
                <w:color w:val="000000" w:themeColor="text1"/>
                <w:sz w:val="20"/>
                <w:szCs w:val="20"/>
              </w:rPr>
              <w:t>2</w:t>
            </w:r>
          </w:p>
        </w:tc>
        <w:tc>
          <w:tcPr>
            <w:tcW w:w="1047" w:type="pct"/>
            <w:tcBorders>
              <w:top w:val="outset" w:sz="6" w:space="0" w:color="414142"/>
              <w:left w:val="outset" w:sz="6" w:space="0" w:color="414142"/>
              <w:bottom w:val="outset" w:sz="6" w:space="0" w:color="414142"/>
              <w:right w:val="outset" w:sz="6" w:space="0" w:color="414142"/>
            </w:tcBorders>
            <w:vAlign w:val="center"/>
            <w:hideMark/>
          </w:tcPr>
          <w:p w14:paraId="77725E0C" w14:textId="77777777" w:rsidR="00AC1915" w:rsidRPr="005C2BEC" w:rsidRDefault="00AC1915">
            <w:pPr>
              <w:pStyle w:val="NormalWeb"/>
              <w:spacing w:after="0" w:afterAutospacing="0" w:line="293" w:lineRule="atLeast"/>
              <w:jc w:val="center"/>
              <w:rPr>
                <w:color w:val="000000" w:themeColor="text1"/>
                <w:sz w:val="20"/>
                <w:szCs w:val="20"/>
              </w:rPr>
            </w:pPr>
            <w:r w:rsidRPr="005C2BEC">
              <w:rPr>
                <w:color w:val="000000" w:themeColor="text1"/>
                <w:sz w:val="20"/>
                <w:szCs w:val="20"/>
              </w:rPr>
              <w:t>3</w:t>
            </w:r>
          </w:p>
        </w:tc>
      </w:tr>
      <w:tr w:rsidR="00E45E3C" w:rsidRPr="005C2BEC" w14:paraId="03C5881F"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7A33448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1BD98B6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Asinsvadu ķirurģijas profils (V, IV)</w:t>
            </w:r>
          </w:p>
        </w:tc>
      </w:tr>
      <w:tr w:rsidR="00E45E3C" w:rsidRPr="005C2BEC" w14:paraId="63731A31"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4C03CC5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2.1.1.</w:t>
            </w:r>
          </w:p>
        </w:tc>
        <w:tc>
          <w:tcPr>
            <w:tcW w:w="2247" w:type="pct"/>
            <w:tcBorders>
              <w:top w:val="outset" w:sz="6" w:space="0" w:color="414142"/>
              <w:left w:val="outset" w:sz="6" w:space="0" w:color="414142"/>
              <w:bottom w:val="outset" w:sz="6" w:space="0" w:color="414142"/>
              <w:right w:val="outset" w:sz="6" w:space="0" w:color="414142"/>
            </w:tcBorders>
            <w:hideMark/>
          </w:tcPr>
          <w:p w14:paraId="48C3704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0CB7875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Krūšu aortas endoprotezēšana</w:t>
            </w:r>
          </w:p>
        </w:tc>
        <w:tc>
          <w:tcPr>
            <w:tcW w:w="1047" w:type="pct"/>
            <w:tcBorders>
              <w:top w:val="outset" w:sz="6" w:space="0" w:color="414142"/>
              <w:left w:val="outset" w:sz="6" w:space="0" w:color="414142"/>
              <w:bottom w:val="outset" w:sz="6" w:space="0" w:color="414142"/>
              <w:right w:val="outset" w:sz="6" w:space="0" w:color="414142"/>
            </w:tcBorders>
            <w:hideMark/>
          </w:tcPr>
          <w:p w14:paraId="77CF36B8" w14:textId="77777777" w:rsidR="00AC1915" w:rsidRPr="005C2BEC" w:rsidRDefault="002833CF">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21 061,25</w:t>
            </w:r>
          </w:p>
        </w:tc>
      </w:tr>
      <w:tr w:rsidR="00E45E3C" w:rsidRPr="005C2BEC" w14:paraId="34992563"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51C0B2A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2.1.2.</w:t>
            </w:r>
          </w:p>
        </w:tc>
        <w:tc>
          <w:tcPr>
            <w:tcW w:w="2247" w:type="pct"/>
            <w:tcBorders>
              <w:top w:val="outset" w:sz="6" w:space="0" w:color="414142"/>
              <w:left w:val="outset" w:sz="6" w:space="0" w:color="414142"/>
              <w:bottom w:val="outset" w:sz="6" w:space="0" w:color="414142"/>
              <w:right w:val="outset" w:sz="6" w:space="0" w:color="414142"/>
            </w:tcBorders>
            <w:hideMark/>
          </w:tcPr>
          <w:p w14:paraId="6891826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un IV līmeņa ārstniecības iestādes (izņemot VSIA "Bērnu klīniskā universitātes slimnīca" un specializētās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3143D6C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Stacionārā palīdzība asinsvadu ķirurģijā</w:t>
            </w:r>
          </w:p>
        </w:tc>
        <w:tc>
          <w:tcPr>
            <w:tcW w:w="1047" w:type="pct"/>
            <w:tcBorders>
              <w:top w:val="outset" w:sz="6" w:space="0" w:color="414142"/>
              <w:left w:val="outset" w:sz="6" w:space="0" w:color="414142"/>
              <w:bottom w:val="outset" w:sz="6" w:space="0" w:color="414142"/>
              <w:right w:val="outset" w:sz="6" w:space="0" w:color="414142"/>
            </w:tcBorders>
            <w:hideMark/>
          </w:tcPr>
          <w:p w14:paraId="1293365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3361C4BA"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723C291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2.1.3.</w:t>
            </w:r>
          </w:p>
        </w:tc>
        <w:tc>
          <w:tcPr>
            <w:tcW w:w="2247" w:type="pct"/>
            <w:tcBorders>
              <w:top w:val="outset" w:sz="6" w:space="0" w:color="414142"/>
              <w:left w:val="outset" w:sz="6" w:space="0" w:color="414142"/>
              <w:bottom w:val="outset" w:sz="6" w:space="0" w:color="414142"/>
              <w:right w:val="outset" w:sz="6" w:space="0" w:color="414142"/>
            </w:tcBorders>
            <w:hideMark/>
          </w:tcPr>
          <w:p w14:paraId="0902622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3B7C4E8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Vēdera aortas endoprotezēšana</w:t>
            </w:r>
          </w:p>
        </w:tc>
        <w:tc>
          <w:tcPr>
            <w:tcW w:w="1047" w:type="pct"/>
            <w:tcBorders>
              <w:top w:val="outset" w:sz="6" w:space="0" w:color="414142"/>
              <w:left w:val="outset" w:sz="6" w:space="0" w:color="414142"/>
              <w:bottom w:val="outset" w:sz="6" w:space="0" w:color="414142"/>
              <w:right w:val="outset" w:sz="6" w:space="0" w:color="414142"/>
            </w:tcBorders>
            <w:hideMark/>
          </w:tcPr>
          <w:p w14:paraId="2ADE7601" w14:textId="77777777" w:rsidR="00AC1915" w:rsidRPr="005C2BEC" w:rsidRDefault="002833CF">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14 078,32</w:t>
            </w:r>
          </w:p>
        </w:tc>
      </w:tr>
      <w:tr w:rsidR="00E45E3C" w:rsidRPr="005C2BEC" w14:paraId="0030ADAE"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48C4EE8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45FFC4E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Gastroenteroloģijas profils (V, IV)</w:t>
            </w:r>
          </w:p>
        </w:tc>
      </w:tr>
      <w:tr w:rsidR="00E45E3C" w:rsidRPr="005C2BEC" w14:paraId="37959AE0"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668399B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2.2.1.</w:t>
            </w:r>
          </w:p>
        </w:tc>
        <w:tc>
          <w:tcPr>
            <w:tcW w:w="2247" w:type="pct"/>
            <w:tcBorders>
              <w:top w:val="outset" w:sz="6" w:space="0" w:color="414142"/>
              <w:left w:val="outset" w:sz="6" w:space="0" w:color="414142"/>
              <w:bottom w:val="outset" w:sz="6" w:space="0" w:color="414142"/>
              <w:right w:val="outset" w:sz="6" w:space="0" w:color="414142"/>
            </w:tcBorders>
            <w:hideMark/>
          </w:tcPr>
          <w:p w14:paraId="61ABFEF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specializētās ārstniecības iestādes), SIA "Daugavpils reģionālā slimnīca", SIA "Liepājas reģionālā slimnīca", SIA "Jelgavas pilsētas slimnīca"</w:t>
            </w:r>
          </w:p>
        </w:tc>
        <w:tc>
          <w:tcPr>
            <w:tcW w:w="1397" w:type="pct"/>
            <w:tcBorders>
              <w:top w:val="outset" w:sz="6" w:space="0" w:color="414142"/>
              <w:left w:val="outset" w:sz="6" w:space="0" w:color="414142"/>
              <w:bottom w:val="outset" w:sz="6" w:space="0" w:color="414142"/>
              <w:right w:val="outset" w:sz="6" w:space="0" w:color="414142"/>
            </w:tcBorders>
            <w:hideMark/>
          </w:tcPr>
          <w:p w14:paraId="1E60D53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Plānveida īslaicīgā ķirurģija. Gastrointestinālā endoskopija</w:t>
            </w:r>
          </w:p>
        </w:tc>
        <w:tc>
          <w:tcPr>
            <w:tcW w:w="1047" w:type="pct"/>
            <w:tcBorders>
              <w:top w:val="outset" w:sz="6" w:space="0" w:color="414142"/>
              <w:left w:val="outset" w:sz="6" w:space="0" w:color="414142"/>
              <w:bottom w:val="outset" w:sz="6" w:space="0" w:color="414142"/>
              <w:right w:val="outset" w:sz="6" w:space="0" w:color="414142"/>
            </w:tcBorders>
            <w:hideMark/>
          </w:tcPr>
          <w:p w14:paraId="03DFB0F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 plānveida īslaicīgā ķirurģija</w:t>
            </w:r>
          </w:p>
        </w:tc>
      </w:tr>
      <w:tr w:rsidR="00E45E3C" w:rsidRPr="005C2BEC" w14:paraId="40CFBB08"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0163495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2.3.</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59021AE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Ginekoloģijas profils (V, IV, III, II)</w:t>
            </w:r>
          </w:p>
        </w:tc>
      </w:tr>
      <w:tr w:rsidR="00E45E3C" w:rsidRPr="005C2BEC" w14:paraId="3C87ECA5"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7C470B6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lastRenderedPageBreak/>
              <w:t>2.3.1.</w:t>
            </w:r>
          </w:p>
        </w:tc>
        <w:tc>
          <w:tcPr>
            <w:tcW w:w="2247" w:type="pct"/>
            <w:tcBorders>
              <w:top w:val="outset" w:sz="6" w:space="0" w:color="414142"/>
              <w:left w:val="outset" w:sz="6" w:space="0" w:color="414142"/>
              <w:bottom w:val="outset" w:sz="6" w:space="0" w:color="414142"/>
              <w:right w:val="outset" w:sz="6" w:space="0" w:color="414142"/>
            </w:tcBorders>
            <w:hideMark/>
          </w:tcPr>
          <w:p w14:paraId="4C8D650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6769AC0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Ginekoloģija īpaši smagos gadījumos</w:t>
            </w:r>
          </w:p>
        </w:tc>
        <w:tc>
          <w:tcPr>
            <w:tcW w:w="1047" w:type="pct"/>
            <w:tcBorders>
              <w:top w:val="outset" w:sz="6" w:space="0" w:color="414142"/>
              <w:left w:val="outset" w:sz="6" w:space="0" w:color="414142"/>
              <w:bottom w:val="outset" w:sz="6" w:space="0" w:color="414142"/>
              <w:right w:val="outset" w:sz="6" w:space="0" w:color="414142"/>
            </w:tcBorders>
            <w:hideMark/>
          </w:tcPr>
          <w:p w14:paraId="5BFAB89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3B3D050A"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458E387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2.3.2.</w:t>
            </w:r>
          </w:p>
        </w:tc>
        <w:tc>
          <w:tcPr>
            <w:tcW w:w="2247" w:type="pct"/>
            <w:tcBorders>
              <w:top w:val="outset" w:sz="6" w:space="0" w:color="414142"/>
              <w:left w:val="outset" w:sz="6" w:space="0" w:color="414142"/>
              <w:bottom w:val="outset" w:sz="6" w:space="0" w:color="414142"/>
              <w:right w:val="outset" w:sz="6" w:space="0" w:color="414142"/>
            </w:tcBorders>
            <w:hideMark/>
          </w:tcPr>
          <w:p w14:paraId="7C19858C" w14:textId="0EC7A17F"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(izņemot specializētās ārstniecības iestādes, SIA "Rīgas Dzemdību nams", VSIA "Nacionālais rehabilitācijas centrs "Vaivari""), IV, III</w:t>
            </w:r>
            <w:r w:rsidR="004A77BA">
              <w:rPr>
                <w:rFonts w:ascii="Times New Roman" w:hAnsi="Times New Roman" w:cs="Times New Roman"/>
                <w:color w:val="000000" w:themeColor="text1"/>
                <w:sz w:val="20"/>
                <w:szCs w:val="20"/>
              </w:rPr>
              <w:t xml:space="preserve">, </w:t>
            </w:r>
            <w:r w:rsidRPr="005C2BEC">
              <w:rPr>
                <w:rFonts w:ascii="Times New Roman" w:hAnsi="Times New Roman" w:cs="Times New Roman"/>
                <w:color w:val="000000" w:themeColor="text1"/>
                <w:sz w:val="20"/>
                <w:szCs w:val="20"/>
              </w:rPr>
              <w:t>II līmeņa ārstniecības iestādes</w:t>
            </w:r>
            <w:r w:rsidR="004A77BA">
              <w:rPr>
                <w:rFonts w:ascii="Times New Roman" w:hAnsi="Times New Roman" w:cs="Times New Roman"/>
                <w:color w:val="000000" w:themeColor="text1"/>
                <w:sz w:val="20"/>
                <w:szCs w:val="20"/>
              </w:rPr>
              <w:t xml:space="preserve"> </w:t>
            </w:r>
            <w:r w:rsidR="004A77BA" w:rsidRPr="003C212B">
              <w:rPr>
                <w:rFonts w:ascii="Times New Roman" w:hAnsi="Times New Roman" w:cs="Times New Roman"/>
                <w:color w:val="000000" w:themeColor="text1"/>
                <w:sz w:val="20"/>
                <w:szCs w:val="20"/>
              </w:rPr>
              <w:t xml:space="preserve">un </w:t>
            </w:r>
            <w:r w:rsidR="00934C16">
              <w:rPr>
                <w:rFonts w:ascii="Times New Roman" w:hAnsi="Times New Roman" w:cs="Times New Roman"/>
                <w:color w:val="000000" w:themeColor="text1"/>
                <w:sz w:val="20"/>
                <w:szCs w:val="20"/>
              </w:rPr>
              <w:t xml:space="preserve">A/S </w:t>
            </w:r>
            <w:r w:rsidR="004A77BA" w:rsidRPr="003C212B">
              <w:rPr>
                <w:rFonts w:ascii="Times New Roman" w:hAnsi="Times New Roman" w:cs="Times New Roman"/>
                <w:color w:val="000000" w:themeColor="text1"/>
                <w:sz w:val="20"/>
                <w:szCs w:val="20"/>
              </w:rPr>
              <w:t>"Latvijas Jūras medicīnas centrs"</w:t>
            </w:r>
          </w:p>
        </w:tc>
        <w:tc>
          <w:tcPr>
            <w:tcW w:w="1397" w:type="pct"/>
            <w:tcBorders>
              <w:top w:val="outset" w:sz="6" w:space="0" w:color="414142"/>
              <w:left w:val="outset" w:sz="6" w:space="0" w:color="414142"/>
              <w:bottom w:val="outset" w:sz="6" w:space="0" w:color="414142"/>
              <w:right w:val="outset" w:sz="6" w:space="0" w:color="414142"/>
            </w:tcBorders>
            <w:hideMark/>
          </w:tcPr>
          <w:p w14:paraId="7A2534E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Plānveida īslaicīgā ķirurģija. Ginekoloģija</w:t>
            </w:r>
          </w:p>
        </w:tc>
        <w:tc>
          <w:tcPr>
            <w:tcW w:w="1047" w:type="pct"/>
            <w:tcBorders>
              <w:top w:val="outset" w:sz="6" w:space="0" w:color="414142"/>
              <w:left w:val="outset" w:sz="6" w:space="0" w:color="414142"/>
              <w:bottom w:val="outset" w:sz="6" w:space="0" w:color="414142"/>
              <w:right w:val="outset" w:sz="6" w:space="0" w:color="414142"/>
            </w:tcBorders>
            <w:hideMark/>
          </w:tcPr>
          <w:p w14:paraId="006B9B9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 plānveida īslaicīgā ķirurģija</w:t>
            </w:r>
          </w:p>
        </w:tc>
      </w:tr>
      <w:tr w:rsidR="00E45E3C" w:rsidRPr="005C2BEC" w14:paraId="477628E1"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2EF71CE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2.4.</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591CF88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Grūtniecības un dzemdību profils (V, IV, III, II)</w:t>
            </w:r>
          </w:p>
        </w:tc>
      </w:tr>
      <w:tr w:rsidR="00E45E3C" w:rsidRPr="005C2BEC" w14:paraId="152394E3"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1B0B2C8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2.4.1.</w:t>
            </w:r>
          </w:p>
        </w:tc>
        <w:tc>
          <w:tcPr>
            <w:tcW w:w="2247" w:type="pct"/>
            <w:tcBorders>
              <w:top w:val="outset" w:sz="6" w:space="0" w:color="414142"/>
              <w:left w:val="outset" w:sz="6" w:space="0" w:color="414142"/>
              <w:bottom w:val="outset" w:sz="6" w:space="0" w:color="414142"/>
              <w:right w:val="outset" w:sz="6" w:space="0" w:color="414142"/>
            </w:tcBorders>
            <w:hideMark/>
          </w:tcPr>
          <w:p w14:paraId="16B853B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 SIA "Rīgas Dzemdību nams", SIA "Siguldas slimnīca", IV, III un II līmeņa ārstniecības iestādes (izņemot SIA "Cēsu klīnika", SIA "Alūksnes slimnīca", SIA "Tukuma slimnīca", SIA "Krāslavas slimnīca")</w:t>
            </w:r>
          </w:p>
        </w:tc>
        <w:tc>
          <w:tcPr>
            <w:tcW w:w="1397" w:type="pct"/>
            <w:tcBorders>
              <w:top w:val="outset" w:sz="6" w:space="0" w:color="414142"/>
              <w:left w:val="outset" w:sz="6" w:space="0" w:color="414142"/>
              <w:bottom w:val="outset" w:sz="6" w:space="0" w:color="414142"/>
              <w:right w:val="outset" w:sz="6" w:space="0" w:color="414142"/>
            </w:tcBorders>
            <w:hideMark/>
          </w:tcPr>
          <w:p w14:paraId="38708C6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Dzemdības dzemdību patoloģijas gadījumā</w:t>
            </w:r>
          </w:p>
        </w:tc>
        <w:tc>
          <w:tcPr>
            <w:tcW w:w="1047" w:type="pct"/>
            <w:tcBorders>
              <w:top w:val="outset" w:sz="6" w:space="0" w:color="414142"/>
              <w:left w:val="outset" w:sz="6" w:space="0" w:color="414142"/>
              <w:bottom w:val="outset" w:sz="6" w:space="0" w:color="414142"/>
              <w:right w:val="outset" w:sz="6" w:space="0" w:color="414142"/>
            </w:tcBorders>
            <w:hideMark/>
          </w:tcPr>
          <w:p w14:paraId="50C79ECA" w14:textId="77777777" w:rsidR="00AC1915" w:rsidRPr="005C2BEC" w:rsidRDefault="00A1651E">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264EC639"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1113725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2.4.2.</w:t>
            </w:r>
          </w:p>
        </w:tc>
        <w:tc>
          <w:tcPr>
            <w:tcW w:w="2247" w:type="pct"/>
            <w:tcBorders>
              <w:top w:val="outset" w:sz="6" w:space="0" w:color="414142"/>
              <w:left w:val="outset" w:sz="6" w:space="0" w:color="414142"/>
              <w:bottom w:val="outset" w:sz="6" w:space="0" w:color="414142"/>
              <w:right w:val="outset" w:sz="6" w:space="0" w:color="414142"/>
            </w:tcBorders>
            <w:hideMark/>
          </w:tcPr>
          <w:p w14:paraId="3216AEC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 SIA "Rīgas Dzemdību nams", SIA "Siguldas slimnīca", IV, III un II līmeņa ārstniecības iestādes (izņemot SIA "Cēsu klīnika", SIA "Alūksnes slimnīca", SIA "Tukuma slimnīca", SIA "Krāslavas slimnīca")</w:t>
            </w:r>
          </w:p>
        </w:tc>
        <w:tc>
          <w:tcPr>
            <w:tcW w:w="1397" w:type="pct"/>
            <w:tcBorders>
              <w:top w:val="outset" w:sz="6" w:space="0" w:color="414142"/>
              <w:left w:val="outset" w:sz="6" w:space="0" w:color="414142"/>
              <w:bottom w:val="outset" w:sz="6" w:space="0" w:color="414142"/>
              <w:right w:val="outset" w:sz="6" w:space="0" w:color="414142"/>
            </w:tcBorders>
            <w:hideMark/>
          </w:tcPr>
          <w:p w14:paraId="2B3BD81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Fizioloģiskās dzemdības</w:t>
            </w:r>
          </w:p>
        </w:tc>
        <w:tc>
          <w:tcPr>
            <w:tcW w:w="1047" w:type="pct"/>
            <w:tcBorders>
              <w:top w:val="outset" w:sz="6" w:space="0" w:color="414142"/>
              <w:left w:val="outset" w:sz="6" w:space="0" w:color="414142"/>
              <w:bottom w:val="outset" w:sz="6" w:space="0" w:color="414142"/>
              <w:right w:val="outset" w:sz="6" w:space="0" w:color="414142"/>
            </w:tcBorders>
            <w:hideMark/>
          </w:tcPr>
          <w:p w14:paraId="31DDD55B" w14:textId="77777777" w:rsidR="00AC1915" w:rsidRPr="005C2BEC" w:rsidRDefault="00A1651E">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196DB480"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37173B1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2.4.3.</w:t>
            </w:r>
          </w:p>
        </w:tc>
        <w:tc>
          <w:tcPr>
            <w:tcW w:w="2247" w:type="pct"/>
            <w:tcBorders>
              <w:top w:val="outset" w:sz="6" w:space="0" w:color="414142"/>
              <w:left w:val="outset" w:sz="6" w:space="0" w:color="414142"/>
              <w:bottom w:val="outset" w:sz="6" w:space="0" w:color="414142"/>
              <w:right w:val="outset" w:sz="6" w:space="0" w:color="414142"/>
            </w:tcBorders>
            <w:hideMark/>
          </w:tcPr>
          <w:p w14:paraId="1142DF0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 SIA "Rīgas Dzemdību nams", SIA "Siguldas slimnīca", IV, III un II līmeņa ārstniecības iestādes (izņemot SIA "Cēsu klīnika", SIA "Alūksnes slimnīca", SIA "Tukuma slimnīca", SIA "Krāslavas slimnīca")</w:t>
            </w:r>
          </w:p>
        </w:tc>
        <w:tc>
          <w:tcPr>
            <w:tcW w:w="1397" w:type="pct"/>
            <w:tcBorders>
              <w:top w:val="outset" w:sz="6" w:space="0" w:color="414142"/>
              <w:left w:val="outset" w:sz="6" w:space="0" w:color="414142"/>
              <w:bottom w:val="outset" w:sz="6" w:space="0" w:color="414142"/>
              <w:right w:val="outset" w:sz="6" w:space="0" w:color="414142"/>
            </w:tcBorders>
            <w:hideMark/>
          </w:tcPr>
          <w:p w14:paraId="4D72410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Ķeizargrieziens</w:t>
            </w:r>
          </w:p>
        </w:tc>
        <w:tc>
          <w:tcPr>
            <w:tcW w:w="1047" w:type="pct"/>
            <w:tcBorders>
              <w:top w:val="outset" w:sz="6" w:space="0" w:color="414142"/>
              <w:left w:val="outset" w:sz="6" w:space="0" w:color="414142"/>
              <w:bottom w:val="outset" w:sz="6" w:space="0" w:color="414142"/>
              <w:right w:val="outset" w:sz="6" w:space="0" w:color="414142"/>
            </w:tcBorders>
            <w:hideMark/>
          </w:tcPr>
          <w:p w14:paraId="333528DF" w14:textId="77777777" w:rsidR="00AC1915" w:rsidRPr="005C2BEC" w:rsidRDefault="00A1651E">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7D28B9F5"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20B262E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2.5.</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7688E79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Aprūpes profils (V, IV, III, II, I)</w:t>
            </w:r>
          </w:p>
        </w:tc>
      </w:tr>
      <w:tr w:rsidR="00E45E3C" w:rsidRPr="005C2BEC" w14:paraId="4AB7F4CE"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1E72D7D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2.5.1.</w:t>
            </w:r>
          </w:p>
        </w:tc>
        <w:tc>
          <w:tcPr>
            <w:tcW w:w="2247" w:type="pct"/>
            <w:tcBorders>
              <w:top w:val="outset" w:sz="6" w:space="0" w:color="414142"/>
              <w:left w:val="outset" w:sz="6" w:space="0" w:color="414142"/>
              <w:bottom w:val="outset" w:sz="6" w:space="0" w:color="414142"/>
              <w:right w:val="outset" w:sz="6" w:space="0" w:color="414142"/>
            </w:tcBorders>
            <w:hideMark/>
          </w:tcPr>
          <w:p w14:paraId="36CEA22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SIA "Rīgas Austrumu klīniskā universitātes slimnīca", SIA "Daugavpils reģionālā slimnīca", SIA "Liepājas reģionālā slimnīca", SIA "Vidzemes slimnīca", SIA "Rēzeknes slimnīca", SIA "Ziemeļkurzemes reģionālā slimnīca", SIA "Ogres rajona slimnīca", SIA "Kuldīgas slimnīca", SIA "Balvu un Gulbenes slimnīcu apvienība", SIA "Rīgas 2. slimnīca", II un I </w:t>
            </w:r>
            <w:r w:rsidRPr="005C2BEC">
              <w:rPr>
                <w:rFonts w:ascii="Times New Roman" w:hAnsi="Times New Roman" w:cs="Times New Roman"/>
                <w:color w:val="000000" w:themeColor="text1"/>
                <w:sz w:val="20"/>
                <w:szCs w:val="20"/>
              </w:rPr>
              <w:lastRenderedPageBreak/>
              <w:t>līmeņa ārstniecības iestādes (izņemot SIA "Alūksnes slimnīca", SIA "Tukuma slimnīca")</w:t>
            </w:r>
            <w:r w:rsidR="00D00BA0" w:rsidRPr="005C2BEC">
              <w:rPr>
                <w:rFonts w:ascii="Times New Roman" w:hAnsi="Times New Roman" w:cs="Times New Roman"/>
                <w:color w:val="000000" w:themeColor="text1"/>
                <w:sz w:val="20"/>
                <w:szCs w:val="20"/>
              </w:rPr>
              <w:t xml:space="preserve">, SIA </w:t>
            </w:r>
            <w:r w:rsidR="009035D8" w:rsidRPr="005C2BEC">
              <w:rPr>
                <w:rFonts w:ascii="Times New Roman" w:hAnsi="Times New Roman" w:cs="Times New Roman"/>
                <w:color w:val="000000" w:themeColor="text1"/>
                <w:sz w:val="20"/>
                <w:szCs w:val="20"/>
              </w:rPr>
              <w:t>"</w:t>
            </w:r>
            <w:r w:rsidR="00D00BA0" w:rsidRPr="005C2BEC">
              <w:rPr>
                <w:rFonts w:ascii="Times New Roman" w:hAnsi="Times New Roman" w:cs="Times New Roman"/>
                <w:color w:val="000000" w:themeColor="text1"/>
                <w:sz w:val="20"/>
                <w:szCs w:val="20"/>
              </w:rPr>
              <w:t>Priekules slimnīca</w:t>
            </w:r>
            <w:r w:rsidR="009035D8" w:rsidRPr="005C2BEC">
              <w:rPr>
                <w:rFonts w:ascii="Times New Roman" w:hAnsi="Times New Roman" w:cs="Times New Roman"/>
                <w:color w:val="000000" w:themeColor="text1"/>
                <w:sz w:val="20"/>
                <w:szCs w:val="20"/>
              </w:rPr>
              <w:t>"</w:t>
            </w:r>
            <w:r w:rsidR="00D00BA0" w:rsidRPr="005C2BEC">
              <w:rPr>
                <w:rFonts w:ascii="Times New Roman" w:hAnsi="Times New Roman" w:cs="Times New Roman"/>
                <w:color w:val="000000" w:themeColor="text1"/>
                <w:sz w:val="20"/>
                <w:szCs w:val="20"/>
              </w:rPr>
              <w:t xml:space="preserve">, SIA </w:t>
            </w:r>
            <w:r w:rsidR="009035D8" w:rsidRPr="005C2BEC">
              <w:rPr>
                <w:rFonts w:ascii="Times New Roman" w:hAnsi="Times New Roman" w:cs="Times New Roman"/>
                <w:color w:val="000000" w:themeColor="text1"/>
                <w:sz w:val="20"/>
                <w:szCs w:val="20"/>
              </w:rPr>
              <w:t>"</w:t>
            </w:r>
            <w:r w:rsidR="00D00BA0" w:rsidRPr="005C2BEC">
              <w:rPr>
                <w:rFonts w:ascii="Times New Roman" w:hAnsi="Times New Roman" w:cs="Times New Roman"/>
                <w:color w:val="000000" w:themeColor="text1"/>
                <w:sz w:val="20"/>
                <w:szCs w:val="20"/>
              </w:rPr>
              <w:t>Saldus medicīnas centrs</w:t>
            </w:r>
            <w:r w:rsidR="009035D8" w:rsidRPr="005C2BEC">
              <w:rPr>
                <w:rFonts w:ascii="Times New Roman" w:hAnsi="Times New Roman" w:cs="Times New Roman"/>
                <w:color w:val="000000" w:themeColor="text1"/>
                <w:sz w:val="20"/>
                <w:szCs w:val="20"/>
              </w:rPr>
              <w:t>"</w:t>
            </w:r>
          </w:p>
        </w:tc>
        <w:tc>
          <w:tcPr>
            <w:tcW w:w="1397" w:type="pct"/>
            <w:tcBorders>
              <w:top w:val="outset" w:sz="6" w:space="0" w:color="414142"/>
              <w:left w:val="outset" w:sz="6" w:space="0" w:color="414142"/>
              <w:bottom w:val="outset" w:sz="6" w:space="0" w:color="414142"/>
              <w:right w:val="outset" w:sz="6" w:space="0" w:color="414142"/>
            </w:tcBorders>
            <w:hideMark/>
          </w:tcPr>
          <w:p w14:paraId="3030811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lastRenderedPageBreak/>
              <w:t>Pakalpojumi aprūpes slimnīcā vai aprūpes gultā</w:t>
            </w:r>
          </w:p>
        </w:tc>
        <w:tc>
          <w:tcPr>
            <w:tcW w:w="1047" w:type="pct"/>
            <w:tcBorders>
              <w:top w:val="outset" w:sz="6" w:space="0" w:color="414142"/>
              <w:left w:val="outset" w:sz="6" w:space="0" w:color="414142"/>
              <w:bottom w:val="outset" w:sz="6" w:space="0" w:color="414142"/>
              <w:right w:val="outset" w:sz="6" w:space="0" w:color="414142"/>
            </w:tcBorders>
            <w:hideMark/>
          </w:tcPr>
          <w:p w14:paraId="4FD5735F" w14:textId="77777777" w:rsidR="00AC1915" w:rsidRPr="005C2BEC" w:rsidRDefault="002833CF">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584,29</w:t>
            </w:r>
          </w:p>
        </w:tc>
      </w:tr>
      <w:tr w:rsidR="00E45E3C" w:rsidRPr="005C2BEC" w14:paraId="6258A6E9"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0E374EE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2.5.2.</w:t>
            </w:r>
          </w:p>
        </w:tc>
        <w:tc>
          <w:tcPr>
            <w:tcW w:w="2247" w:type="pct"/>
            <w:tcBorders>
              <w:top w:val="outset" w:sz="6" w:space="0" w:color="414142"/>
              <w:left w:val="outset" w:sz="6" w:space="0" w:color="414142"/>
              <w:bottom w:val="outset" w:sz="6" w:space="0" w:color="414142"/>
              <w:right w:val="outset" w:sz="6" w:space="0" w:color="414142"/>
            </w:tcBorders>
            <w:hideMark/>
          </w:tcPr>
          <w:p w14:paraId="7ADA425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SIA "Rīgas Dzemdību nams"), IV, III, II un I līmeņa ārstniecības iestādes, VSIA "Piejūras slimnīca", SIA "Rīgas 2. slimnīca"</w:t>
            </w:r>
            <w:r w:rsidR="009035D8" w:rsidRPr="005C2BEC">
              <w:rPr>
                <w:rFonts w:ascii="Times New Roman" w:hAnsi="Times New Roman" w:cs="Times New Roman"/>
                <w:color w:val="000000" w:themeColor="text1"/>
                <w:sz w:val="20"/>
                <w:szCs w:val="20"/>
              </w:rPr>
              <w:t>, SIA "Saldus medicīnas centrs", SIA "Sanare-KRC Jaunķemeri", A/S "Latvijas Jūras medicīnas centrs"</w:t>
            </w:r>
          </w:p>
        </w:tc>
        <w:tc>
          <w:tcPr>
            <w:tcW w:w="1397" w:type="pct"/>
            <w:tcBorders>
              <w:top w:val="outset" w:sz="6" w:space="0" w:color="414142"/>
              <w:left w:val="outset" w:sz="6" w:space="0" w:color="414142"/>
              <w:bottom w:val="outset" w:sz="6" w:space="0" w:color="414142"/>
              <w:right w:val="outset" w:sz="6" w:space="0" w:color="414142"/>
            </w:tcBorders>
            <w:hideMark/>
          </w:tcPr>
          <w:p w14:paraId="222EEDD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Hronisko pacientu aprūpe ar ārstēšanās ilgumu līdz 14 gultasdienām</w:t>
            </w:r>
          </w:p>
        </w:tc>
        <w:tc>
          <w:tcPr>
            <w:tcW w:w="1047" w:type="pct"/>
            <w:tcBorders>
              <w:top w:val="outset" w:sz="6" w:space="0" w:color="414142"/>
              <w:left w:val="outset" w:sz="6" w:space="0" w:color="414142"/>
              <w:bottom w:val="outset" w:sz="6" w:space="0" w:color="414142"/>
              <w:right w:val="outset" w:sz="6" w:space="0" w:color="414142"/>
            </w:tcBorders>
            <w:hideMark/>
          </w:tcPr>
          <w:p w14:paraId="7D668DBE" w14:textId="77777777" w:rsidR="00AC1915" w:rsidRPr="005C2BEC" w:rsidRDefault="002833CF">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749,25</w:t>
            </w:r>
          </w:p>
        </w:tc>
      </w:tr>
      <w:tr w:rsidR="00E45E3C" w:rsidRPr="005C2BEC" w14:paraId="1202E99D"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7E08204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2.5.3.</w:t>
            </w:r>
          </w:p>
        </w:tc>
        <w:tc>
          <w:tcPr>
            <w:tcW w:w="2247" w:type="pct"/>
            <w:tcBorders>
              <w:top w:val="outset" w:sz="6" w:space="0" w:color="414142"/>
              <w:left w:val="outset" w:sz="6" w:space="0" w:color="414142"/>
              <w:bottom w:val="outset" w:sz="6" w:space="0" w:color="414142"/>
              <w:right w:val="outset" w:sz="6" w:space="0" w:color="414142"/>
            </w:tcBorders>
            <w:hideMark/>
          </w:tcPr>
          <w:p w14:paraId="18CAD8E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SIA "Rīgas Dzemdību nams"), IV, III, II un I līmeņa ārstniecības iestādes, VSIA "Piejūras slimnīca", SIA "Rīgas 2. slimnīca"</w:t>
            </w:r>
            <w:r w:rsidR="009035D8" w:rsidRPr="005C2BEC">
              <w:rPr>
                <w:rFonts w:ascii="Times New Roman" w:hAnsi="Times New Roman" w:cs="Times New Roman"/>
                <w:color w:val="000000" w:themeColor="text1"/>
                <w:sz w:val="20"/>
                <w:szCs w:val="20"/>
              </w:rPr>
              <w:t>, SIA "Saldus medicīnas centrs", SIA "Sanare-KRC Jaunķemeri", A/S "Latvijas Jūras medicīnas centrs"</w:t>
            </w:r>
          </w:p>
        </w:tc>
        <w:tc>
          <w:tcPr>
            <w:tcW w:w="1397" w:type="pct"/>
            <w:tcBorders>
              <w:top w:val="outset" w:sz="6" w:space="0" w:color="414142"/>
              <w:left w:val="outset" w:sz="6" w:space="0" w:color="414142"/>
              <w:bottom w:val="outset" w:sz="6" w:space="0" w:color="414142"/>
              <w:right w:val="outset" w:sz="6" w:space="0" w:color="414142"/>
            </w:tcBorders>
            <w:hideMark/>
          </w:tcPr>
          <w:p w14:paraId="38F0B84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Hronisko pacientu aprūpe no 15. ārstēšanās dienas vai aprūpes turpināšana pēc akūta ārstēšanas perioda iestādes ietvaros</w:t>
            </w:r>
          </w:p>
        </w:tc>
        <w:tc>
          <w:tcPr>
            <w:tcW w:w="1047" w:type="pct"/>
            <w:tcBorders>
              <w:top w:val="outset" w:sz="6" w:space="0" w:color="414142"/>
              <w:left w:val="outset" w:sz="6" w:space="0" w:color="414142"/>
              <w:bottom w:val="outset" w:sz="6" w:space="0" w:color="414142"/>
              <w:right w:val="outset" w:sz="6" w:space="0" w:color="414142"/>
            </w:tcBorders>
            <w:hideMark/>
          </w:tcPr>
          <w:p w14:paraId="05D9DD1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Gultasdienas tarifs</w:t>
            </w:r>
            <w:r w:rsidRPr="005C2BEC">
              <w:rPr>
                <w:rFonts w:ascii="Times New Roman" w:hAnsi="Times New Roman" w:cs="Times New Roman"/>
                <w:color w:val="000000" w:themeColor="text1"/>
                <w:sz w:val="20"/>
                <w:szCs w:val="20"/>
              </w:rPr>
              <w:br/>
            </w:r>
            <w:r w:rsidR="00275E4C" w:rsidRPr="005C2BEC">
              <w:rPr>
                <w:rFonts w:ascii="Times New Roman" w:hAnsi="Times New Roman" w:cs="Times New Roman"/>
                <w:color w:val="000000" w:themeColor="text1"/>
                <w:sz w:val="20"/>
                <w:szCs w:val="20"/>
              </w:rPr>
              <w:t>91,74</w:t>
            </w:r>
          </w:p>
        </w:tc>
      </w:tr>
      <w:tr w:rsidR="00E45E3C" w:rsidRPr="005C2BEC" w14:paraId="4C5EC53E"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14C8D8F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2.6.</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7839618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Infekciju profils (V, IV)</w:t>
            </w:r>
          </w:p>
        </w:tc>
      </w:tr>
      <w:tr w:rsidR="00E45E3C" w:rsidRPr="005C2BEC" w14:paraId="52D1DA94"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6AC1AFA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2.6.1.</w:t>
            </w:r>
          </w:p>
        </w:tc>
        <w:tc>
          <w:tcPr>
            <w:tcW w:w="2247" w:type="pct"/>
            <w:tcBorders>
              <w:top w:val="outset" w:sz="6" w:space="0" w:color="414142"/>
              <w:left w:val="outset" w:sz="6" w:space="0" w:color="414142"/>
              <w:bottom w:val="outset" w:sz="6" w:space="0" w:color="414142"/>
              <w:right w:val="outset" w:sz="6" w:space="0" w:color="414142"/>
            </w:tcBorders>
            <w:hideMark/>
          </w:tcPr>
          <w:p w14:paraId="237D0C4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"Daugavpils reģionālā slimnīca", SIA "Liepājas reģionālā slimnīca", SIA "Jēkabpils reģionālā slimnīca", SIA "Rēzeknes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0F4D2C3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Tuberkulozes seku ārstēšana</w:t>
            </w:r>
          </w:p>
        </w:tc>
        <w:tc>
          <w:tcPr>
            <w:tcW w:w="1047" w:type="pct"/>
            <w:tcBorders>
              <w:top w:val="outset" w:sz="6" w:space="0" w:color="414142"/>
              <w:left w:val="outset" w:sz="6" w:space="0" w:color="414142"/>
              <w:bottom w:val="outset" w:sz="6" w:space="0" w:color="414142"/>
              <w:right w:val="outset" w:sz="6" w:space="0" w:color="414142"/>
            </w:tcBorders>
            <w:hideMark/>
          </w:tcPr>
          <w:p w14:paraId="1EA59F02" w14:textId="77777777" w:rsidR="00AC1915" w:rsidRPr="005C2BEC" w:rsidRDefault="002833CF">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2 986,54</w:t>
            </w:r>
          </w:p>
        </w:tc>
      </w:tr>
      <w:tr w:rsidR="00E45E3C" w:rsidRPr="005C2BEC" w14:paraId="32E166F5"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57BB4B3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2.6.2.</w:t>
            </w:r>
          </w:p>
        </w:tc>
        <w:tc>
          <w:tcPr>
            <w:tcW w:w="2247" w:type="pct"/>
            <w:tcBorders>
              <w:top w:val="outset" w:sz="6" w:space="0" w:color="414142"/>
              <w:left w:val="outset" w:sz="6" w:space="0" w:color="414142"/>
              <w:bottom w:val="outset" w:sz="6" w:space="0" w:color="414142"/>
              <w:right w:val="outset" w:sz="6" w:space="0" w:color="414142"/>
            </w:tcBorders>
            <w:hideMark/>
          </w:tcPr>
          <w:p w14:paraId="4741429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"Strenču psihoneiroloģiskā slimnīca"</w:t>
            </w:r>
          </w:p>
        </w:tc>
        <w:tc>
          <w:tcPr>
            <w:tcW w:w="1397" w:type="pct"/>
            <w:tcBorders>
              <w:top w:val="outset" w:sz="6" w:space="0" w:color="414142"/>
              <w:left w:val="outset" w:sz="6" w:space="0" w:color="414142"/>
              <w:bottom w:val="outset" w:sz="6" w:space="0" w:color="414142"/>
              <w:right w:val="outset" w:sz="6" w:space="0" w:color="414142"/>
            </w:tcBorders>
            <w:hideMark/>
          </w:tcPr>
          <w:p w14:paraId="2DA46AE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Tuberkuloze (psihiatrijas pacientiem)</w:t>
            </w:r>
          </w:p>
        </w:tc>
        <w:tc>
          <w:tcPr>
            <w:tcW w:w="1047" w:type="pct"/>
            <w:tcBorders>
              <w:top w:val="outset" w:sz="6" w:space="0" w:color="414142"/>
              <w:left w:val="outset" w:sz="6" w:space="0" w:color="414142"/>
              <w:bottom w:val="outset" w:sz="6" w:space="0" w:color="414142"/>
              <w:right w:val="outset" w:sz="6" w:space="0" w:color="414142"/>
            </w:tcBorders>
            <w:hideMark/>
          </w:tcPr>
          <w:p w14:paraId="17A51348" w14:textId="77777777" w:rsidR="00AC1915" w:rsidRPr="005C2BEC" w:rsidRDefault="002833CF">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12 057,79</w:t>
            </w:r>
          </w:p>
        </w:tc>
      </w:tr>
      <w:tr w:rsidR="00E45E3C" w:rsidRPr="005C2BEC" w14:paraId="4A6B3115"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0C37888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2.6.3.</w:t>
            </w:r>
          </w:p>
        </w:tc>
        <w:tc>
          <w:tcPr>
            <w:tcW w:w="2247" w:type="pct"/>
            <w:tcBorders>
              <w:top w:val="outset" w:sz="6" w:space="0" w:color="414142"/>
              <w:left w:val="outset" w:sz="6" w:space="0" w:color="414142"/>
              <w:bottom w:val="outset" w:sz="6" w:space="0" w:color="414142"/>
              <w:right w:val="outset" w:sz="6" w:space="0" w:color="414142"/>
            </w:tcBorders>
            <w:hideMark/>
          </w:tcPr>
          <w:p w14:paraId="497CFCA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5AF6790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Tuberkulozes seku ārstēšana bērniem</w:t>
            </w:r>
          </w:p>
        </w:tc>
        <w:tc>
          <w:tcPr>
            <w:tcW w:w="1047" w:type="pct"/>
            <w:tcBorders>
              <w:top w:val="outset" w:sz="6" w:space="0" w:color="414142"/>
              <w:left w:val="outset" w:sz="6" w:space="0" w:color="414142"/>
              <w:bottom w:val="outset" w:sz="6" w:space="0" w:color="414142"/>
              <w:right w:val="outset" w:sz="6" w:space="0" w:color="414142"/>
            </w:tcBorders>
            <w:hideMark/>
          </w:tcPr>
          <w:p w14:paraId="3C8EB965" w14:textId="77777777" w:rsidR="00AC1915" w:rsidRPr="005C2BEC" w:rsidRDefault="002833CF">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2 275,08</w:t>
            </w:r>
          </w:p>
        </w:tc>
      </w:tr>
      <w:tr w:rsidR="00E45E3C" w:rsidRPr="005C2BEC" w14:paraId="7B08DE36"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0D46C0D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2.6.4.</w:t>
            </w:r>
          </w:p>
        </w:tc>
        <w:tc>
          <w:tcPr>
            <w:tcW w:w="2247" w:type="pct"/>
            <w:tcBorders>
              <w:top w:val="outset" w:sz="6" w:space="0" w:color="414142"/>
              <w:left w:val="outset" w:sz="6" w:space="0" w:color="414142"/>
              <w:bottom w:val="outset" w:sz="6" w:space="0" w:color="414142"/>
              <w:right w:val="outset" w:sz="6" w:space="0" w:color="414142"/>
            </w:tcBorders>
            <w:hideMark/>
          </w:tcPr>
          <w:p w14:paraId="6E615D4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2845920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Tuberkulozes seku ārstēšana bērniem</w:t>
            </w:r>
          </w:p>
        </w:tc>
        <w:tc>
          <w:tcPr>
            <w:tcW w:w="1047" w:type="pct"/>
            <w:tcBorders>
              <w:top w:val="outset" w:sz="6" w:space="0" w:color="414142"/>
              <w:left w:val="outset" w:sz="6" w:space="0" w:color="414142"/>
              <w:bottom w:val="outset" w:sz="6" w:space="0" w:color="414142"/>
              <w:right w:val="outset" w:sz="6" w:space="0" w:color="414142"/>
            </w:tcBorders>
            <w:hideMark/>
          </w:tcPr>
          <w:p w14:paraId="10006AAB" w14:textId="77777777" w:rsidR="00AC1915" w:rsidRPr="005C2BEC" w:rsidRDefault="002833CF">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953,96</w:t>
            </w:r>
          </w:p>
        </w:tc>
      </w:tr>
      <w:tr w:rsidR="00E45E3C" w:rsidRPr="005C2BEC" w14:paraId="51A06E18"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1E41B16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2.6.5.</w:t>
            </w:r>
          </w:p>
        </w:tc>
        <w:tc>
          <w:tcPr>
            <w:tcW w:w="2247" w:type="pct"/>
            <w:tcBorders>
              <w:top w:val="outset" w:sz="6" w:space="0" w:color="414142"/>
              <w:left w:val="outset" w:sz="6" w:space="0" w:color="414142"/>
              <w:bottom w:val="outset" w:sz="6" w:space="0" w:color="414142"/>
              <w:right w:val="outset" w:sz="6" w:space="0" w:color="414142"/>
            </w:tcBorders>
            <w:hideMark/>
          </w:tcPr>
          <w:p w14:paraId="593EC88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589ED6C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Tuberkulozes diagnostika un ārstēšana bērniem</w:t>
            </w:r>
          </w:p>
        </w:tc>
        <w:tc>
          <w:tcPr>
            <w:tcW w:w="1047" w:type="pct"/>
            <w:tcBorders>
              <w:top w:val="outset" w:sz="6" w:space="0" w:color="414142"/>
              <w:left w:val="outset" w:sz="6" w:space="0" w:color="414142"/>
              <w:bottom w:val="outset" w:sz="6" w:space="0" w:color="414142"/>
              <w:right w:val="outset" w:sz="6" w:space="0" w:color="414142"/>
            </w:tcBorders>
            <w:hideMark/>
          </w:tcPr>
          <w:p w14:paraId="60A268EE" w14:textId="77777777" w:rsidR="00AC1915" w:rsidRPr="005C2BEC" w:rsidRDefault="002833CF">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16 221,31</w:t>
            </w:r>
          </w:p>
        </w:tc>
      </w:tr>
      <w:tr w:rsidR="00E45E3C" w:rsidRPr="005C2BEC" w14:paraId="1C4BE30B"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12AC5D5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2.6.6.</w:t>
            </w:r>
          </w:p>
        </w:tc>
        <w:tc>
          <w:tcPr>
            <w:tcW w:w="2247" w:type="pct"/>
            <w:tcBorders>
              <w:top w:val="outset" w:sz="6" w:space="0" w:color="414142"/>
              <w:left w:val="outset" w:sz="6" w:space="0" w:color="414142"/>
              <w:bottom w:val="outset" w:sz="6" w:space="0" w:color="414142"/>
              <w:right w:val="outset" w:sz="6" w:space="0" w:color="414142"/>
            </w:tcBorders>
            <w:hideMark/>
          </w:tcPr>
          <w:p w14:paraId="7984DB0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78D32C8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Tuberkulozes diagnostika un ārstēšana bērniem</w:t>
            </w:r>
          </w:p>
        </w:tc>
        <w:tc>
          <w:tcPr>
            <w:tcW w:w="1047" w:type="pct"/>
            <w:tcBorders>
              <w:top w:val="outset" w:sz="6" w:space="0" w:color="414142"/>
              <w:left w:val="outset" w:sz="6" w:space="0" w:color="414142"/>
              <w:bottom w:val="outset" w:sz="6" w:space="0" w:color="414142"/>
              <w:right w:val="outset" w:sz="6" w:space="0" w:color="414142"/>
            </w:tcBorders>
            <w:hideMark/>
          </w:tcPr>
          <w:p w14:paraId="5861000D" w14:textId="77777777" w:rsidR="00AC1915" w:rsidRPr="005C2BEC" w:rsidRDefault="002833CF">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13 554,30</w:t>
            </w:r>
          </w:p>
        </w:tc>
      </w:tr>
      <w:tr w:rsidR="00E45E3C" w:rsidRPr="005C2BEC" w14:paraId="2B787E40"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2651DB3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lastRenderedPageBreak/>
              <w:t>2.6.7.</w:t>
            </w:r>
          </w:p>
        </w:tc>
        <w:tc>
          <w:tcPr>
            <w:tcW w:w="2247" w:type="pct"/>
            <w:tcBorders>
              <w:top w:val="outset" w:sz="6" w:space="0" w:color="414142"/>
              <w:left w:val="outset" w:sz="6" w:space="0" w:color="414142"/>
              <w:bottom w:val="outset" w:sz="6" w:space="0" w:color="414142"/>
              <w:right w:val="outset" w:sz="6" w:space="0" w:color="414142"/>
            </w:tcBorders>
            <w:hideMark/>
          </w:tcPr>
          <w:p w14:paraId="2D52912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5396B73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Multirezistentās tuberkulozes pacientu ārstēšana</w:t>
            </w:r>
          </w:p>
        </w:tc>
        <w:tc>
          <w:tcPr>
            <w:tcW w:w="1047" w:type="pct"/>
            <w:tcBorders>
              <w:top w:val="outset" w:sz="6" w:space="0" w:color="414142"/>
              <w:left w:val="outset" w:sz="6" w:space="0" w:color="414142"/>
              <w:bottom w:val="outset" w:sz="6" w:space="0" w:color="414142"/>
              <w:right w:val="outset" w:sz="6" w:space="0" w:color="414142"/>
            </w:tcBorders>
            <w:hideMark/>
          </w:tcPr>
          <w:p w14:paraId="5800A2F5" w14:textId="77777777" w:rsidR="00AC1915" w:rsidRPr="005C2BEC" w:rsidRDefault="002833CF">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19 553,52</w:t>
            </w:r>
          </w:p>
        </w:tc>
      </w:tr>
      <w:tr w:rsidR="00E45E3C" w:rsidRPr="005C2BEC" w14:paraId="40932FBE"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489030A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2.6.8.</w:t>
            </w:r>
          </w:p>
        </w:tc>
        <w:tc>
          <w:tcPr>
            <w:tcW w:w="2247" w:type="pct"/>
            <w:tcBorders>
              <w:top w:val="outset" w:sz="6" w:space="0" w:color="414142"/>
              <w:left w:val="outset" w:sz="6" w:space="0" w:color="414142"/>
              <w:bottom w:val="outset" w:sz="6" w:space="0" w:color="414142"/>
              <w:right w:val="outset" w:sz="6" w:space="0" w:color="414142"/>
            </w:tcBorders>
            <w:hideMark/>
          </w:tcPr>
          <w:p w14:paraId="5EA70A2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493D365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Tuberkulozes ārstēšana pacientiem, kuriem tiek nodrošināta piespiedu izolēšana</w:t>
            </w:r>
          </w:p>
        </w:tc>
        <w:tc>
          <w:tcPr>
            <w:tcW w:w="1047" w:type="pct"/>
            <w:tcBorders>
              <w:top w:val="outset" w:sz="6" w:space="0" w:color="414142"/>
              <w:left w:val="outset" w:sz="6" w:space="0" w:color="414142"/>
              <w:bottom w:val="outset" w:sz="6" w:space="0" w:color="414142"/>
              <w:right w:val="outset" w:sz="6" w:space="0" w:color="414142"/>
            </w:tcBorders>
            <w:hideMark/>
          </w:tcPr>
          <w:p w14:paraId="4C5A559C" w14:textId="77777777" w:rsidR="00AC1915" w:rsidRPr="005C2BEC" w:rsidRDefault="002833CF">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18 707,03</w:t>
            </w:r>
          </w:p>
        </w:tc>
      </w:tr>
      <w:tr w:rsidR="00E45E3C" w:rsidRPr="005C2BEC" w14:paraId="7FA53204"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699B5F5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2.6.9.</w:t>
            </w:r>
          </w:p>
        </w:tc>
        <w:tc>
          <w:tcPr>
            <w:tcW w:w="2247" w:type="pct"/>
            <w:tcBorders>
              <w:top w:val="outset" w:sz="6" w:space="0" w:color="414142"/>
              <w:left w:val="outset" w:sz="6" w:space="0" w:color="414142"/>
              <w:bottom w:val="outset" w:sz="6" w:space="0" w:color="414142"/>
              <w:right w:val="outset" w:sz="6" w:space="0" w:color="414142"/>
            </w:tcBorders>
            <w:hideMark/>
          </w:tcPr>
          <w:p w14:paraId="08A58C3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"Daugavpils reģionālā slimnīca", SIA "Liepājas reģionālā slimnīca", SIA "Jēkabpils reģionālā slimnīca", SIA "Rēzeknes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5200B3E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Tuberkulozes diagnostika un ārstēšana</w:t>
            </w:r>
          </w:p>
        </w:tc>
        <w:tc>
          <w:tcPr>
            <w:tcW w:w="1047" w:type="pct"/>
            <w:tcBorders>
              <w:top w:val="outset" w:sz="6" w:space="0" w:color="414142"/>
              <w:left w:val="outset" w:sz="6" w:space="0" w:color="414142"/>
              <w:bottom w:val="outset" w:sz="6" w:space="0" w:color="414142"/>
              <w:right w:val="outset" w:sz="6" w:space="0" w:color="414142"/>
            </w:tcBorders>
            <w:hideMark/>
          </w:tcPr>
          <w:p w14:paraId="00029F48" w14:textId="77777777" w:rsidR="00AC1915" w:rsidRPr="005C2BEC" w:rsidRDefault="00E24EC7">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8 232,91</w:t>
            </w:r>
          </w:p>
        </w:tc>
      </w:tr>
      <w:tr w:rsidR="00E45E3C" w:rsidRPr="005C2BEC" w14:paraId="1F760B80"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7F7CD1B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2.6.10.</w:t>
            </w:r>
          </w:p>
        </w:tc>
        <w:tc>
          <w:tcPr>
            <w:tcW w:w="2247" w:type="pct"/>
            <w:tcBorders>
              <w:top w:val="outset" w:sz="6" w:space="0" w:color="414142"/>
              <w:left w:val="outset" w:sz="6" w:space="0" w:color="414142"/>
              <w:bottom w:val="outset" w:sz="6" w:space="0" w:color="414142"/>
              <w:right w:val="outset" w:sz="6" w:space="0" w:color="414142"/>
            </w:tcBorders>
            <w:hideMark/>
          </w:tcPr>
          <w:p w14:paraId="72874B4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4B5EBF6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Tuberkulozes diagnostika un ārstēšana</w:t>
            </w:r>
          </w:p>
        </w:tc>
        <w:tc>
          <w:tcPr>
            <w:tcW w:w="1047" w:type="pct"/>
            <w:tcBorders>
              <w:top w:val="outset" w:sz="6" w:space="0" w:color="414142"/>
              <w:left w:val="outset" w:sz="6" w:space="0" w:color="414142"/>
              <w:bottom w:val="outset" w:sz="6" w:space="0" w:color="414142"/>
              <w:right w:val="outset" w:sz="6" w:space="0" w:color="414142"/>
            </w:tcBorders>
            <w:hideMark/>
          </w:tcPr>
          <w:p w14:paraId="0CE099B9" w14:textId="77777777" w:rsidR="00AC1915" w:rsidRPr="005C2BEC" w:rsidRDefault="00E24EC7">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7 679,44</w:t>
            </w:r>
          </w:p>
        </w:tc>
      </w:tr>
      <w:tr w:rsidR="00E45E3C" w:rsidRPr="005C2BEC" w14:paraId="471E44E9"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0EA3F74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2.6.11.</w:t>
            </w:r>
          </w:p>
        </w:tc>
        <w:tc>
          <w:tcPr>
            <w:tcW w:w="2247" w:type="pct"/>
            <w:tcBorders>
              <w:top w:val="outset" w:sz="6" w:space="0" w:color="414142"/>
              <w:left w:val="outset" w:sz="6" w:space="0" w:color="414142"/>
              <w:bottom w:val="outset" w:sz="6" w:space="0" w:color="414142"/>
              <w:right w:val="outset" w:sz="6" w:space="0" w:color="414142"/>
            </w:tcBorders>
            <w:hideMark/>
          </w:tcPr>
          <w:p w14:paraId="435341F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6C16069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Tuberkulozes seku ārstēšana</w:t>
            </w:r>
          </w:p>
        </w:tc>
        <w:tc>
          <w:tcPr>
            <w:tcW w:w="1047" w:type="pct"/>
            <w:tcBorders>
              <w:top w:val="outset" w:sz="6" w:space="0" w:color="414142"/>
              <w:left w:val="outset" w:sz="6" w:space="0" w:color="414142"/>
              <w:bottom w:val="outset" w:sz="6" w:space="0" w:color="414142"/>
              <w:right w:val="outset" w:sz="6" w:space="0" w:color="414142"/>
            </w:tcBorders>
            <w:hideMark/>
          </w:tcPr>
          <w:p w14:paraId="24074CE9" w14:textId="77777777" w:rsidR="00AC1915" w:rsidRPr="005C2BEC" w:rsidRDefault="00E24EC7">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1 880,32</w:t>
            </w:r>
          </w:p>
        </w:tc>
      </w:tr>
      <w:tr w:rsidR="00E45E3C" w:rsidRPr="005C2BEC" w14:paraId="6EE773FD"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6F46764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2.7.</w:t>
            </w:r>
          </w:p>
        </w:tc>
        <w:tc>
          <w:tcPr>
            <w:tcW w:w="2247" w:type="pct"/>
            <w:tcBorders>
              <w:top w:val="outset" w:sz="6" w:space="0" w:color="414142"/>
              <w:left w:val="outset" w:sz="6" w:space="0" w:color="414142"/>
              <w:bottom w:val="outset" w:sz="6" w:space="0" w:color="414142"/>
              <w:right w:val="outset" w:sz="6" w:space="0" w:color="414142"/>
            </w:tcBorders>
            <w:shd w:val="clear" w:color="auto" w:fill="D9D9D9"/>
            <w:hideMark/>
          </w:tcPr>
          <w:p w14:paraId="7D35A27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Insulta vienības profils (V, IV)</w:t>
            </w:r>
          </w:p>
        </w:tc>
        <w:tc>
          <w:tcPr>
            <w:tcW w:w="1397" w:type="pct"/>
            <w:tcBorders>
              <w:top w:val="outset" w:sz="6" w:space="0" w:color="414142"/>
              <w:left w:val="outset" w:sz="6" w:space="0" w:color="414142"/>
              <w:bottom w:val="outset" w:sz="6" w:space="0" w:color="414142"/>
              <w:right w:val="outset" w:sz="6" w:space="0" w:color="414142"/>
            </w:tcBorders>
            <w:shd w:val="clear" w:color="auto" w:fill="D9D9D9"/>
            <w:hideMark/>
          </w:tcPr>
          <w:p w14:paraId="0DA6B37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047" w:type="pct"/>
            <w:tcBorders>
              <w:top w:val="outset" w:sz="6" w:space="0" w:color="414142"/>
              <w:left w:val="outset" w:sz="6" w:space="0" w:color="414142"/>
              <w:bottom w:val="outset" w:sz="6" w:space="0" w:color="414142"/>
              <w:right w:val="outset" w:sz="6" w:space="0" w:color="414142"/>
            </w:tcBorders>
            <w:shd w:val="clear" w:color="auto" w:fill="D9D9D9"/>
            <w:hideMark/>
          </w:tcPr>
          <w:p w14:paraId="4F40401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r>
      <w:tr w:rsidR="00E45E3C" w:rsidRPr="005C2BEC" w14:paraId="3AEF5CB7"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4059B59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2.7.1.</w:t>
            </w:r>
          </w:p>
        </w:tc>
        <w:tc>
          <w:tcPr>
            <w:tcW w:w="2247" w:type="pct"/>
            <w:tcBorders>
              <w:top w:val="outset" w:sz="6" w:space="0" w:color="414142"/>
              <w:left w:val="outset" w:sz="6" w:space="0" w:color="414142"/>
              <w:bottom w:val="outset" w:sz="6" w:space="0" w:color="414142"/>
              <w:right w:val="outset" w:sz="6" w:space="0" w:color="414142"/>
            </w:tcBorders>
            <w:hideMark/>
          </w:tcPr>
          <w:p w14:paraId="4C98EF8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un IV līmeņa ārstniecības iestādes (izņemot VSIA "Bērnu klīniskā universitātes slimnīca" un specializētās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2229B6F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Neiroloģija (insulta vienība)</w:t>
            </w:r>
          </w:p>
        </w:tc>
        <w:tc>
          <w:tcPr>
            <w:tcW w:w="1047" w:type="pct"/>
            <w:tcBorders>
              <w:top w:val="outset" w:sz="6" w:space="0" w:color="414142"/>
              <w:left w:val="outset" w:sz="6" w:space="0" w:color="414142"/>
              <w:bottom w:val="outset" w:sz="6" w:space="0" w:color="414142"/>
              <w:right w:val="outset" w:sz="6" w:space="0" w:color="414142"/>
            </w:tcBorders>
            <w:hideMark/>
          </w:tcPr>
          <w:p w14:paraId="355C8F39" w14:textId="77777777" w:rsidR="00AC1915" w:rsidRPr="005C2BEC" w:rsidRDefault="00C545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1 989,59</w:t>
            </w:r>
          </w:p>
        </w:tc>
      </w:tr>
      <w:tr w:rsidR="00E45E3C" w:rsidRPr="005C2BEC" w14:paraId="1534EF54"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0BC4BE9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2.8.</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15D1304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Invazīvās kardioloģijas profils (V, IV)</w:t>
            </w:r>
          </w:p>
        </w:tc>
      </w:tr>
      <w:tr w:rsidR="00E45E3C" w:rsidRPr="005C2BEC" w14:paraId="6524E385"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2ACE287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2.8.1.</w:t>
            </w:r>
          </w:p>
        </w:tc>
        <w:tc>
          <w:tcPr>
            <w:tcW w:w="2247" w:type="pct"/>
            <w:tcBorders>
              <w:top w:val="outset" w:sz="6" w:space="0" w:color="414142"/>
              <w:left w:val="outset" w:sz="6" w:space="0" w:color="414142"/>
              <w:bottom w:val="outset" w:sz="6" w:space="0" w:color="414142"/>
              <w:right w:val="outset" w:sz="6" w:space="0" w:color="414142"/>
            </w:tcBorders>
            <w:hideMark/>
          </w:tcPr>
          <w:p w14:paraId="41F2DA2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SIA "Rīgas Austrumu klīniskā universitātes slimnīca" un specializētās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1CA81F9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Iedzimtu un iegūtu sirds defektu korekcija ar invazīvās kardioloģijas metodi</w:t>
            </w:r>
          </w:p>
        </w:tc>
        <w:tc>
          <w:tcPr>
            <w:tcW w:w="1047" w:type="pct"/>
            <w:tcBorders>
              <w:top w:val="outset" w:sz="6" w:space="0" w:color="414142"/>
              <w:left w:val="outset" w:sz="6" w:space="0" w:color="414142"/>
              <w:bottom w:val="outset" w:sz="6" w:space="0" w:color="414142"/>
              <w:right w:val="outset" w:sz="6" w:space="0" w:color="414142"/>
            </w:tcBorders>
            <w:hideMark/>
          </w:tcPr>
          <w:p w14:paraId="78D02B9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6FC08170"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533950D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2.8.2.</w:t>
            </w:r>
          </w:p>
        </w:tc>
        <w:tc>
          <w:tcPr>
            <w:tcW w:w="2247" w:type="pct"/>
            <w:tcBorders>
              <w:top w:val="outset" w:sz="6" w:space="0" w:color="414142"/>
              <w:left w:val="outset" w:sz="6" w:space="0" w:color="414142"/>
              <w:bottom w:val="outset" w:sz="6" w:space="0" w:color="414142"/>
              <w:right w:val="outset" w:sz="6" w:space="0" w:color="414142"/>
            </w:tcBorders>
            <w:hideMark/>
          </w:tcPr>
          <w:p w14:paraId="58DF14A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0129497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Aortālā vārstuļa transkatetrāla implantācija (TAVI)</w:t>
            </w:r>
          </w:p>
        </w:tc>
        <w:tc>
          <w:tcPr>
            <w:tcW w:w="1047" w:type="pct"/>
            <w:tcBorders>
              <w:top w:val="outset" w:sz="6" w:space="0" w:color="414142"/>
              <w:left w:val="outset" w:sz="6" w:space="0" w:color="414142"/>
              <w:bottom w:val="outset" w:sz="6" w:space="0" w:color="414142"/>
              <w:right w:val="outset" w:sz="6" w:space="0" w:color="414142"/>
            </w:tcBorders>
            <w:hideMark/>
          </w:tcPr>
          <w:p w14:paraId="27F4A73C" w14:textId="77777777" w:rsidR="00AC1915" w:rsidRPr="005C2BEC" w:rsidRDefault="00C545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27 096,63</w:t>
            </w:r>
          </w:p>
        </w:tc>
      </w:tr>
      <w:tr w:rsidR="00E45E3C" w:rsidRPr="005C2BEC" w14:paraId="1501B6A6"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4732867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lastRenderedPageBreak/>
              <w:t>2.8.3.</w:t>
            </w:r>
          </w:p>
        </w:tc>
        <w:tc>
          <w:tcPr>
            <w:tcW w:w="2247" w:type="pct"/>
            <w:tcBorders>
              <w:top w:val="outset" w:sz="6" w:space="0" w:color="414142"/>
              <w:left w:val="outset" w:sz="6" w:space="0" w:color="414142"/>
              <w:bottom w:val="outset" w:sz="6" w:space="0" w:color="414142"/>
              <w:right w:val="outset" w:sz="6" w:space="0" w:color="414142"/>
            </w:tcBorders>
            <w:hideMark/>
          </w:tcPr>
          <w:p w14:paraId="785D13C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 SIA "Daugavpils reģionālā slimnīca", SIA "Liepājas reģionālā slimnīca"</w:t>
            </w:r>
          </w:p>
        </w:tc>
        <w:tc>
          <w:tcPr>
            <w:tcW w:w="1397" w:type="pct"/>
            <w:tcBorders>
              <w:top w:val="outset" w:sz="6" w:space="0" w:color="414142"/>
              <w:left w:val="outset" w:sz="6" w:space="0" w:color="414142"/>
              <w:bottom w:val="outset" w:sz="6" w:space="0" w:color="414142"/>
              <w:right w:val="outset" w:sz="6" w:space="0" w:color="414142"/>
            </w:tcBorders>
            <w:hideMark/>
          </w:tcPr>
          <w:p w14:paraId="25CD0BB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Plānveida un neatliekamā invazīvā kardioloģija</w:t>
            </w:r>
          </w:p>
        </w:tc>
        <w:tc>
          <w:tcPr>
            <w:tcW w:w="1047" w:type="pct"/>
            <w:tcBorders>
              <w:top w:val="outset" w:sz="6" w:space="0" w:color="414142"/>
              <w:left w:val="outset" w:sz="6" w:space="0" w:color="414142"/>
              <w:bottom w:val="outset" w:sz="6" w:space="0" w:color="414142"/>
              <w:right w:val="outset" w:sz="6" w:space="0" w:color="414142"/>
            </w:tcBorders>
            <w:hideMark/>
          </w:tcPr>
          <w:p w14:paraId="464660F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5DA59677"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7DC8C18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2.8.4.</w:t>
            </w:r>
          </w:p>
        </w:tc>
        <w:tc>
          <w:tcPr>
            <w:tcW w:w="2247" w:type="pct"/>
            <w:tcBorders>
              <w:top w:val="outset" w:sz="6" w:space="0" w:color="414142"/>
              <w:left w:val="outset" w:sz="6" w:space="0" w:color="414142"/>
              <w:bottom w:val="outset" w:sz="6" w:space="0" w:color="414142"/>
              <w:right w:val="outset" w:sz="6" w:space="0" w:color="414142"/>
            </w:tcBorders>
            <w:hideMark/>
          </w:tcPr>
          <w:p w14:paraId="19B4BC2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 SIA "Daugavpils reģionālā slimnīca", SIA "Liepājas reģionālā slimnīca"</w:t>
            </w:r>
          </w:p>
        </w:tc>
        <w:tc>
          <w:tcPr>
            <w:tcW w:w="1397" w:type="pct"/>
            <w:tcBorders>
              <w:top w:val="outset" w:sz="6" w:space="0" w:color="414142"/>
              <w:left w:val="outset" w:sz="6" w:space="0" w:color="414142"/>
              <w:bottom w:val="outset" w:sz="6" w:space="0" w:color="414142"/>
              <w:right w:val="outset" w:sz="6" w:space="0" w:color="414142"/>
            </w:tcBorders>
            <w:hideMark/>
          </w:tcPr>
          <w:p w14:paraId="45A3A7F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Plānveida īslaicīgā ķirurģija. Invazīvā kardioloģija</w:t>
            </w:r>
          </w:p>
        </w:tc>
        <w:tc>
          <w:tcPr>
            <w:tcW w:w="1047" w:type="pct"/>
            <w:tcBorders>
              <w:top w:val="outset" w:sz="6" w:space="0" w:color="414142"/>
              <w:left w:val="outset" w:sz="6" w:space="0" w:color="414142"/>
              <w:bottom w:val="outset" w:sz="6" w:space="0" w:color="414142"/>
              <w:right w:val="outset" w:sz="6" w:space="0" w:color="414142"/>
            </w:tcBorders>
            <w:hideMark/>
          </w:tcPr>
          <w:p w14:paraId="326EBF1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 plānveida īslaicīgā ķirurģija</w:t>
            </w:r>
          </w:p>
        </w:tc>
      </w:tr>
      <w:tr w:rsidR="00E45E3C" w:rsidRPr="005C2BEC" w14:paraId="191F54AB"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348A4D8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2.9.</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38CC853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Kardioloģijas profils (V, IV)</w:t>
            </w:r>
          </w:p>
        </w:tc>
      </w:tr>
      <w:tr w:rsidR="00E45E3C" w:rsidRPr="005C2BEC" w14:paraId="2DB1E996"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61FFD4B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2.9.1.</w:t>
            </w:r>
          </w:p>
        </w:tc>
        <w:tc>
          <w:tcPr>
            <w:tcW w:w="2247" w:type="pct"/>
            <w:tcBorders>
              <w:top w:val="outset" w:sz="6" w:space="0" w:color="414142"/>
              <w:left w:val="outset" w:sz="6" w:space="0" w:color="414142"/>
              <w:bottom w:val="outset" w:sz="6" w:space="0" w:color="414142"/>
              <w:right w:val="outset" w:sz="6" w:space="0" w:color="414142"/>
            </w:tcBorders>
            <w:hideMark/>
          </w:tcPr>
          <w:p w14:paraId="2E919F2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specializētās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2394112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Elektrokardiostimulācija, EKS implantācija, ICD (intrakardiālā defibrilatora) implantācija, CRT, CRTD implantācija resinhronizācijai, radiofrekventā katetra ablācija</w:t>
            </w:r>
          </w:p>
        </w:tc>
        <w:tc>
          <w:tcPr>
            <w:tcW w:w="1047" w:type="pct"/>
            <w:tcBorders>
              <w:top w:val="outset" w:sz="6" w:space="0" w:color="414142"/>
              <w:left w:val="outset" w:sz="6" w:space="0" w:color="414142"/>
              <w:bottom w:val="outset" w:sz="6" w:space="0" w:color="414142"/>
              <w:right w:val="outset" w:sz="6" w:space="0" w:color="414142"/>
            </w:tcBorders>
            <w:hideMark/>
          </w:tcPr>
          <w:p w14:paraId="026311E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0413E12E"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1D5AFB3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4663F75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Ķirurģijas profils (V, IV, III, II)</w:t>
            </w:r>
          </w:p>
        </w:tc>
      </w:tr>
      <w:tr w:rsidR="00E45E3C" w:rsidRPr="005C2BEC" w14:paraId="0B422EF4"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09B253C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2.10.1.</w:t>
            </w:r>
          </w:p>
        </w:tc>
        <w:tc>
          <w:tcPr>
            <w:tcW w:w="2247" w:type="pct"/>
            <w:tcBorders>
              <w:top w:val="outset" w:sz="6" w:space="0" w:color="414142"/>
              <w:left w:val="outset" w:sz="6" w:space="0" w:color="414142"/>
              <w:bottom w:val="outset" w:sz="6" w:space="0" w:color="414142"/>
              <w:right w:val="outset" w:sz="6" w:space="0" w:color="414142"/>
            </w:tcBorders>
            <w:hideMark/>
          </w:tcPr>
          <w:p w14:paraId="1944469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SIA "Rīgas Austrumu klīniskā universitātes slimnīca" un specializētās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6B5403A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Kardioķirurģija</w:t>
            </w:r>
          </w:p>
        </w:tc>
        <w:tc>
          <w:tcPr>
            <w:tcW w:w="1047" w:type="pct"/>
            <w:tcBorders>
              <w:top w:val="outset" w:sz="6" w:space="0" w:color="414142"/>
              <w:left w:val="outset" w:sz="6" w:space="0" w:color="414142"/>
              <w:bottom w:val="outset" w:sz="6" w:space="0" w:color="414142"/>
              <w:right w:val="outset" w:sz="6" w:space="0" w:color="414142"/>
            </w:tcBorders>
            <w:hideMark/>
          </w:tcPr>
          <w:p w14:paraId="111C71B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28EC82FD"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050FFB1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2.10.2.</w:t>
            </w:r>
          </w:p>
        </w:tc>
        <w:tc>
          <w:tcPr>
            <w:tcW w:w="2247" w:type="pct"/>
            <w:tcBorders>
              <w:top w:val="outset" w:sz="6" w:space="0" w:color="414142"/>
              <w:left w:val="outset" w:sz="6" w:space="0" w:color="414142"/>
              <w:bottom w:val="outset" w:sz="6" w:space="0" w:color="414142"/>
              <w:right w:val="outset" w:sz="6" w:space="0" w:color="414142"/>
            </w:tcBorders>
            <w:hideMark/>
          </w:tcPr>
          <w:p w14:paraId="512080E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66FD750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Hepatobiliārā ķirurģija</w:t>
            </w:r>
          </w:p>
        </w:tc>
        <w:tc>
          <w:tcPr>
            <w:tcW w:w="1047" w:type="pct"/>
            <w:tcBorders>
              <w:top w:val="outset" w:sz="6" w:space="0" w:color="414142"/>
              <w:left w:val="outset" w:sz="6" w:space="0" w:color="414142"/>
              <w:bottom w:val="outset" w:sz="6" w:space="0" w:color="414142"/>
              <w:right w:val="outset" w:sz="6" w:space="0" w:color="414142"/>
            </w:tcBorders>
            <w:hideMark/>
          </w:tcPr>
          <w:p w14:paraId="247EA0D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7960A780"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1469F09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2.10.3.</w:t>
            </w:r>
          </w:p>
        </w:tc>
        <w:tc>
          <w:tcPr>
            <w:tcW w:w="2247" w:type="pct"/>
            <w:tcBorders>
              <w:top w:val="outset" w:sz="6" w:space="0" w:color="414142"/>
              <w:left w:val="outset" w:sz="6" w:space="0" w:color="414142"/>
              <w:bottom w:val="outset" w:sz="6" w:space="0" w:color="414142"/>
              <w:right w:val="outset" w:sz="6" w:space="0" w:color="414142"/>
            </w:tcBorders>
            <w:hideMark/>
          </w:tcPr>
          <w:p w14:paraId="3F3E972F" w14:textId="44E148FC"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w:t>
            </w:r>
            <w:r w:rsidR="004D3D3C">
              <w:rPr>
                <w:rFonts w:ascii="Times New Roman" w:hAnsi="Times New Roman" w:cs="Times New Roman"/>
                <w:color w:val="000000" w:themeColor="text1"/>
                <w:sz w:val="20"/>
                <w:szCs w:val="20"/>
              </w:rPr>
              <w:t xml:space="preserve">, </w:t>
            </w:r>
            <w:r w:rsidRPr="004D3D3C">
              <w:rPr>
                <w:rFonts w:ascii="Times New Roman" w:hAnsi="Times New Roman" w:cs="Times New Roman"/>
                <w:sz w:val="20"/>
                <w:szCs w:val="20"/>
              </w:rPr>
              <w:t>VSIA "Traumatoloģijas un ortopēdijas slimnīca"</w:t>
            </w:r>
          </w:p>
        </w:tc>
        <w:tc>
          <w:tcPr>
            <w:tcW w:w="1397" w:type="pct"/>
            <w:tcBorders>
              <w:top w:val="outset" w:sz="6" w:space="0" w:color="414142"/>
              <w:left w:val="outset" w:sz="6" w:space="0" w:color="414142"/>
              <w:bottom w:val="outset" w:sz="6" w:space="0" w:color="414142"/>
              <w:right w:val="outset" w:sz="6" w:space="0" w:color="414142"/>
            </w:tcBorders>
            <w:hideMark/>
          </w:tcPr>
          <w:p w14:paraId="5F3ABBD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Izgulējumu mikroķirurģiskā ārstēšana (III, IV pakāpe)</w:t>
            </w:r>
          </w:p>
        </w:tc>
        <w:tc>
          <w:tcPr>
            <w:tcW w:w="1047" w:type="pct"/>
            <w:tcBorders>
              <w:top w:val="outset" w:sz="6" w:space="0" w:color="414142"/>
              <w:left w:val="outset" w:sz="6" w:space="0" w:color="414142"/>
              <w:bottom w:val="outset" w:sz="6" w:space="0" w:color="414142"/>
              <w:right w:val="outset" w:sz="6" w:space="0" w:color="414142"/>
            </w:tcBorders>
            <w:hideMark/>
          </w:tcPr>
          <w:p w14:paraId="6B460CA9" w14:textId="77777777" w:rsidR="00AC1915" w:rsidRPr="005C2BEC" w:rsidRDefault="00C545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22 079,76</w:t>
            </w:r>
          </w:p>
        </w:tc>
      </w:tr>
      <w:tr w:rsidR="00E45E3C" w:rsidRPr="005C2BEC" w14:paraId="6E9F8F10"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0C06E04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2.10.4.</w:t>
            </w:r>
          </w:p>
        </w:tc>
        <w:tc>
          <w:tcPr>
            <w:tcW w:w="2247" w:type="pct"/>
            <w:tcBorders>
              <w:top w:val="outset" w:sz="6" w:space="0" w:color="414142"/>
              <w:left w:val="outset" w:sz="6" w:space="0" w:color="414142"/>
              <w:bottom w:val="outset" w:sz="6" w:space="0" w:color="414142"/>
              <w:right w:val="outset" w:sz="6" w:space="0" w:color="414142"/>
            </w:tcBorders>
            <w:hideMark/>
          </w:tcPr>
          <w:p w14:paraId="7ED794C1" w14:textId="423B5C49"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IV, III</w:t>
            </w:r>
            <w:r w:rsidR="00DE416C">
              <w:rPr>
                <w:rFonts w:ascii="Times New Roman" w:hAnsi="Times New Roman" w:cs="Times New Roman"/>
                <w:color w:val="000000" w:themeColor="text1"/>
                <w:sz w:val="20"/>
                <w:szCs w:val="20"/>
              </w:rPr>
              <w:t>,</w:t>
            </w:r>
            <w:r w:rsidRPr="005C2BEC">
              <w:rPr>
                <w:rFonts w:ascii="Times New Roman" w:hAnsi="Times New Roman" w:cs="Times New Roman"/>
                <w:color w:val="000000" w:themeColor="text1"/>
                <w:sz w:val="20"/>
                <w:szCs w:val="20"/>
              </w:rPr>
              <w:t xml:space="preserve"> II līmeņa ārstniecības iestādes</w:t>
            </w:r>
            <w:r w:rsidR="00DE416C">
              <w:rPr>
                <w:rFonts w:ascii="Times New Roman" w:hAnsi="Times New Roman" w:cs="Times New Roman"/>
                <w:color w:val="000000" w:themeColor="text1"/>
                <w:sz w:val="20"/>
                <w:szCs w:val="20"/>
              </w:rPr>
              <w:t xml:space="preserve"> </w:t>
            </w:r>
            <w:r w:rsidR="00DE416C" w:rsidRPr="003C212B">
              <w:rPr>
                <w:rFonts w:ascii="Times New Roman" w:hAnsi="Times New Roman" w:cs="Times New Roman"/>
                <w:color w:val="000000" w:themeColor="text1"/>
                <w:sz w:val="20"/>
                <w:szCs w:val="20"/>
              </w:rPr>
              <w:t xml:space="preserve">un </w:t>
            </w:r>
            <w:r w:rsidR="00934C16">
              <w:rPr>
                <w:rFonts w:ascii="Times New Roman" w:hAnsi="Times New Roman" w:cs="Times New Roman"/>
                <w:color w:val="000000" w:themeColor="text1"/>
                <w:sz w:val="20"/>
                <w:szCs w:val="20"/>
              </w:rPr>
              <w:t>A/S</w:t>
            </w:r>
            <w:r w:rsidR="00DE416C" w:rsidRPr="003C212B">
              <w:rPr>
                <w:rFonts w:ascii="Times New Roman" w:hAnsi="Times New Roman" w:cs="Times New Roman"/>
                <w:color w:val="000000" w:themeColor="text1"/>
                <w:sz w:val="20"/>
                <w:szCs w:val="20"/>
              </w:rPr>
              <w:t xml:space="preserve"> “Latvijas Jūras medicīnas centrs” </w:t>
            </w:r>
          </w:p>
        </w:tc>
        <w:tc>
          <w:tcPr>
            <w:tcW w:w="1397" w:type="pct"/>
            <w:tcBorders>
              <w:top w:val="outset" w:sz="6" w:space="0" w:color="414142"/>
              <w:left w:val="outset" w:sz="6" w:space="0" w:color="414142"/>
              <w:bottom w:val="outset" w:sz="6" w:space="0" w:color="414142"/>
              <w:right w:val="outset" w:sz="6" w:space="0" w:color="414142"/>
            </w:tcBorders>
            <w:hideMark/>
          </w:tcPr>
          <w:p w14:paraId="2F72A57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Plānveida īslaicīgā ķirurģija. Vispārējā ķirurģija</w:t>
            </w:r>
          </w:p>
        </w:tc>
        <w:tc>
          <w:tcPr>
            <w:tcW w:w="1047" w:type="pct"/>
            <w:tcBorders>
              <w:top w:val="outset" w:sz="6" w:space="0" w:color="414142"/>
              <w:left w:val="outset" w:sz="6" w:space="0" w:color="414142"/>
              <w:bottom w:val="outset" w:sz="6" w:space="0" w:color="414142"/>
              <w:right w:val="outset" w:sz="6" w:space="0" w:color="414142"/>
            </w:tcBorders>
            <w:hideMark/>
          </w:tcPr>
          <w:p w14:paraId="5C42180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 plānveida īslaicīgā ķirurģija</w:t>
            </w:r>
          </w:p>
        </w:tc>
      </w:tr>
      <w:tr w:rsidR="00E45E3C" w:rsidRPr="005C2BEC" w14:paraId="281CEB9B"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7A405B8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lastRenderedPageBreak/>
              <w:t>2.10.5.</w:t>
            </w:r>
          </w:p>
        </w:tc>
        <w:tc>
          <w:tcPr>
            <w:tcW w:w="2247" w:type="pct"/>
            <w:tcBorders>
              <w:top w:val="outset" w:sz="6" w:space="0" w:color="414142"/>
              <w:left w:val="outset" w:sz="6" w:space="0" w:color="414142"/>
              <w:bottom w:val="outset" w:sz="6" w:space="0" w:color="414142"/>
              <w:right w:val="outset" w:sz="6" w:space="0" w:color="414142"/>
            </w:tcBorders>
            <w:hideMark/>
          </w:tcPr>
          <w:p w14:paraId="12057BC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 VSIA "Traumatoloģijas un ortopēdijas slimnīca", IV līmeņa ārstniecības iestādes (izņemot SIA "Jēkabpils reģionālā slimnīca"), Madonas novada pašvaldības SIA "Madonas slimnīca", SIA "Rīgas 2. slimnīca"</w:t>
            </w:r>
          </w:p>
        </w:tc>
        <w:tc>
          <w:tcPr>
            <w:tcW w:w="1397" w:type="pct"/>
            <w:tcBorders>
              <w:top w:val="outset" w:sz="6" w:space="0" w:color="414142"/>
              <w:left w:val="outset" w:sz="6" w:space="0" w:color="414142"/>
              <w:bottom w:val="outset" w:sz="6" w:space="0" w:color="414142"/>
              <w:right w:val="outset" w:sz="6" w:space="0" w:color="414142"/>
            </w:tcBorders>
            <w:hideMark/>
          </w:tcPr>
          <w:p w14:paraId="776B553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Gūžas locītavas endoprotezēšana ar cementējamu endoprotēzi</w:t>
            </w:r>
          </w:p>
        </w:tc>
        <w:tc>
          <w:tcPr>
            <w:tcW w:w="1047" w:type="pct"/>
            <w:tcBorders>
              <w:top w:val="outset" w:sz="6" w:space="0" w:color="414142"/>
              <w:left w:val="outset" w:sz="6" w:space="0" w:color="414142"/>
              <w:bottom w:val="outset" w:sz="6" w:space="0" w:color="414142"/>
              <w:right w:val="outset" w:sz="6" w:space="0" w:color="414142"/>
            </w:tcBorders>
            <w:hideMark/>
          </w:tcPr>
          <w:p w14:paraId="6BB20955" w14:textId="77777777" w:rsidR="00AC1915" w:rsidRPr="005C2BEC" w:rsidRDefault="00C545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2 913,81</w:t>
            </w:r>
          </w:p>
        </w:tc>
      </w:tr>
      <w:tr w:rsidR="00E45E3C" w:rsidRPr="005C2BEC" w14:paraId="185E718A"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7887582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2.10.6.</w:t>
            </w:r>
          </w:p>
        </w:tc>
        <w:tc>
          <w:tcPr>
            <w:tcW w:w="2247" w:type="pct"/>
            <w:tcBorders>
              <w:top w:val="outset" w:sz="6" w:space="0" w:color="414142"/>
              <w:left w:val="outset" w:sz="6" w:space="0" w:color="414142"/>
              <w:bottom w:val="outset" w:sz="6" w:space="0" w:color="414142"/>
              <w:right w:val="outset" w:sz="6" w:space="0" w:color="414142"/>
            </w:tcBorders>
            <w:hideMark/>
          </w:tcPr>
          <w:p w14:paraId="7B4E790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0C861B3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Skoliozes operācijas</w:t>
            </w:r>
          </w:p>
        </w:tc>
        <w:tc>
          <w:tcPr>
            <w:tcW w:w="1047" w:type="pct"/>
            <w:tcBorders>
              <w:top w:val="outset" w:sz="6" w:space="0" w:color="414142"/>
              <w:left w:val="outset" w:sz="6" w:space="0" w:color="414142"/>
              <w:bottom w:val="outset" w:sz="6" w:space="0" w:color="414142"/>
              <w:right w:val="outset" w:sz="6" w:space="0" w:color="414142"/>
            </w:tcBorders>
            <w:hideMark/>
          </w:tcPr>
          <w:p w14:paraId="0FCF222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5DDEAD15"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7A366B2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2.10.7.</w:t>
            </w:r>
          </w:p>
        </w:tc>
        <w:tc>
          <w:tcPr>
            <w:tcW w:w="2247" w:type="pct"/>
            <w:tcBorders>
              <w:top w:val="outset" w:sz="6" w:space="0" w:color="414142"/>
              <w:left w:val="outset" w:sz="6" w:space="0" w:color="414142"/>
              <w:bottom w:val="outset" w:sz="6" w:space="0" w:color="414142"/>
              <w:right w:val="outset" w:sz="6" w:space="0" w:color="414142"/>
            </w:tcBorders>
            <w:hideMark/>
          </w:tcPr>
          <w:p w14:paraId="14B9EE4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3BF78A6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Specializētā mutes, sejas un žokļu slimību ārstēšana iedzimtu patoloģiju un jaunveidojumu gadījumos</w:t>
            </w:r>
          </w:p>
        </w:tc>
        <w:tc>
          <w:tcPr>
            <w:tcW w:w="1047" w:type="pct"/>
            <w:tcBorders>
              <w:top w:val="outset" w:sz="6" w:space="0" w:color="414142"/>
              <w:left w:val="outset" w:sz="6" w:space="0" w:color="414142"/>
              <w:bottom w:val="outset" w:sz="6" w:space="0" w:color="414142"/>
              <w:right w:val="outset" w:sz="6" w:space="0" w:color="414142"/>
            </w:tcBorders>
            <w:hideMark/>
          </w:tcPr>
          <w:p w14:paraId="2284DB5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2C99F8CC"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42A2E5B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2.10.8.</w:t>
            </w:r>
          </w:p>
        </w:tc>
        <w:tc>
          <w:tcPr>
            <w:tcW w:w="2247" w:type="pct"/>
            <w:tcBorders>
              <w:top w:val="outset" w:sz="6" w:space="0" w:color="414142"/>
              <w:left w:val="outset" w:sz="6" w:space="0" w:color="414142"/>
              <w:bottom w:val="outset" w:sz="6" w:space="0" w:color="414142"/>
              <w:right w:val="outset" w:sz="6" w:space="0" w:color="414142"/>
            </w:tcBorders>
            <w:hideMark/>
          </w:tcPr>
          <w:p w14:paraId="7E540E5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 VSIA "Traumatoloģijas un ortopēdijas slimnīca"</w:t>
            </w:r>
          </w:p>
        </w:tc>
        <w:tc>
          <w:tcPr>
            <w:tcW w:w="1397" w:type="pct"/>
            <w:tcBorders>
              <w:top w:val="outset" w:sz="6" w:space="0" w:color="414142"/>
              <w:left w:val="outset" w:sz="6" w:space="0" w:color="414142"/>
              <w:bottom w:val="outset" w:sz="6" w:space="0" w:color="414142"/>
              <w:right w:val="outset" w:sz="6" w:space="0" w:color="414142"/>
            </w:tcBorders>
            <w:hideMark/>
          </w:tcPr>
          <w:p w14:paraId="79B851B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Mikroķirurģija pieaugušajiem</w:t>
            </w:r>
          </w:p>
        </w:tc>
        <w:tc>
          <w:tcPr>
            <w:tcW w:w="1047" w:type="pct"/>
            <w:tcBorders>
              <w:top w:val="outset" w:sz="6" w:space="0" w:color="414142"/>
              <w:left w:val="outset" w:sz="6" w:space="0" w:color="414142"/>
              <w:bottom w:val="outset" w:sz="6" w:space="0" w:color="414142"/>
              <w:right w:val="outset" w:sz="6" w:space="0" w:color="414142"/>
            </w:tcBorders>
            <w:hideMark/>
          </w:tcPr>
          <w:p w14:paraId="2F24A9FC" w14:textId="77777777" w:rsidR="00AC1915" w:rsidRPr="005C2BEC" w:rsidRDefault="00C545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2 587,26</w:t>
            </w:r>
          </w:p>
        </w:tc>
      </w:tr>
      <w:tr w:rsidR="00E45E3C" w:rsidRPr="005C2BEC" w14:paraId="50D96AB5"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29EA723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2.10.9.</w:t>
            </w:r>
          </w:p>
        </w:tc>
        <w:tc>
          <w:tcPr>
            <w:tcW w:w="2247" w:type="pct"/>
            <w:tcBorders>
              <w:top w:val="outset" w:sz="6" w:space="0" w:color="414142"/>
              <w:left w:val="outset" w:sz="6" w:space="0" w:color="414142"/>
              <w:bottom w:val="outset" w:sz="6" w:space="0" w:color="414142"/>
              <w:right w:val="outset" w:sz="6" w:space="0" w:color="414142"/>
            </w:tcBorders>
            <w:hideMark/>
          </w:tcPr>
          <w:p w14:paraId="222B919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 VSIA "Traumatoloģijas un ortopēdijas slimnīca", VSIA "Bērnu klīniskā universitātes slimnīca", SIA "Liepājas reģionālā slimnīca"</w:t>
            </w:r>
          </w:p>
        </w:tc>
        <w:tc>
          <w:tcPr>
            <w:tcW w:w="1397" w:type="pct"/>
            <w:tcBorders>
              <w:top w:val="outset" w:sz="6" w:space="0" w:color="414142"/>
              <w:left w:val="outset" w:sz="6" w:space="0" w:color="414142"/>
              <w:bottom w:val="outset" w:sz="6" w:space="0" w:color="414142"/>
              <w:right w:val="outset" w:sz="6" w:space="0" w:color="414142"/>
            </w:tcBorders>
            <w:hideMark/>
          </w:tcPr>
          <w:p w14:paraId="7C7D859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Mikroķirurģijas bāzes programma</w:t>
            </w:r>
          </w:p>
        </w:tc>
        <w:tc>
          <w:tcPr>
            <w:tcW w:w="1047" w:type="pct"/>
            <w:tcBorders>
              <w:top w:val="outset" w:sz="6" w:space="0" w:color="414142"/>
              <w:left w:val="outset" w:sz="6" w:space="0" w:color="414142"/>
              <w:bottom w:val="outset" w:sz="6" w:space="0" w:color="414142"/>
              <w:right w:val="outset" w:sz="6" w:space="0" w:color="414142"/>
            </w:tcBorders>
            <w:hideMark/>
          </w:tcPr>
          <w:p w14:paraId="767A674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3D37B7CE"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3FDF801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2.10.10.</w:t>
            </w:r>
          </w:p>
        </w:tc>
        <w:tc>
          <w:tcPr>
            <w:tcW w:w="2247" w:type="pct"/>
            <w:tcBorders>
              <w:top w:val="outset" w:sz="6" w:space="0" w:color="414142"/>
              <w:left w:val="outset" w:sz="6" w:space="0" w:color="414142"/>
              <w:bottom w:val="outset" w:sz="6" w:space="0" w:color="414142"/>
              <w:right w:val="outset" w:sz="6" w:space="0" w:color="414142"/>
            </w:tcBorders>
            <w:hideMark/>
          </w:tcPr>
          <w:p w14:paraId="7C41C02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0174A0A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Iedzimtu aukslēju, lūpas un sejas šķeltņu, iedzimtu un smagu sakodiena anomāliju stacionārā ārstēšana</w:t>
            </w:r>
          </w:p>
        </w:tc>
        <w:tc>
          <w:tcPr>
            <w:tcW w:w="1047" w:type="pct"/>
            <w:tcBorders>
              <w:top w:val="outset" w:sz="6" w:space="0" w:color="414142"/>
              <w:left w:val="outset" w:sz="6" w:space="0" w:color="414142"/>
              <w:bottom w:val="outset" w:sz="6" w:space="0" w:color="414142"/>
              <w:right w:val="outset" w:sz="6" w:space="0" w:color="414142"/>
            </w:tcBorders>
            <w:hideMark/>
          </w:tcPr>
          <w:p w14:paraId="724431C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48822966"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1D93248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2.10.11.</w:t>
            </w:r>
          </w:p>
        </w:tc>
        <w:tc>
          <w:tcPr>
            <w:tcW w:w="2247" w:type="pct"/>
            <w:tcBorders>
              <w:top w:val="outset" w:sz="6" w:space="0" w:color="414142"/>
              <w:left w:val="outset" w:sz="6" w:space="0" w:color="414142"/>
              <w:bottom w:val="outset" w:sz="6" w:space="0" w:color="414142"/>
              <w:right w:val="outset" w:sz="6" w:space="0" w:color="414142"/>
            </w:tcBorders>
            <w:hideMark/>
          </w:tcPr>
          <w:p w14:paraId="30ED9FA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"Liepājas reģionālā slimnīca", SIA "Vidzemes slimnīca", SIA "Rīgas 2. slimnīca", SIA "Rīgas Austrumu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27124AC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Revīzijas endoprotezēšana (ar endoprotēzes vērtību)</w:t>
            </w:r>
          </w:p>
        </w:tc>
        <w:tc>
          <w:tcPr>
            <w:tcW w:w="1047" w:type="pct"/>
            <w:tcBorders>
              <w:top w:val="outset" w:sz="6" w:space="0" w:color="414142"/>
              <w:left w:val="outset" w:sz="6" w:space="0" w:color="414142"/>
              <w:bottom w:val="outset" w:sz="6" w:space="0" w:color="414142"/>
              <w:right w:val="outset" w:sz="6" w:space="0" w:color="414142"/>
            </w:tcBorders>
            <w:hideMark/>
          </w:tcPr>
          <w:p w14:paraId="03CC1D06" w14:textId="77777777" w:rsidR="00AC1915" w:rsidRPr="005C2BEC" w:rsidRDefault="00C545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4 730,46</w:t>
            </w:r>
          </w:p>
        </w:tc>
      </w:tr>
      <w:tr w:rsidR="00E45E3C" w:rsidRPr="005C2BEC" w14:paraId="396CF01E"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447B0D1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2.10.12.</w:t>
            </w:r>
          </w:p>
        </w:tc>
        <w:tc>
          <w:tcPr>
            <w:tcW w:w="2247" w:type="pct"/>
            <w:tcBorders>
              <w:top w:val="outset" w:sz="6" w:space="0" w:color="414142"/>
              <w:left w:val="outset" w:sz="6" w:space="0" w:color="414142"/>
              <w:bottom w:val="outset" w:sz="6" w:space="0" w:color="414142"/>
              <w:right w:val="outset" w:sz="6" w:space="0" w:color="414142"/>
            </w:tcBorders>
            <w:hideMark/>
          </w:tcPr>
          <w:p w14:paraId="3FB104F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"Traumatoloģijas un ortopēdijas slimnīca"</w:t>
            </w:r>
          </w:p>
        </w:tc>
        <w:tc>
          <w:tcPr>
            <w:tcW w:w="1397" w:type="pct"/>
            <w:tcBorders>
              <w:top w:val="outset" w:sz="6" w:space="0" w:color="414142"/>
              <w:left w:val="outset" w:sz="6" w:space="0" w:color="414142"/>
              <w:bottom w:val="outset" w:sz="6" w:space="0" w:color="414142"/>
              <w:right w:val="outset" w:sz="6" w:space="0" w:color="414142"/>
            </w:tcBorders>
            <w:hideMark/>
          </w:tcPr>
          <w:p w14:paraId="05175B2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Ceļa locītavas endoprotezēšana sarežģītos gadījumos</w:t>
            </w:r>
          </w:p>
        </w:tc>
        <w:tc>
          <w:tcPr>
            <w:tcW w:w="1047" w:type="pct"/>
            <w:tcBorders>
              <w:top w:val="outset" w:sz="6" w:space="0" w:color="414142"/>
              <w:left w:val="outset" w:sz="6" w:space="0" w:color="414142"/>
              <w:bottom w:val="outset" w:sz="6" w:space="0" w:color="414142"/>
              <w:right w:val="outset" w:sz="6" w:space="0" w:color="414142"/>
            </w:tcBorders>
            <w:hideMark/>
          </w:tcPr>
          <w:p w14:paraId="6C0FE910" w14:textId="77777777" w:rsidR="00AC1915" w:rsidRPr="005C2BEC" w:rsidRDefault="00C545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5 405,06</w:t>
            </w:r>
          </w:p>
        </w:tc>
      </w:tr>
      <w:tr w:rsidR="00E45E3C" w:rsidRPr="005C2BEC" w14:paraId="14B6444C"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2344788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2.10.13.</w:t>
            </w:r>
          </w:p>
        </w:tc>
        <w:tc>
          <w:tcPr>
            <w:tcW w:w="2247" w:type="pct"/>
            <w:tcBorders>
              <w:top w:val="outset" w:sz="6" w:space="0" w:color="414142"/>
              <w:left w:val="outset" w:sz="6" w:space="0" w:color="414142"/>
              <w:bottom w:val="outset" w:sz="6" w:space="0" w:color="414142"/>
              <w:right w:val="outset" w:sz="6" w:space="0" w:color="414142"/>
            </w:tcBorders>
            <w:hideMark/>
          </w:tcPr>
          <w:p w14:paraId="14D1A84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"Traumatoloģijas un ortopēdijas slimnīca", SIA "Rīgas Austrumu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4A3119E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Elkoņa locītavas daļēja (rādija galviņas) endoprotezēšana</w:t>
            </w:r>
          </w:p>
        </w:tc>
        <w:tc>
          <w:tcPr>
            <w:tcW w:w="1047" w:type="pct"/>
            <w:tcBorders>
              <w:top w:val="outset" w:sz="6" w:space="0" w:color="414142"/>
              <w:left w:val="outset" w:sz="6" w:space="0" w:color="414142"/>
              <w:bottom w:val="outset" w:sz="6" w:space="0" w:color="414142"/>
              <w:right w:val="outset" w:sz="6" w:space="0" w:color="414142"/>
            </w:tcBorders>
            <w:hideMark/>
          </w:tcPr>
          <w:p w14:paraId="58BAE37E" w14:textId="77777777" w:rsidR="00AC1915" w:rsidRPr="005C2BEC" w:rsidRDefault="00C545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2 985,06</w:t>
            </w:r>
          </w:p>
        </w:tc>
      </w:tr>
      <w:tr w:rsidR="00E45E3C" w:rsidRPr="005C2BEC" w14:paraId="592FCA45"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2F66E43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lastRenderedPageBreak/>
              <w:t>2.10.14.</w:t>
            </w:r>
          </w:p>
        </w:tc>
        <w:tc>
          <w:tcPr>
            <w:tcW w:w="2247" w:type="pct"/>
            <w:tcBorders>
              <w:top w:val="outset" w:sz="6" w:space="0" w:color="414142"/>
              <w:left w:val="outset" w:sz="6" w:space="0" w:color="414142"/>
              <w:bottom w:val="outset" w:sz="6" w:space="0" w:color="414142"/>
              <w:right w:val="outset" w:sz="6" w:space="0" w:color="414142"/>
            </w:tcBorders>
            <w:hideMark/>
          </w:tcPr>
          <w:p w14:paraId="194CD15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"Traumatoloģijas un ortopēdijas slimnīca", SIA "Rīgas Austrumu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3307D08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Elkoņa locītavas totālā endoprotezēšana</w:t>
            </w:r>
          </w:p>
        </w:tc>
        <w:tc>
          <w:tcPr>
            <w:tcW w:w="1047" w:type="pct"/>
            <w:tcBorders>
              <w:top w:val="outset" w:sz="6" w:space="0" w:color="414142"/>
              <w:left w:val="outset" w:sz="6" w:space="0" w:color="414142"/>
              <w:bottom w:val="outset" w:sz="6" w:space="0" w:color="414142"/>
              <w:right w:val="outset" w:sz="6" w:space="0" w:color="414142"/>
            </w:tcBorders>
            <w:hideMark/>
          </w:tcPr>
          <w:p w14:paraId="4DD756F5" w14:textId="77777777" w:rsidR="00AC1915" w:rsidRPr="005C2BEC" w:rsidRDefault="00C545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6 080,87</w:t>
            </w:r>
          </w:p>
        </w:tc>
      </w:tr>
      <w:tr w:rsidR="00E45E3C" w:rsidRPr="005C2BEC" w14:paraId="38FA018D"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196FAE0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2.10.15.</w:t>
            </w:r>
          </w:p>
        </w:tc>
        <w:tc>
          <w:tcPr>
            <w:tcW w:w="2247" w:type="pct"/>
            <w:tcBorders>
              <w:top w:val="outset" w:sz="6" w:space="0" w:color="414142"/>
              <w:left w:val="outset" w:sz="6" w:space="0" w:color="414142"/>
              <w:bottom w:val="outset" w:sz="6" w:space="0" w:color="414142"/>
              <w:right w:val="outset" w:sz="6" w:space="0" w:color="414142"/>
            </w:tcBorders>
            <w:hideMark/>
          </w:tcPr>
          <w:p w14:paraId="6C74312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"Traumatoloģijas un ortopēdijas slimnīca"</w:t>
            </w:r>
          </w:p>
        </w:tc>
        <w:tc>
          <w:tcPr>
            <w:tcW w:w="1397" w:type="pct"/>
            <w:tcBorders>
              <w:top w:val="outset" w:sz="6" w:space="0" w:color="414142"/>
              <w:left w:val="outset" w:sz="6" w:space="0" w:color="414142"/>
              <w:bottom w:val="outset" w:sz="6" w:space="0" w:color="414142"/>
              <w:right w:val="outset" w:sz="6" w:space="0" w:color="414142"/>
            </w:tcBorders>
            <w:hideMark/>
          </w:tcPr>
          <w:p w14:paraId="408DE97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Gūžas locītavas endoprotezēšana ar bezcementa fiksācijas vai hibrīda tipa endoprotēzi sarežģītos gadījumos</w:t>
            </w:r>
          </w:p>
        </w:tc>
        <w:tc>
          <w:tcPr>
            <w:tcW w:w="1047" w:type="pct"/>
            <w:tcBorders>
              <w:top w:val="outset" w:sz="6" w:space="0" w:color="414142"/>
              <w:left w:val="outset" w:sz="6" w:space="0" w:color="414142"/>
              <w:bottom w:val="outset" w:sz="6" w:space="0" w:color="414142"/>
              <w:right w:val="outset" w:sz="6" w:space="0" w:color="414142"/>
            </w:tcBorders>
            <w:hideMark/>
          </w:tcPr>
          <w:p w14:paraId="1F41C39C" w14:textId="77777777" w:rsidR="00AC1915" w:rsidRPr="005C2BEC" w:rsidRDefault="00C545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3 992,80</w:t>
            </w:r>
          </w:p>
        </w:tc>
      </w:tr>
      <w:tr w:rsidR="00E45E3C" w:rsidRPr="005C2BEC" w14:paraId="2EAEB436"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6A1A5BC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2.10.16.</w:t>
            </w:r>
          </w:p>
        </w:tc>
        <w:tc>
          <w:tcPr>
            <w:tcW w:w="2247" w:type="pct"/>
            <w:tcBorders>
              <w:top w:val="outset" w:sz="6" w:space="0" w:color="414142"/>
              <w:left w:val="outset" w:sz="6" w:space="0" w:color="414142"/>
              <w:bottom w:val="outset" w:sz="6" w:space="0" w:color="414142"/>
              <w:right w:val="outset" w:sz="6" w:space="0" w:color="414142"/>
            </w:tcBorders>
            <w:hideMark/>
          </w:tcPr>
          <w:p w14:paraId="1040E90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"Traumatoloģijas un ortopēdijas slimnīca"</w:t>
            </w:r>
          </w:p>
        </w:tc>
        <w:tc>
          <w:tcPr>
            <w:tcW w:w="1397" w:type="pct"/>
            <w:tcBorders>
              <w:top w:val="outset" w:sz="6" w:space="0" w:color="414142"/>
              <w:left w:val="outset" w:sz="6" w:space="0" w:color="414142"/>
              <w:bottom w:val="outset" w:sz="6" w:space="0" w:color="414142"/>
              <w:right w:val="outset" w:sz="6" w:space="0" w:color="414142"/>
            </w:tcBorders>
            <w:hideMark/>
          </w:tcPr>
          <w:p w14:paraId="25382FF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Gūžas locītavas endoprotezēšana ar cementējamu endoprotēzi sarežģītos gadījumos</w:t>
            </w:r>
          </w:p>
        </w:tc>
        <w:tc>
          <w:tcPr>
            <w:tcW w:w="1047" w:type="pct"/>
            <w:tcBorders>
              <w:top w:val="outset" w:sz="6" w:space="0" w:color="414142"/>
              <w:left w:val="outset" w:sz="6" w:space="0" w:color="414142"/>
              <w:bottom w:val="outset" w:sz="6" w:space="0" w:color="414142"/>
              <w:right w:val="outset" w:sz="6" w:space="0" w:color="414142"/>
            </w:tcBorders>
            <w:hideMark/>
          </w:tcPr>
          <w:p w14:paraId="77951E0C" w14:textId="77777777" w:rsidR="00AC1915" w:rsidRPr="005C2BEC" w:rsidRDefault="0024322B">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3 026,62</w:t>
            </w:r>
          </w:p>
        </w:tc>
      </w:tr>
      <w:tr w:rsidR="00E45E3C" w:rsidRPr="005C2BEC" w14:paraId="0D867B80"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7F444D3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2.10.17.</w:t>
            </w:r>
          </w:p>
        </w:tc>
        <w:tc>
          <w:tcPr>
            <w:tcW w:w="2247" w:type="pct"/>
            <w:tcBorders>
              <w:top w:val="outset" w:sz="6" w:space="0" w:color="414142"/>
              <w:left w:val="outset" w:sz="6" w:space="0" w:color="414142"/>
              <w:bottom w:val="outset" w:sz="6" w:space="0" w:color="414142"/>
              <w:right w:val="outset" w:sz="6" w:space="0" w:color="414142"/>
            </w:tcBorders>
            <w:hideMark/>
          </w:tcPr>
          <w:p w14:paraId="7A53096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"Traumatoloģijas un ortopēdijas slimnīca", SIA "Rīgas Austrumu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5E9C86C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Pleca locītavas endoprotezēšana</w:t>
            </w:r>
          </w:p>
        </w:tc>
        <w:tc>
          <w:tcPr>
            <w:tcW w:w="1047" w:type="pct"/>
            <w:tcBorders>
              <w:top w:val="outset" w:sz="6" w:space="0" w:color="414142"/>
              <w:left w:val="outset" w:sz="6" w:space="0" w:color="414142"/>
              <w:bottom w:val="outset" w:sz="6" w:space="0" w:color="414142"/>
              <w:right w:val="outset" w:sz="6" w:space="0" w:color="414142"/>
            </w:tcBorders>
            <w:hideMark/>
          </w:tcPr>
          <w:p w14:paraId="35EAD8A8" w14:textId="77777777" w:rsidR="00AC1915" w:rsidRPr="005C2BEC" w:rsidRDefault="0024322B">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4 792,74</w:t>
            </w:r>
          </w:p>
        </w:tc>
      </w:tr>
      <w:tr w:rsidR="00E45E3C" w:rsidRPr="005C2BEC" w14:paraId="48A36AAA"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7B3CA88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2.10.18.</w:t>
            </w:r>
          </w:p>
        </w:tc>
        <w:tc>
          <w:tcPr>
            <w:tcW w:w="2247" w:type="pct"/>
            <w:tcBorders>
              <w:top w:val="outset" w:sz="6" w:space="0" w:color="414142"/>
              <w:left w:val="outset" w:sz="6" w:space="0" w:color="414142"/>
              <w:bottom w:val="outset" w:sz="6" w:space="0" w:color="414142"/>
              <w:right w:val="outset" w:sz="6" w:space="0" w:color="414142"/>
            </w:tcBorders>
            <w:hideMark/>
          </w:tcPr>
          <w:p w14:paraId="61192FE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"Traumatoloģijas un ortopēdijas slimnīca", SIA "Rīgas Austrumu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1E4ED4D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Revīzijas endoprotēžu implantēšana, endoprotezēšana osteomielīta un onkoloģijas pacientiem (bez implanta vērtības)</w:t>
            </w:r>
          </w:p>
        </w:tc>
        <w:tc>
          <w:tcPr>
            <w:tcW w:w="1047" w:type="pct"/>
            <w:tcBorders>
              <w:top w:val="outset" w:sz="6" w:space="0" w:color="414142"/>
              <w:left w:val="outset" w:sz="6" w:space="0" w:color="414142"/>
              <w:bottom w:val="outset" w:sz="6" w:space="0" w:color="414142"/>
              <w:right w:val="outset" w:sz="6" w:space="0" w:color="414142"/>
            </w:tcBorders>
            <w:hideMark/>
          </w:tcPr>
          <w:p w14:paraId="5147C027" w14:textId="77777777" w:rsidR="00AC1915" w:rsidRPr="005C2BEC" w:rsidRDefault="0024322B">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4 102,26</w:t>
            </w:r>
          </w:p>
        </w:tc>
      </w:tr>
      <w:tr w:rsidR="00E45E3C" w:rsidRPr="005C2BEC" w14:paraId="6CA21BC4"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403FD51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2.10.19.</w:t>
            </w:r>
          </w:p>
        </w:tc>
        <w:tc>
          <w:tcPr>
            <w:tcW w:w="2247" w:type="pct"/>
            <w:tcBorders>
              <w:top w:val="outset" w:sz="6" w:space="0" w:color="414142"/>
              <w:left w:val="outset" w:sz="6" w:space="0" w:color="414142"/>
              <w:bottom w:val="outset" w:sz="6" w:space="0" w:color="414142"/>
              <w:right w:val="outset" w:sz="6" w:space="0" w:color="414142"/>
            </w:tcBorders>
            <w:hideMark/>
          </w:tcPr>
          <w:p w14:paraId="6BDE012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"Traumatoloģijas un ortopēdijas slimnīca", SIA "Rīgas 2. slimnīca"</w:t>
            </w:r>
          </w:p>
        </w:tc>
        <w:tc>
          <w:tcPr>
            <w:tcW w:w="1397" w:type="pct"/>
            <w:tcBorders>
              <w:top w:val="outset" w:sz="6" w:space="0" w:color="414142"/>
              <w:left w:val="outset" w:sz="6" w:space="0" w:color="414142"/>
              <w:bottom w:val="outset" w:sz="6" w:space="0" w:color="414142"/>
              <w:right w:val="outset" w:sz="6" w:space="0" w:color="414142"/>
            </w:tcBorders>
            <w:hideMark/>
          </w:tcPr>
          <w:p w14:paraId="3EDF51C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Gūžas locītavas endoprotezēšana ar bezcementa metāls–metāls protēzi</w:t>
            </w:r>
          </w:p>
        </w:tc>
        <w:tc>
          <w:tcPr>
            <w:tcW w:w="1047" w:type="pct"/>
            <w:tcBorders>
              <w:top w:val="outset" w:sz="6" w:space="0" w:color="414142"/>
              <w:left w:val="outset" w:sz="6" w:space="0" w:color="414142"/>
              <w:bottom w:val="outset" w:sz="6" w:space="0" w:color="414142"/>
              <w:right w:val="outset" w:sz="6" w:space="0" w:color="414142"/>
            </w:tcBorders>
            <w:hideMark/>
          </w:tcPr>
          <w:p w14:paraId="1850BE52" w14:textId="77777777" w:rsidR="00AC1915" w:rsidRPr="005C2BEC" w:rsidRDefault="0024322B">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5 167,66</w:t>
            </w:r>
          </w:p>
        </w:tc>
      </w:tr>
      <w:tr w:rsidR="00E45E3C" w:rsidRPr="005C2BEC" w14:paraId="63E2B191"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22100F1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2.10.20.</w:t>
            </w:r>
          </w:p>
        </w:tc>
        <w:tc>
          <w:tcPr>
            <w:tcW w:w="2247" w:type="pct"/>
            <w:tcBorders>
              <w:top w:val="outset" w:sz="6" w:space="0" w:color="414142"/>
              <w:left w:val="outset" w:sz="6" w:space="0" w:color="414142"/>
              <w:bottom w:val="outset" w:sz="6" w:space="0" w:color="414142"/>
              <w:right w:val="outset" w:sz="6" w:space="0" w:color="414142"/>
            </w:tcBorders>
            <w:hideMark/>
          </w:tcPr>
          <w:p w14:paraId="5D1F939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 VSIA "Traumatoloģijas un ortopēdijas slimnīca", IV līmeņa ārstniecības iestādes (izņemot SIA "Jelgavas pilsētas slimnīca", SIA "Jēkabpils reģionālā slimnīca", SIA "Rēzeknes slimnīca"), Madonas novada pašvaldības SIA "Madonas slimnīca", SIA "Rīgas 2. slimnīca"</w:t>
            </w:r>
          </w:p>
        </w:tc>
        <w:tc>
          <w:tcPr>
            <w:tcW w:w="1397" w:type="pct"/>
            <w:tcBorders>
              <w:top w:val="outset" w:sz="6" w:space="0" w:color="414142"/>
              <w:left w:val="outset" w:sz="6" w:space="0" w:color="414142"/>
              <w:bottom w:val="outset" w:sz="6" w:space="0" w:color="414142"/>
              <w:right w:val="outset" w:sz="6" w:space="0" w:color="414142"/>
            </w:tcBorders>
            <w:hideMark/>
          </w:tcPr>
          <w:p w14:paraId="1F6DBE1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Gūžas locītavas endoprotezēšana ar bezcementa fiksācijas vai hibrīda tipa endoprotēzi</w:t>
            </w:r>
          </w:p>
        </w:tc>
        <w:tc>
          <w:tcPr>
            <w:tcW w:w="1047" w:type="pct"/>
            <w:tcBorders>
              <w:top w:val="outset" w:sz="6" w:space="0" w:color="414142"/>
              <w:left w:val="outset" w:sz="6" w:space="0" w:color="414142"/>
              <w:bottom w:val="outset" w:sz="6" w:space="0" w:color="414142"/>
              <w:right w:val="outset" w:sz="6" w:space="0" w:color="414142"/>
            </w:tcBorders>
            <w:hideMark/>
          </w:tcPr>
          <w:p w14:paraId="5022D8C4" w14:textId="77777777" w:rsidR="00AC1915" w:rsidRPr="005C2BEC" w:rsidRDefault="0024322B">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3 640,10</w:t>
            </w:r>
          </w:p>
        </w:tc>
      </w:tr>
      <w:tr w:rsidR="00E45E3C" w:rsidRPr="005C2BEC" w14:paraId="6B86A47A"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0AC2E3C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2.10.21.</w:t>
            </w:r>
          </w:p>
        </w:tc>
        <w:tc>
          <w:tcPr>
            <w:tcW w:w="2247" w:type="pct"/>
            <w:tcBorders>
              <w:top w:val="outset" w:sz="6" w:space="0" w:color="414142"/>
              <w:left w:val="outset" w:sz="6" w:space="0" w:color="414142"/>
              <w:bottom w:val="outset" w:sz="6" w:space="0" w:color="414142"/>
              <w:right w:val="outset" w:sz="6" w:space="0" w:color="414142"/>
            </w:tcBorders>
            <w:hideMark/>
          </w:tcPr>
          <w:p w14:paraId="71A892B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SIA "Rīgas Austrumu klīniskā universitātes slimnīca", VSIA "Traumatoloģijas un ortopēdijas slimnīca", IV līmeņa ārstniecības iestādes (izņemot SIA "Jēkabpils reģionālā slimnīca", SIA "Rēzeknes slimnīca"), </w:t>
            </w:r>
            <w:r w:rsidRPr="005C2BEC">
              <w:rPr>
                <w:rFonts w:ascii="Times New Roman" w:hAnsi="Times New Roman" w:cs="Times New Roman"/>
                <w:color w:val="000000" w:themeColor="text1"/>
                <w:sz w:val="20"/>
                <w:szCs w:val="20"/>
              </w:rPr>
              <w:lastRenderedPageBreak/>
              <w:t>Madonas novada pašvaldības SIA "Madonas slimnīca", SIA "Rīgas 2. slimnīca"</w:t>
            </w:r>
          </w:p>
        </w:tc>
        <w:tc>
          <w:tcPr>
            <w:tcW w:w="1397" w:type="pct"/>
            <w:tcBorders>
              <w:top w:val="outset" w:sz="6" w:space="0" w:color="414142"/>
              <w:left w:val="outset" w:sz="6" w:space="0" w:color="414142"/>
              <w:bottom w:val="outset" w:sz="6" w:space="0" w:color="414142"/>
              <w:right w:val="outset" w:sz="6" w:space="0" w:color="414142"/>
            </w:tcBorders>
            <w:hideMark/>
          </w:tcPr>
          <w:p w14:paraId="6B127A3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lastRenderedPageBreak/>
              <w:t>Ceļa locītavas endoprotezēšana</w:t>
            </w:r>
          </w:p>
        </w:tc>
        <w:tc>
          <w:tcPr>
            <w:tcW w:w="1047" w:type="pct"/>
            <w:tcBorders>
              <w:top w:val="outset" w:sz="6" w:space="0" w:color="414142"/>
              <w:left w:val="outset" w:sz="6" w:space="0" w:color="414142"/>
              <w:bottom w:val="outset" w:sz="6" w:space="0" w:color="414142"/>
              <w:right w:val="outset" w:sz="6" w:space="0" w:color="414142"/>
            </w:tcBorders>
            <w:hideMark/>
          </w:tcPr>
          <w:p w14:paraId="3EE82956" w14:textId="77777777" w:rsidR="00AC1915" w:rsidRPr="005C2BEC" w:rsidRDefault="0024322B">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3 719,70</w:t>
            </w:r>
          </w:p>
        </w:tc>
      </w:tr>
      <w:tr w:rsidR="00E45E3C" w:rsidRPr="005C2BEC" w14:paraId="5AAE6BDB"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2760CD2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2.10.22.</w:t>
            </w:r>
          </w:p>
        </w:tc>
        <w:tc>
          <w:tcPr>
            <w:tcW w:w="2247" w:type="pct"/>
            <w:tcBorders>
              <w:top w:val="outset" w:sz="6" w:space="0" w:color="414142"/>
              <w:left w:val="outset" w:sz="6" w:space="0" w:color="414142"/>
              <w:bottom w:val="outset" w:sz="6" w:space="0" w:color="414142"/>
              <w:right w:val="outset" w:sz="6" w:space="0" w:color="414142"/>
            </w:tcBorders>
            <w:hideMark/>
          </w:tcPr>
          <w:p w14:paraId="47AB8D0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 VSIA "Traumatoloģijas un ortopēdijas slimnīca", SIA "Daugavpils reģionālā slimnīca", SIA "Liepājas reģionālā slimnīca", SIA "Rēzeknes slimnīca", SIA "Vidzemes slimnīca", SIA "Ziemeļkurzemes reģionālā slimnīca"</w:t>
            </w:r>
          </w:p>
        </w:tc>
        <w:tc>
          <w:tcPr>
            <w:tcW w:w="1397" w:type="pct"/>
            <w:tcBorders>
              <w:top w:val="outset" w:sz="6" w:space="0" w:color="414142"/>
              <w:left w:val="outset" w:sz="6" w:space="0" w:color="414142"/>
              <w:bottom w:val="outset" w:sz="6" w:space="0" w:color="414142"/>
              <w:right w:val="outset" w:sz="6" w:space="0" w:color="414142"/>
            </w:tcBorders>
            <w:hideMark/>
          </w:tcPr>
          <w:p w14:paraId="1B4D943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Mugurkaulāja saslimšanu un traumu ķirurģiska ārstēšana</w:t>
            </w:r>
          </w:p>
        </w:tc>
        <w:tc>
          <w:tcPr>
            <w:tcW w:w="1047" w:type="pct"/>
            <w:tcBorders>
              <w:top w:val="outset" w:sz="6" w:space="0" w:color="414142"/>
              <w:left w:val="outset" w:sz="6" w:space="0" w:color="414142"/>
              <w:bottom w:val="outset" w:sz="6" w:space="0" w:color="414142"/>
              <w:right w:val="outset" w:sz="6" w:space="0" w:color="414142"/>
            </w:tcBorders>
            <w:hideMark/>
          </w:tcPr>
          <w:p w14:paraId="0A3CD46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75DF7405"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706C9FF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2.10.23.</w:t>
            </w:r>
          </w:p>
        </w:tc>
        <w:tc>
          <w:tcPr>
            <w:tcW w:w="2247" w:type="pct"/>
            <w:tcBorders>
              <w:top w:val="outset" w:sz="6" w:space="0" w:color="414142"/>
              <w:left w:val="outset" w:sz="6" w:space="0" w:color="414142"/>
              <w:bottom w:val="outset" w:sz="6" w:space="0" w:color="414142"/>
              <w:right w:val="outset" w:sz="6" w:space="0" w:color="414142"/>
            </w:tcBorders>
            <w:hideMark/>
          </w:tcPr>
          <w:p w14:paraId="1242177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 VSIA "Traumatoloģijas un ortopēdijas slimnīca", SIA "Rīgas 2. slimnīca"</w:t>
            </w:r>
          </w:p>
        </w:tc>
        <w:tc>
          <w:tcPr>
            <w:tcW w:w="1397" w:type="pct"/>
            <w:tcBorders>
              <w:top w:val="outset" w:sz="6" w:space="0" w:color="414142"/>
              <w:left w:val="outset" w:sz="6" w:space="0" w:color="414142"/>
              <w:bottom w:val="outset" w:sz="6" w:space="0" w:color="414142"/>
              <w:right w:val="outset" w:sz="6" w:space="0" w:color="414142"/>
            </w:tcBorders>
            <w:hideMark/>
          </w:tcPr>
          <w:p w14:paraId="0C8BA5A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Osteomielīts</w:t>
            </w:r>
          </w:p>
        </w:tc>
        <w:tc>
          <w:tcPr>
            <w:tcW w:w="1047" w:type="pct"/>
            <w:tcBorders>
              <w:top w:val="outset" w:sz="6" w:space="0" w:color="414142"/>
              <w:left w:val="outset" w:sz="6" w:space="0" w:color="414142"/>
              <w:bottom w:val="outset" w:sz="6" w:space="0" w:color="414142"/>
              <w:right w:val="outset" w:sz="6" w:space="0" w:color="414142"/>
            </w:tcBorders>
            <w:hideMark/>
          </w:tcPr>
          <w:p w14:paraId="645D99B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6791DB3E"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1872E2E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2.10.24.</w:t>
            </w:r>
          </w:p>
        </w:tc>
        <w:tc>
          <w:tcPr>
            <w:tcW w:w="2247" w:type="pct"/>
            <w:tcBorders>
              <w:top w:val="outset" w:sz="6" w:space="0" w:color="414142"/>
              <w:left w:val="outset" w:sz="6" w:space="0" w:color="414142"/>
              <w:bottom w:val="outset" w:sz="6" w:space="0" w:color="414142"/>
              <w:right w:val="outset" w:sz="6" w:space="0" w:color="414142"/>
            </w:tcBorders>
            <w:hideMark/>
          </w:tcPr>
          <w:p w14:paraId="0A77476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IV, III un II līmeņa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1CFC117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Pārējie ķirurģiskie pakalpojumi</w:t>
            </w:r>
          </w:p>
        </w:tc>
        <w:tc>
          <w:tcPr>
            <w:tcW w:w="1047" w:type="pct"/>
            <w:tcBorders>
              <w:top w:val="outset" w:sz="6" w:space="0" w:color="414142"/>
              <w:left w:val="outset" w:sz="6" w:space="0" w:color="414142"/>
              <w:bottom w:val="outset" w:sz="6" w:space="0" w:color="414142"/>
              <w:right w:val="outset" w:sz="6" w:space="0" w:color="414142"/>
            </w:tcBorders>
            <w:hideMark/>
          </w:tcPr>
          <w:p w14:paraId="0D35E4A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33C90FA9"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1C2958C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2.11.</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7940535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Nefroloģijas profils (V, IV)</w:t>
            </w:r>
          </w:p>
        </w:tc>
      </w:tr>
      <w:tr w:rsidR="00E45E3C" w:rsidRPr="005C2BEC" w14:paraId="2995788F"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436A99F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2.11.1.</w:t>
            </w:r>
          </w:p>
        </w:tc>
        <w:tc>
          <w:tcPr>
            <w:tcW w:w="2247" w:type="pct"/>
            <w:tcBorders>
              <w:top w:val="outset" w:sz="6" w:space="0" w:color="414142"/>
              <w:left w:val="outset" w:sz="6" w:space="0" w:color="414142"/>
              <w:bottom w:val="outset" w:sz="6" w:space="0" w:color="414142"/>
              <w:right w:val="outset" w:sz="6" w:space="0" w:color="414142"/>
            </w:tcBorders>
            <w:hideMark/>
          </w:tcPr>
          <w:p w14:paraId="6BA07A5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0681E92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Slimnieku sagatavošana nieres transplantācijai, pacienti ar transplantāta disfunkciju, pacienti ar imūnsupresīvas terapijas komplikācijām tās kontrolei, korekcijai, kā arī pacienti ar nefunkcionējošu transplantātu</w:t>
            </w:r>
          </w:p>
        </w:tc>
        <w:tc>
          <w:tcPr>
            <w:tcW w:w="1047" w:type="pct"/>
            <w:tcBorders>
              <w:top w:val="outset" w:sz="6" w:space="0" w:color="414142"/>
              <w:left w:val="outset" w:sz="6" w:space="0" w:color="414142"/>
              <w:bottom w:val="outset" w:sz="6" w:space="0" w:color="414142"/>
              <w:right w:val="outset" w:sz="6" w:space="0" w:color="414142"/>
            </w:tcBorders>
            <w:hideMark/>
          </w:tcPr>
          <w:p w14:paraId="40DAEBD1" w14:textId="77777777" w:rsidR="00AC1915" w:rsidRPr="005C2BEC" w:rsidRDefault="004F5847">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2 031,62</w:t>
            </w:r>
          </w:p>
        </w:tc>
      </w:tr>
      <w:tr w:rsidR="00E45E3C" w:rsidRPr="005C2BEC" w14:paraId="689DF027"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663ED24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2.12.</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1316B15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Neiroķirurģijas profils (V, IV)</w:t>
            </w:r>
          </w:p>
        </w:tc>
      </w:tr>
      <w:tr w:rsidR="00E45E3C" w:rsidRPr="005C2BEC" w14:paraId="1C2248D2"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0E13060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2.12.1.</w:t>
            </w:r>
          </w:p>
        </w:tc>
        <w:tc>
          <w:tcPr>
            <w:tcW w:w="2247" w:type="pct"/>
            <w:tcBorders>
              <w:top w:val="outset" w:sz="6" w:space="0" w:color="414142"/>
              <w:left w:val="outset" w:sz="6" w:space="0" w:color="414142"/>
              <w:bottom w:val="outset" w:sz="6" w:space="0" w:color="414142"/>
              <w:right w:val="outset" w:sz="6" w:space="0" w:color="414142"/>
            </w:tcBorders>
            <w:hideMark/>
          </w:tcPr>
          <w:p w14:paraId="0ADBDA3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2F4E6FD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Neiroangioloģija. Funkcionālā neiroķirurģija</w:t>
            </w:r>
          </w:p>
        </w:tc>
        <w:tc>
          <w:tcPr>
            <w:tcW w:w="1047" w:type="pct"/>
            <w:tcBorders>
              <w:top w:val="outset" w:sz="6" w:space="0" w:color="414142"/>
              <w:left w:val="outset" w:sz="6" w:space="0" w:color="414142"/>
              <w:bottom w:val="outset" w:sz="6" w:space="0" w:color="414142"/>
              <w:right w:val="outset" w:sz="6" w:space="0" w:color="414142"/>
            </w:tcBorders>
            <w:hideMark/>
          </w:tcPr>
          <w:p w14:paraId="6F25E72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30AF3D95"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6A505ED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2.13.</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2853C4B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Neiroloģijas profils (V, IV, III)</w:t>
            </w:r>
          </w:p>
        </w:tc>
      </w:tr>
      <w:tr w:rsidR="00E45E3C" w:rsidRPr="005C2BEC" w14:paraId="0770811B"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4DDA5C7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lastRenderedPageBreak/>
              <w:t>2.13.1.</w:t>
            </w:r>
          </w:p>
        </w:tc>
        <w:tc>
          <w:tcPr>
            <w:tcW w:w="2247" w:type="pct"/>
            <w:tcBorders>
              <w:top w:val="outset" w:sz="6" w:space="0" w:color="414142"/>
              <w:left w:val="outset" w:sz="6" w:space="0" w:color="414142"/>
              <w:bottom w:val="outset" w:sz="6" w:space="0" w:color="414142"/>
              <w:right w:val="outset" w:sz="6" w:space="0" w:color="414142"/>
            </w:tcBorders>
            <w:hideMark/>
          </w:tcPr>
          <w:p w14:paraId="4D19105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55941F9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Programma "Multiplā skleroze", stacionārā palīdzība</w:t>
            </w:r>
          </w:p>
        </w:tc>
        <w:tc>
          <w:tcPr>
            <w:tcW w:w="1047" w:type="pct"/>
            <w:tcBorders>
              <w:top w:val="outset" w:sz="6" w:space="0" w:color="414142"/>
              <w:left w:val="outset" w:sz="6" w:space="0" w:color="414142"/>
              <w:bottom w:val="outset" w:sz="6" w:space="0" w:color="414142"/>
              <w:right w:val="outset" w:sz="6" w:space="0" w:color="414142"/>
            </w:tcBorders>
            <w:hideMark/>
          </w:tcPr>
          <w:p w14:paraId="2E8D8D3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39282724"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0215ACC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2.14.</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1491D1B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Oftalmoloģijas profils (V)</w:t>
            </w:r>
          </w:p>
        </w:tc>
      </w:tr>
      <w:tr w:rsidR="00E45E3C" w:rsidRPr="005C2BEC" w14:paraId="7ACB67C1"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547254A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2.14.1.</w:t>
            </w:r>
          </w:p>
        </w:tc>
        <w:tc>
          <w:tcPr>
            <w:tcW w:w="2247" w:type="pct"/>
            <w:tcBorders>
              <w:top w:val="outset" w:sz="6" w:space="0" w:color="414142"/>
              <w:left w:val="outset" w:sz="6" w:space="0" w:color="414142"/>
              <w:bottom w:val="outset" w:sz="6" w:space="0" w:color="414142"/>
              <w:right w:val="outset" w:sz="6" w:space="0" w:color="414142"/>
            </w:tcBorders>
            <w:hideMark/>
          </w:tcPr>
          <w:p w14:paraId="4125D2C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un IV līmeņa ārstniecības iestādes (izņemot SIA "Jelgavas pilsētas slimnīca", SIA "Jēkabpils reģionālā slimnīca", SIA "Rēzeknes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6313BC6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Plānveida īslaicīgā ķirurģija. Oftalmoloģija</w:t>
            </w:r>
          </w:p>
        </w:tc>
        <w:tc>
          <w:tcPr>
            <w:tcW w:w="1047" w:type="pct"/>
            <w:tcBorders>
              <w:top w:val="outset" w:sz="6" w:space="0" w:color="414142"/>
              <w:left w:val="outset" w:sz="6" w:space="0" w:color="414142"/>
              <w:bottom w:val="outset" w:sz="6" w:space="0" w:color="414142"/>
              <w:right w:val="outset" w:sz="6" w:space="0" w:color="414142"/>
            </w:tcBorders>
            <w:hideMark/>
          </w:tcPr>
          <w:p w14:paraId="0730EB9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 plānveida īslaicīgā ķirurģija</w:t>
            </w:r>
          </w:p>
        </w:tc>
      </w:tr>
      <w:tr w:rsidR="00E45E3C" w:rsidRPr="005C2BEC" w14:paraId="69244C43"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68585E2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2.15.</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2120247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Onkoloģijas profils (V, IV)</w:t>
            </w:r>
          </w:p>
        </w:tc>
      </w:tr>
      <w:tr w:rsidR="00E45E3C" w:rsidRPr="005C2BEC" w14:paraId="725D4E5C"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308E8E6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2.15.1.</w:t>
            </w:r>
          </w:p>
        </w:tc>
        <w:tc>
          <w:tcPr>
            <w:tcW w:w="2247" w:type="pct"/>
            <w:tcBorders>
              <w:top w:val="outset" w:sz="6" w:space="0" w:color="414142"/>
              <w:left w:val="outset" w:sz="6" w:space="0" w:color="414142"/>
              <w:bottom w:val="outset" w:sz="6" w:space="0" w:color="414142"/>
              <w:right w:val="outset" w:sz="6" w:space="0" w:color="414142"/>
            </w:tcBorders>
            <w:hideMark/>
          </w:tcPr>
          <w:p w14:paraId="67FA5DC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"Traumatoloģijas un ortopēdijas slimnīca"</w:t>
            </w:r>
          </w:p>
        </w:tc>
        <w:tc>
          <w:tcPr>
            <w:tcW w:w="1397" w:type="pct"/>
            <w:tcBorders>
              <w:top w:val="outset" w:sz="6" w:space="0" w:color="414142"/>
              <w:left w:val="outset" w:sz="6" w:space="0" w:color="414142"/>
              <w:bottom w:val="outset" w:sz="6" w:space="0" w:color="414142"/>
              <w:right w:val="outset" w:sz="6" w:space="0" w:color="414142"/>
            </w:tcBorders>
            <w:hideMark/>
          </w:tcPr>
          <w:p w14:paraId="0AEDBE3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Onkoloģijas programma</w:t>
            </w:r>
          </w:p>
        </w:tc>
        <w:tc>
          <w:tcPr>
            <w:tcW w:w="1047" w:type="pct"/>
            <w:tcBorders>
              <w:top w:val="outset" w:sz="6" w:space="0" w:color="414142"/>
              <w:left w:val="outset" w:sz="6" w:space="0" w:color="414142"/>
              <w:bottom w:val="outset" w:sz="6" w:space="0" w:color="414142"/>
              <w:right w:val="outset" w:sz="6" w:space="0" w:color="414142"/>
            </w:tcBorders>
            <w:hideMark/>
          </w:tcPr>
          <w:p w14:paraId="5DA7330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0121C9D5"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00940FD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2.15.2.</w:t>
            </w:r>
          </w:p>
        </w:tc>
        <w:tc>
          <w:tcPr>
            <w:tcW w:w="2247" w:type="pct"/>
            <w:tcBorders>
              <w:top w:val="outset" w:sz="6" w:space="0" w:color="414142"/>
              <w:left w:val="outset" w:sz="6" w:space="0" w:color="414142"/>
              <w:bottom w:val="outset" w:sz="6" w:space="0" w:color="414142"/>
              <w:right w:val="outset" w:sz="6" w:space="0" w:color="414142"/>
            </w:tcBorders>
            <w:hideMark/>
          </w:tcPr>
          <w:p w14:paraId="4B2F8A1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un IV līmeņa ārstniecības iestādes (izņemot VSIA "Bērnu klīniskā universitātes slimnīca", VSIA "Nacionālais rehabilitācijas centrs "Vaivari"", SIA "Rīgas Dzemdību nams")</w:t>
            </w:r>
          </w:p>
        </w:tc>
        <w:tc>
          <w:tcPr>
            <w:tcW w:w="1397" w:type="pct"/>
            <w:tcBorders>
              <w:top w:val="outset" w:sz="6" w:space="0" w:color="414142"/>
              <w:left w:val="outset" w:sz="6" w:space="0" w:color="414142"/>
              <w:bottom w:val="outset" w:sz="6" w:space="0" w:color="414142"/>
              <w:right w:val="outset" w:sz="6" w:space="0" w:color="414142"/>
            </w:tcBorders>
            <w:hideMark/>
          </w:tcPr>
          <w:p w14:paraId="79D13A9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Diagnostiskā un neatliekamā ķirurģiskā palīdzība onkoloģijā</w:t>
            </w:r>
          </w:p>
        </w:tc>
        <w:tc>
          <w:tcPr>
            <w:tcW w:w="1047" w:type="pct"/>
            <w:tcBorders>
              <w:top w:val="outset" w:sz="6" w:space="0" w:color="414142"/>
              <w:left w:val="outset" w:sz="6" w:space="0" w:color="414142"/>
              <w:bottom w:val="outset" w:sz="6" w:space="0" w:color="414142"/>
              <w:right w:val="outset" w:sz="6" w:space="0" w:color="414142"/>
            </w:tcBorders>
            <w:hideMark/>
          </w:tcPr>
          <w:p w14:paraId="6AC0CA6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4E59A937"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08489FE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2.15.3.</w:t>
            </w:r>
          </w:p>
        </w:tc>
        <w:tc>
          <w:tcPr>
            <w:tcW w:w="2247" w:type="pct"/>
            <w:tcBorders>
              <w:top w:val="outset" w:sz="6" w:space="0" w:color="414142"/>
              <w:left w:val="outset" w:sz="6" w:space="0" w:color="414142"/>
              <w:bottom w:val="outset" w:sz="6" w:space="0" w:color="414142"/>
              <w:right w:val="outset" w:sz="6" w:space="0" w:color="414142"/>
            </w:tcBorders>
            <w:hideMark/>
          </w:tcPr>
          <w:p w14:paraId="652A811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 SIA "Rīgas Austrumu klīniskā universitātes slimnīca", VSIA "Traumatoloģijas un ortopēdijas slimnīca", SIA "Liepājas reģionālā slimnīca", SIA "Daugavpils reģionālā slimnīca"</w:t>
            </w:r>
          </w:p>
        </w:tc>
        <w:tc>
          <w:tcPr>
            <w:tcW w:w="1397" w:type="pct"/>
            <w:tcBorders>
              <w:top w:val="outset" w:sz="6" w:space="0" w:color="414142"/>
              <w:left w:val="outset" w:sz="6" w:space="0" w:color="414142"/>
              <w:bottom w:val="outset" w:sz="6" w:space="0" w:color="414142"/>
              <w:right w:val="outset" w:sz="6" w:space="0" w:color="414142"/>
            </w:tcBorders>
            <w:hideMark/>
          </w:tcPr>
          <w:p w14:paraId="2AA7021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Diagnostiskā un plānveida ķirurģiskā palīdzība onkoloģijā</w:t>
            </w:r>
          </w:p>
        </w:tc>
        <w:tc>
          <w:tcPr>
            <w:tcW w:w="1047" w:type="pct"/>
            <w:tcBorders>
              <w:top w:val="outset" w:sz="6" w:space="0" w:color="414142"/>
              <w:left w:val="outset" w:sz="6" w:space="0" w:color="414142"/>
              <w:bottom w:val="outset" w:sz="6" w:space="0" w:color="414142"/>
              <w:right w:val="outset" w:sz="6" w:space="0" w:color="414142"/>
            </w:tcBorders>
            <w:hideMark/>
          </w:tcPr>
          <w:p w14:paraId="6409283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2463D909"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60BD82E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2.15.4.</w:t>
            </w:r>
          </w:p>
        </w:tc>
        <w:tc>
          <w:tcPr>
            <w:tcW w:w="2247" w:type="pct"/>
            <w:tcBorders>
              <w:top w:val="outset" w:sz="6" w:space="0" w:color="414142"/>
              <w:left w:val="outset" w:sz="6" w:space="0" w:color="414142"/>
              <w:bottom w:val="outset" w:sz="6" w:space="0" w:color="414142"/>
              <w:right w:val="outset" w:sz="6" w:space="0" w:color="414142"/>
            </w:tcBorders>
            <w:hideMark/>
          </w:tcPr>
          <w:p w14:paraId="61532B7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4EB818E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Diagnostiskā un ķirurģiskā palīdzība bērniem onkoloģijā un hematoloģijā</w:t>
            </w:r>
          </w:p>
        </w:tc>
        <w:tc>
          <w:tcPr>
            <w:tcW w:w="1047" w:type="pct"/>
            <w:tcBorders>
              <w:top w:val="outset" w:sz="6" w:space="0" w:color="414142"/>
              <w:left w:val="outset" w:sz="6" w:space="0" w:color="414142"/>
              <w:bottom w:val="outset" w:sz="6" w:space="0" w:color="414142"/>
              <w:right w:val="outset" w:sz="6" w:space="0" w:color="414142"/>
            </w:tcBorders>
            <w:hideMark/>
          </w:tcPr>
          <w:p w14:paraId="07A01C2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01D2A9BA"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2589E6D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2.15.5.</w:t>
            </w:r>
          </w:p>
        </w:tc>
        <w:tc>
          <w:tcPr>
            <w:tcW w:w="2247" w:type="pct"/>
            <w:tcBorders>
              <w:top w:val="outset" w:sz="6" w:space="0" w:color="414142"/>
              <w:left w:val="outset" w:sz="6" w:space="0" w:color="414142"/>
              <w:bottom w:val="outset" w:sz="6" w:space="0" w:color="414142"/>
              <w:right w:val="outset" w:sz="6" w:space="0" w:color="414142"/>
            </w:tcBorders>
            <w:hideMark/>
          </w:tcPr>
          <w:p w14:paraId="3669A54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0DF5EF6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Ķīmijterapija bērniem</w:t>
            </w:r>
          </w:p>
        </w:tc>
        <w:tc>
          <w:tcPr>
            <w:tcW w:w="1047" w:type="pct"/>
            <w:tcBorders>
              <w:top w:val="outset" w:sz="6" w:space="0" w:color="414142"/>
              <w:left w:val="outset" w:sz="6" w:space="0" w:color="414142"/>
              <w:bottom w:val="outset" w:sz="6" w:space="0" w:color="414142"/>
              <w:right w:val="outset" w:sz="6" w:space="0" w:color="414142"/>
            </w:tcBorders>
            <w:hideMark/>
          </w:tcPr>
          <w:p w14:paraId="2EEE2A1F" w14:textId="77777777" w:rsidR="00AC1915" w:rsidRPr="005C2BEC" w:rsidRDefault="004F5847">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5 420,32</w:t>
            </w:r>
          </w:p>
        </w:tc>
      </w:tr>
      <w:tr w:rsidR="00E45E3C" w:rsidRPr="005C2BEC" w14:paraId="20FA7679"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09C5FC7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2.15.6.</w:t>
            </w:r>
          </w:p>
        </w:tc>
        <w:tc>
          <w:tcPr>
            <w:tcW w:w="2247" w:type="pct"/>
            <w:tcBorders>
              <w:top w:val="outset" w:sz="6" w:space="0" w:color="414142"/>
              <w:left w:val="outset" w:sz="6" w:space="0" w:color="414142"/>
              <w:bottom w:val="outset" w:sz="6" w:space="0" w:color="414142"/>
              <w:right w:val="outset" w:sz="6" w:space="0" w:color="414142"/>
            </w:tcBorders>
            <w:hideMark/>
          </w:tcPr>
          <w:p w14:paraId="0B734E6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SIA "Liepājas reģionālā slimnīca", SIA "Daugavpils reģionālā slimnīca"</w:t>
            </w:r>
          </w:p>
        </w:tc>
        <w:tc>
          <w:tcPr>
            <w:tcW w:w="1397" w:type="pct"/>
            <w:tcBorders>
              <w:top w:val="outset" w:sz="6" w:space="0" w:color="414142"/>
              <w:left w:val="outset" w:sz="6" w:space="0" w:color="414142"/>
              <w:bottom w:val="outset" w:sz="6" w:space="0" w:color="414142"/>
              <w:right w:val="outset" w:sz="6" w:space="0" w:color="414142"/>
            </w:tcBorders>
            <w:hideMark/>
          </w:tcPr>
          <w:p w14:paraId="6193A8D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Ķīmijterapija pieaugušajiem</w:t>
            </w:r>
          </w:p>
        </w:tc>
        <w:tc>
          <w:tcPr>
            <w:tcW w:w="1047" w:type="pct"/>
            <w:tcBorders>
              <w:top w:val="outset" w:sz="6" w:space="0" w:color="414142"/>
              <w:left w:val="outset" w:sz="6" w:space="0" w:color="414142"/>
              <w:bottom w:val="outset" w:sz="6" w:space="0" w:color="414142"/>
              <w:right w:val="outset" w:sz="6" w:space="0" w:color="414142"/>
            </w:tcBorders>
            <w:hideMark/>
          </w:tcPr>
          <w:p w14:paraId="78C10C1C" w14:textId="77777777" w:rsidR="00AC1915" w:rsidRPr="005C2BEC" w:rsidRDefault="004F5847">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990,88</w:t>
            </w:r>
          </w:p>
        </w:tc>
      </w:tr>
      <w:tr w:rsidR="00E45E3C" w:rsidRPr="005C2BEC" w14:paraId="53B2E4B9"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439FD3C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lastRenderedPageBreak/>
              <w:t>2.15.7.</w:t>
            </w:r>
          </w:p>
        </w:tc>
        <w:tc>
          <w:tcPr>
            <w:tcW w:w="2247" w:type="pct"/>
            <w:tcBorders>
              <w:top w:val="outset" w:sz="6" w:space="0" w:color="414142"/>
              <w:left w:val="outset" w:sz="6" w:space="0" w:color="414142"/>
              <w:bottom w:val="outset" w:sz="6" w:space="0" w:color="414142"/>
              <w:right w:val="outset" w:sz="6" w:space="0" w:color="414142"/>
            </w:tcBorders>
            <w:hideMark/>
          </w:tcPr>
          <w:p w14:paraId="658D432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775512C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Neiroonkoloģija</w:t>
            </w:r>
          </w:p>
        </w:tc>
        <w:tc>
          <w:tcPr>
            <w:tcW w:w="1047" w:type="pct"/>
            <w:tcBorders>
              <w:top w:val="outset" w:sz="6" w:space="0" w:color="414142"/>
              <w:left w:val="outset" w:sz="6" w:space="0" w:color="414142"/>
              <w:bottom w:val="outset" w:sz="6" w:space="0" w:color="414142"/>
              <w:right w:val="outset" w:sz="6" w:space="0" w:color="414142"/>
            </w:tcBorders>
            <w:hideMark/>
          </w:tcPr>
          <w:p w14:paraId="15BECC5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0890E742"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10FD7E5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2.15.8.</w:t>
            </w:r>
          </w:p>
        </w:tc>
        <w:tc>
          <w:tcPr>
            <w:tcW w:w="2247" w:type="pct"/>
            <w:tcBorders>
              <w:top w:val="outset" w:sz="6" w:space="0" w:color="414142"/>
              <w:left w:val="outset" w:sz="6" w:space="0" w:color="414142"/>
              <w:bottom w:val="outset" w:sz="6" w:space="0" w:color="414142"/>
              <w:right w:val="outset" w:sz="6" w:space="0" w:color="414142"/>
            </w:tcBorders>
            <w:hideMark/>
          </w:tcPr>
          <w:p w14:paraId="67E500C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"Liepājas reģionālā slimnīca", SIA "Daugavpils reģionālā slimnīca"</w:t>
            </w:r>
          </w:p>
        </w:tc>
        <w:tc>
          <w:tcPr>
            <w:tcW w:w="1397" w:type="pct"/>
            <w:tcBorders>
              <w:top w:val="outset" w:sz="6" w:space="0" w:color="414142"/>
              <w:left w:val="outset" w:sz="6" w:space="0" w:color="414142"/>
              <w:bottom w:val="outset" w:sz="6" w:space="0" w:color="414142"/>
              <w:right w:val="outset" w:sz="6" w:space="0" w:color="414142"/>
            </w:tcBorders>
            <w:hideMark/>
          </w:tcPr>
          <w:p w14:paraId="575CF54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Staru terapija</w:t>
            </w:r>
          </w:p>
        </w:tc>
        <w:tc>
          <w:tcPr>
            <w:tcW w:w="1047" w:type="pct"/>
            <w:tcBorders>
              <w:top w:val="outset" w:sz="6" w:space="0" w:color="414142"/>
              <w:left w:val="outset" w:sz="6" w:space="0" w:color="414142"/>
              <w:bottom w:val="outset" w:sz="6" w:space="0" w:color="414142"/>
              <w:right w:val="outset" w:sz="6" w:space="0" w:color="414142"/>
            </w:tcBorders>
            <w:hideMark/>
          </w:tcPr>
          <w:p w14:paraId="243B0DE6" w14:textId="77777777" w:rsidR="00AC1915" w:rsidRPr="005C2BEC" w:rsidRDefault="004F5847">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4 796,41</w:t>
            </w:r>
          </w:p>
        </w:tc>
      </w:tr>
      <w:tr w:rsidR="00E45E3C" w:rsidRPr="005C2BEC" w14:paraId="61922D63"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3A04730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2.15.9.</w:t>
            </w:r>
          </w:p>
        </w:tc>
        <w:tc>
          <w:tcPr>
            <w:tcW w:w="2247" w:type="pct"/>
            <w:tcBorders>
              <w:top w:val="outset" w:sz="6" w:space="0" w:color="414142"/>
              <w:left w:val="outset" w:sz="6" w:space="0" w:color="414142"/>
              <w:bottom w:val="outset" w:sz="6" w:space="0" w:color="414142"/>
              <w:right w:val="outset" w:sz="6" w:space="0" w:color="414142"/>
            </w:tcBorders>
            <w:hideMark/>
          </w:tcPr>
          <w:p w14:paraId="57BD487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1391687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Staru terapija, staru terapija un ķīmijterapija pieaugušajiem</w:t>
            </w:r>
          </w:p>
        </w:tc>
        <w:tc>
          <w:tcPr>
            <w:tcW w:w="1047" w:type="pct"/>
            <w:tcBorders>
              <w:top w:val="outset" w:sz="6" w:space="0" w:color="414142"/>
              <w:left w:val="outset" w:sz="6" w:space="0" w:color="414142"/>
              <w:bottom w:val="outset" w:sz="6" w:space="0" w:color="414142"/>
              <w:right w:val="outset" w:sz="6" w:space="0" w:color="414142"/>
            </w:tcBorders>
            <w:hideMark/>
          </w:tcPr>
          <w:p w14:paraId="4C61DE18" w14:textId="77777777" w:rsidR="00AC1915" w:rsidRPr="005C2BEC" w:rsidRDefault="004F5847">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5 745,09</w:t>
            </w:r>
          </w:p>
        </w:tc>
      </w:tr>
      <w:tr w:rsidR="00E45E3C" w:rsidRPr="005C2BEC" w14:paraId="1AE45D62"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3FE413A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2.15.10.</w:t>
            </w:r>
          </w:p>
        </w:tc>
        <w:tc>
          <w:tcPr>
            <w:tcW w:w="2247" w:type="pct"/>
            <w:tcBorders>
              <w:top w:val="outset" w:sz="6" w:space="0" w:color="414142"/>
              <w:left w:val="outset" w:sz="6" w:space="0" w:color="414142"/>
              <w:bottom w:val="outset" w:sz="6" w:space="0" w:color="414142"/>
              <w:right w:val="outset" w:sz="6" w:space="0" w:color="414142"/>
            </w:tcBorders>
            <w:hideMark/>
          </w:tcPr>
          <w:p w14:paraId="2BD365C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 VSIA "Paula Stradiņa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67F386C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Radioķirurģija, stereotaktiskā staru terapija un staru terapija ar augstas tehnoloģijas apstarošanas metodēm</w:t>
            </w:r>
          </w:p>
        </w:tc>
        <w:tc>
          <w:tcPr>
            <w:tcW w:w="1047" w:type="pct"/>
            <w:tcBorders>
              <w:top w:val="outset" w:sz="6" w:space="0" w:color="414142"/>
              <w:left w:val="outset" w:sz="6" w:space="0" w:color="414142"/>
              <w:bottom w:val="outset" w:sz="6" w:space="0" w:color="414142"/>
              <w:right w:val="outset" w:sz="6" w:space="0" w:color="414142"/>
            </w:tcBorders>
            <w:hideMark/>
          </w:tcPr>
          <w:p w14:paraId="0485C507" w14:textId="77777777" w:rsidR="00AC1915" w:rsidRPr="005C2BEC" w:rsidRDefault="004F5847">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5 760,86</w:t>
            </w:r>
          </w:p>
        </w:tc>
      </w:tr>
      <w:tr w:rsidR="00E45E3C" w:rsidRPr="005C2BEC" w14:paraId="6E89C232"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45DF492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2.15.11.</w:t>
            </w:r>
          </w:p>
        </w:tc>
        <w:tc>
          <w:tcPr>
            <w:tcW w:w="2247" w:type="pct"/>
            <w:tcBorders>
              <w:top w:val="outset" w:sz="6" w:space="0" w:color="414142"/>
              <w:left w:val="outset" w:sz="6" w:space="0" w:color="414142"/>
              <w:bottom w:val="outset" w:sz="6" w:space="0" w:color="414142"/>
              <w:right w:val="outset" w:sz="6" w:space="0" w:color="414142"/>
            </w:tcBorders>
            <w:hideMark/>
          </w:tcPr>
          <w:p w14:paraId="22061AC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 VSIA "Paula Stradiņa klīniskā universitātes slimnīca", SIA "Liepājas reģionālā slimnīca", SIA "Daugavpils reģionālā slimnīca"</w:t>
            </w:r>
          </w:p>
        </w:tc>
        <w:tc>
          <w:tcPr>
            <w:tcW w:w="1397" w:type="pct"/>
            <w:tcBorders>
              <w:top w:val="outset" w:sz="6" w:space="0" w:color="414142"/>
              <w:left w:val="outset" w:sz="6" w:space="0" w:color="414142"/>
              <w:bottom w:val="outset" w:sz="6" w:space="0" w:color="414142"/>
              <w:right w:val="outset" w:sz="6" w:space="0" w:color="414142"/>
            </w:tcBorders>
            <w:hideMark/>
          </w:tcPr>
          <w:p w14:paraId="5F3D6A2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Mastektomija ar krūts rekonstrukciju vai krūts rekonstrukcija krūts dziedzera ļaundabīga audzēja dēļ</w:t>
            </w:r>
          </w:p>
        </w:tc>
        <w:tc>
          <w:tcPr>
            <w:tcW w:w="1047" w:type="pct"/>
            <w:tcBorders>
              <w:top w:val="outset" w:sz="6" w:space="0" w:color="414142"/>
              <w:left w:val="outset" w:sz="6" w:space="0" w:color="414142"/>
              <w:bottom w:val="outset" w:sz="6" w:space="0" w:color="414142"/>
              <w:right w:val="outset" w:sz="6" w:space="0" w:color="414142"/>
            </w:tcBorders>
            <w:hideMark/>
          </w:tcPr>
          <w:p w14:paraId="521E46A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75A0CCF3"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35EBDB3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2.16.</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3445D24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Otolaringoloģijas profils (V, IV)</w:t>
            </w:r>
          </w:p>
        </w:tc>
      </w:tr>
      <w:tr w:rsidR="00E45E3C" w:rsidRPr="005C2BEC" w14:paraId="3F949C8B"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34E37A5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2.16.1.</w:t>
            </w:r>
          </w:p>
        </w:tc>
        <w:tc>
          <w:tcPr>
            <w:tcW w:w="2247" w:type="pct"/>
            <w:tcBorders>
              <w:top w:val="outset" w:sz="6" w:space="0" w:color="414142"/>
              <w:left w:val="outset" w:sz="6" w:space="0" w:color="414142"/>
              <w:bottom w:val="outset" w:sz="6" w:space="0" w:color="414142"/>
              <w:right w:val="outset" w:sz="6" w:space="0" w:color="414142"/>
            </w:tcBorders>
            <w:hideMark/>
          </w:tcPr>
          <w:p w14:paraId="15D9436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un IV līmeņa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4AFAD00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Plānveida īslaicīgā ķirurģija. Otolaringoloģija</w:t>
            </w:r>
          </w:p>
        </w:tc>
        <w:tc>
          <w:tcPr>
            <w:tcW w:w="1047" w:type="pct"/>
            <w:tcBorders>
              <w:top w:val="outset" w:sz="6" w:space="0" w:color="414142"/>
              <w:left w:val="outset" w:sz="6" w:space="0" w:color="414142"/>
              <w:bottom w:val="outset" w:sz="6" w:space="0" w:color="414142"/>
              <w:right w:val="outset" w:sz="6" w:space="0" w:color="414142"/>
            </w:tcBorders>
            <w:hideMark/>
          </w:tcPr>
          <w:p w14:paraId="130B9D0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 plānveida īslaicīgā ķirurģija</w:t>
            </w:r>
          </w:p>
        </w:tc>
      </w:tr>
      <w:tr w:rsidR="00E45E3C" w:rsidRPr="005C2BEC" w14:paraId="52C37D1B"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4346496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2.17.</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7A7AC42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Paliatīvās aprūpes profils (V, IV)</w:t>
            </w:r>
          </w:p>
        </w:tc>
      </w:tr>
      <w:tr w:rsidR="00E45E3C" w:rsidRPr="005C2BEC" w14:paraId="48604F35"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30A3618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2.17.1.</w:t>
            </w:r>
          </w:p>
        </w:tc>
        <w:tc>
          <w:tcPr>
            <w:tcW w:w="2247" w:type="pct"/>
            <w:tcBorders>
              <w:top w:val="outset" w:sz="6" w:space="0" w:color="414142"/>
              <w:left w:val="outset" w:sz="6" w:space="0" w:color="414142"/>
              <w:bottom w:val="outset" w:sz="6" w:space="0" w:color="414142"/>
              <w:right w:val="outset" w:sz="6" w:space="0" w:color="414142"/>
            </w:tcBorders>
            <w:hideMark/>
          </w:tcPr>
          <w:p w14:paraId="06E1676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"Strenču psihoneiroloģiskā slimnīca"</w:t>
            </w:r>
          </w:p>
        </w:tc>
        <w:tc>
          <w:tcPr>
            <w:tcW w:w="1397" w:type="pct"/>
            <w:tcBorders>
              <w:top w:val="outset" w:sz="6" w:space="0" w:color="414142"/>
              <w:left w:val="outset" w:sz="6" w:space="0" w:color="414142"/>
              <w:bottom w:val="outset" w:sz="6" w:space="0" w:color="414142"/>
              <w:right w:val="outset" w:sz="6" w:space="0" w:color="414142"/>
            </w:tcBorders>
            <w:hideMark/>
          </w:tcPr>
          <w:p w14:paraId="104817A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Zāļu rezistenta tuberkulozes pacienta paliatīvā aprūpe</w:t>
            </w:r>
          </w:p>
        </w:tc>
        <w:tc>
          <w:tcPr>
            <w:tcW w:w="1047" w:type="pct"/>
            <w:tcBorders>
              <w:top w:val="outset" w:sz="6" w:space="0" w:color="414142"/>
              <w:left w:val="outset" w:sz="6" w:space="0" w:color="414142"/>
              <w:bottom w:val="outset" w:sz="6" w:space="0" w:color="414142"/>
              <w:right w:val="outset" w:sz="6" w:space="0" w:color="414142"/>
            </w:tcBorders>
            <w:hideMark/>
          </w:tcPr>
          <w:p w14:paraId="38C067F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Gultasdienas tarifs</w:t>
            </w:r>
            <w:r w:rsidRPr="005C2BEC">
              <w:rPr>
                <w:rFonts w:ascii="Times New Roman" w:hAnsi="Times New Roman" w:cs="Times New Roman"/>
                <w:color w:val="000000" w:themeColor="text1"/>
                <w:sz w:val="20"/>
                <w:szCs w:val="20"/>
              </w:rPr>
              <w:br/>
            </w:r>
            <w:r w:rsidR="00275E4C" w:rsidRPr="005C2BEC">
              <w:rPr>
                <w:rFonts w:ascii="Times New Roman" w:hAnsi="Times New Roman" w:cs="Times New Roman"/>
                <w:color w:val="000000" w:themeColor="text1"/>
                <w:sz w:val="20"/>
                <w:szCs w:val="20"/>
              </w:rPr>
              <w:t>62,64</w:t>
            </w:r>
          </w:p>
        </w:tc>
      </w:tr>
      <w:tr w:rsidR="00E45E3C" w:rsidRPr="005C2BEC" w14:paraId="048D938A"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31CB891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2.17.2.</w:t>
            </w:r>
          </w:p>
        </w:tc>
        <w:tc>
          <w:tcPr>
            <w:tcW w:w="2247" w:type="pct"/>
            <w:tcBorders>
              <w:top w:val="outset" w:sz="6" w:space="0" w:color="414142"/>
              <w:left w:val="outset" w:sz="6" w:space="0" w:color="414142"/>
              <w:bottom w:val="outset" w:sz="6" w:space="0" w:color="414142"/>
              <w:right w:val="outset" w:sz="6" w:space="0" w:color="414142"/>
            </w:tcBorders>
            <w:hideMark/>
          </w:tcPr>
          <w:p w14:paraId="6857BD6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 VSIA "Paula Stradiņa klīniskā universitātes slimnīca", IV līmeņa ārstniecības iestādes (izņemot SIA "Jelgavas pilsētas slimnīca")</w:t>
            </w:r>
          </w:p>
        </w:tc>
        <w:tc>
          <w:tcPr>
            <w:tcW w:w="1397" w:type="pct"/>
            <w:tcBorders>
              <w:top w:val="outset" w:sz="6" w:space="0" w:color="414142"/>
              <w:left w:val="outset" w:sz="6" w:space="0" w:color="414142"/>
              <w:bottom w:val="outset" w:sz="6" w:space="0" w:color="414142"/>
              <w:right w:val="outset" w:sz="6" w:space="0" w:color="414142"/>
            </w:tcBorders>
            <w:hideMark/>
          </w:tcPr>
          <w:p w14:paraId="090913A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Paliatīvā aprūpe</w:t>
            </w:r>
          </w:p>
        </w:tc>
        <w:tc>
          <w:tcPr>
            <w:tcW w:w="1047" w:type="pct"/>
            <w:tcBorders>
              <w:top w:val="outset" w:sz="6" w:space="0" w:color="414142"/>
              <w:left w:val="outset" w:sz="6" w:space="0" w:color="414142"/>
              <w:bottom w:val="outset" w:sz="6" w:space="0" w:color="414142"/>
              <w:right w:val="outset" w:sz="6" w:space="0" w:color="414142"/>
            </w:tcBorders>
            <w:hideMark/>
          </w:tcPr>
          <w:p w14:paraId="3C437FE0" w14:textId="77777777" w:rsidR="00AC1915" w:rsidRPr="005C2BEC" w:rsidRDefault="00B823E4">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1 492,83</w:t>
            </w:r>
          </w:p>
        </w:tc>
      </w:tr>
      <w:tr w:rsidR="00E45E3C" w:rsidRPr="005C2BEC" w14:paraId="398B3912"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4661BC7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lastRenderedPageBreak/>
              <w:t>2.18.</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2E882F4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Pediatrijas profils (IV, III, II)</w:t>
            </w:r>
          </w:p>
        </w:tc>
      </w:tr>
      <w:tr w:rsidR="00E45E3C" w:rsidRPr="005C2BEC" w14:paraId="16F258BD"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2D1945C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2.18.1.</w:t>
            </w:r>
          </w:p>
        </w:tc>
        <w:tc>
          <w:tcPr>
            <w:tcW w:w="2247" w:type="pct"/>
            <w:tcBorders>
              <w:top w:val="outset" w:sz="6" w:space="0" w:color="414142"/>
              <w:left w:val="outset" w:sz="6" w:space="0" w:color="414142"/>
              <w:bottom w:val="outset" w:sz="6" w:space="0" w:color="414142"/>
              <w:right w:val="outset" w:sz="6" w:space="0" w:color="414142"/>
            </w:tcBorders>
            <w:hideMark/>
          </w:tcPr>
          <w:p w14:paraId="3D97904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7A86E69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Perinatālā perioda stāvokļi</w:t>
            </w:r>
          </w:p>
        </w:tc>
        <w:tc>
          <w:tcPr>
            <w:tcW w:w="1047" w:type="pct"/>
            <w:tcBorders>
              <w:top w:val="outset" w:sz="6" w:space="0" w:color="414142"/>
              <w:left w:val="outset" w:sz="6" w:space="0" w:color="414142"/>
              <w:bottom w:val="outset" w:sz="6" w:space="0" w:color="414142"/>
              <w:right w:val="outset" w:sz="6" w:space="0" w:color="414142"/>
            </w:tcBorders>
            <w:hideMark/>
          </w:tcPr>
          <w:p w14:paraId="2448C67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2F3E3BFF"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6A43032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2.18.2.</w:t>
            </w:r>
          </w:p>
        </w:tc>
        <w:tc>
          <w:tcPr>
            <w:tcW w:w="2247" w:type="pct"/>
            <w:tcBorders>
              <w:top w:val="outset" w:sz="6" w:space="0" w:color="414142"/>
              <w:left w:val="outset" w:sz="6" w:space="0" w:color="414142"/>
              <w:bottom w:val="outset" w:sz="6" w:space="0" w:color="414142"/>
              <w:right w:val="outset" w:sz="6" w:space="0" w:color="414142"/>
            </w:tcBorders>
            <w:hideMark/>
          </w:tcPr>
          <w:p w14:paraId="27DCEDB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 SIA "Rīgas Dzemdību nams", SIA "Vidzemes slimnīca", SIA "Jēkabpils reģionālā slimnīca", SIA "Liepājas reģionālā slimnīca"</w:t>
            </w:r>
          </w:p>
        </w:tc>
        <w:tc>
          <w:tcPr>
            <w:tcW w:w="1397" w:type="pct"/>
            <w:tcBorders>
              <w:top w:val="outset" w:sz="6" w:space="0" w:color="414142"/>
              <w:left w:val="outset" w:sz="6" w:space="0" w:color="414142"/>
              <w:bottom w:val="outset" w:sz="6" w:space="0" w:color="414142"/>
              <w:right w:val="outset" w:sz="6" w:space="0" w:color="414142"/>
            </w:tcBorders>
            <w:hideMark/>
          </w:tcPr>
          <w:p w14:paraId="6198A40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Jaundzimušo intensīvā terapija un reanimācija (līdz 7. dzīves dienai)</w:t>
            </w:r>
          </w:p>
        </w:tc>
        <w:tc>
          <w:tcPr>
            <w:tcW w:w="1047" w:type="pct"/>
            <w:tcBorders>
              <w:top w:val="outset" w:sz="6" w:space="0" w:color="414142"/>
              <w:left w:val="outset" w:sz="6" w:space="0" w:color="414142"/>
              <w:bottom w:val="outset" w:sz="6" w:space="0" w:color="414142"/>
              <w:right w:val="outset" w:sz="6" w:space="0" w:color="414142"/>
            </w:tcBorders>
            <w:hideMark/>
          </w:tcPr>
          <w:p w14:paraId="37D987D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0CB9F3C5"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0190722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2.18.3.</w:t>
            </w:r>
          </w:p>
        </w:tc>
        <w:tc>
          <w:tcPr>
            <w:tcW w:w="2247" w:type="pct"/>
            <w:tcBorders>
              <w:top w:val="outset" w:sz="6" w:space="0" w:color="414142"/>
              <w:left w:val="outset" w:sz="6" w:space="0" w:color="414142"/>
              <w:bottom w:val="outset" w:sz="6" w:space="0" w:color="414142"/>
              <w:right w:val="outset" w:sz="6" w:space="0" w:color="414142"/>
            </w:tcBorders>
            <w:hideMark/>
          </w:tcPr>
          <w:p w14:paraId="1D77940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0F76152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Terciārā līmeņa pakalpojums jaundzimušajiem</w:t>
            </w:r>
          </w:p>
        </w:tc>
        <w:tc>
          <w:tcPr>
            <w:tcW w:w="1047" w:type="pct"/>
            <w:tcBorders>
              <w:top w:val="outset" w:sz="6" w:space="0" w:color="414142"/>
              <w:left w:val="outset" w:sz="6" w:space="0" w:color="414142"/>
              <w:bottom w:val="outset" w:sz="6" w:space="0" w:color="414142"/>
              <w:right w:val="outset" w:sz="6" w:space="0" w:color="414142"/>
            </w:tcBorders>
            <w:hideMark/>
          </w:tcPr>
          <w:p w14:paraId="4015506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5E887A04"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54C989D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2.18.4.</w:t>
            </w:r>
          </w:p>
        </w:tc>
        <w:tc>
          <w:tcPr>
            <w:tcW w:w="2247" w:type="pct"/>
            <w:tcBorders>
              <w:top w:val="outset" w:sz="6" w:space="0" w:color="414142"/>
              <w:left w:val="outset" w:sz="6" w:space="0" w:color="414142"/>
              <w:bottom w:val="outset" w:sz="6" w:space="0" w:color="414142"/>
              <w:right w:val="outset" w:sz="6" w:space="0" w:color="414142"/>
            </w:tcBorders>
            <w:hideMark/>
          </w:tcPr>
          <w:p w14:paraId="52BA86B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58CF643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Cistiskā fibroze</w:t>
            </w:r>
          </w:p>
        </w:tc>
        <w:tc>
          <w:tcPr>
            <w:tcW w:w="1047" w:type="pct"/>
            <w:tcBorders>
              <w:top w:val="outset" w:sz="6" w:space="0" w:color="414142"/>
              <w:left w:val="outset" w:sz="6" w:space="0" w:color="414142"/>
              <w:bottom w:val="outset" w:sz="6" w:space="0" w:color="414142"/>
              <w:right w:val="outset" w:sz="6" w:space="0" w:color="414142"/>
            </w:tcBorders>
            <w:hideMark/>
          </w:tcPr>
          <w:p w14:paraId="27435E6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2E80903C"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34BDCFE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2.18.5.</w:t>
            </w:r>
          </w:p>
        </w:tc>
        <w:tc>
          <w:tcPr>
            <w:tcW w:w="4692" w:type="pct"/>
            <w:gridSpan w:val="3"/>
            <w:tcBorders>
              <w:top w:val="outset" w:sz="6" w:space="0" w:color="414142"/>
              <w:left w:val="outset" w:sz="6" w:space="0" w:color="414142"/>
              <w:bottom w:val="outset" w:sz="6" w:space="0" w:color="414142"/>
              <w:right w:val="outset" w:sz="6" w:space="0" w:color="414142"/>
            </w:tcBorders>
            <w:hideMark/>
          </w:tcPr>
          <w:p w14:paraId="70DECD8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Otolaringoloģijas apakšprofils</w:t>
            </w:r>
          </w:p>
        </w:tc>
      </w:tr>
      <w:tr w:rsidR="00E45E3C" w:rsidRPr="005C2BEC" w14:paraId="0F364403"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152A2AF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2.18.5.1.</w:t>
            </w:r>
          </w:p>
        </w:tc>
        <w:tc>
          <w:tcPr>
            <w:tcW w:w="2247" w:type="pct"/>
            <w:tcBorders>
              <w:top w:val="outset" w:sz="6" w:space="0" w:color="414142"/>
              <w:left w:val="outset" w:sz="6" w:space="0" w:color="414142"/>
              <w:bottom w:val="outset" w:sz="6" w:space="0" w:color="414142"/>
              <w:right w:val="outset" w:sz="6" w:space="0" w:color="414142"/>
            </w:tcBorders>
            <w:hideMark/>
          </w:tcPr>
          <w:p w14:paraId="0DBDE43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48E8360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Kaulā ievietojamā dzirdes aparāta (BAHA) implanta ievietošana bērniem (bez implanta vērtības)</w:t>
            </w:r>
          </w:p>
        </w:tc>
        <w:tc>
          <w:tcPr>
            <w:tcW w:w="1047" w:type="pct"/>
            <w:tcBorders>
              <w:top w:val="outset" w:sz="6" w:space="0" w:color="414142"/>
              <w:left w:val="outset" w:sz="6" w:space="0" w:color="414142"/>
              <w:bottom w:val="outset" w:sz="6" w:space="0" w:color="414142"/>
              <w:right w:val="outset" w:sz="6" w:space="0" w:color="414142"/>
            </w:tcBorders>
            <w:hideMark/>
          </w:tcPr>
          <w:p w14:paraId="0F6E22B5" w14:textId="77777777" w:rsidR="00AC1915" w:rsidRPr="005C2BEC" w:rsidRDefault="007D263B">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2 578,41</w:t>
            </w:r>
          </w:p>
        </w:tc>
      </w:tr>
      <w:tr w:rsidR="00E45E3C" w:rsidRPr="005C2BEC" w14:paraId="6E449C42"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2FDBDAC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2.18.5.2.</w:t>
            </w:r>
          </w:p>
        </w:tc>
        <w:tc>
          <w:tcPr>
            <w:tcW w:w="2247" w:type="pct"/>
            <w:tcBorders>
              <w:top w:val="outset" w:sz="6" w:space="0" w:color="414142"/>
              <w:left w:val="outset" w:sz="6" w:space="0" w:color="414142"/>
              <w:bottom w:val="outset" w:sz="6" w:space="0" w:color="414142"/>
              <w:right w:val="outset" w:sz="6" w:space="0" w:color="414142"/>
            </w:tcBorders>
            <w:hideMark/>
          </w:tcPr>
          <w:p w14:paraId="20655DF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6BD2736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Bērnu surdoloģija (pārejoši vai pastāvīgi dzirdes un valodas traucējumi). Stacionārā palīdzība. Rehabilitācija</w:t>
            </w:r>
          </w:p>
        </w:tc>
        <w:tc>
          <w:tcPr>
            <w:tcW w:w="1047" w:type="pct"/>
            <w:tcBorders>
              <w:top w:val="outset" w:sz="6" w:space="0" w:color="414142"/>
              <w:left w:val="outset" w:sz="6" w:space="0" w:color="414142"/>
              <w:bottom w:val="outset" w:sz="6" w:space="0" w:color="414142"/>
              <w:right w:val="outset" w:sz="6" w:space="0" w:color="414142"/>
            </w:tcBorders>
            <w:hideMark/>
          </w:tcPr>
          <w:p w14:paraId="03A1B90B" w14:textId="77777777" w:rsidR="00AC1915" w:rsidRPr="005C2BEC" w:rsidRDefault="007D263B">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1 753,29</w:t>
            </w:r>
          </w:p>
        </w:tc>
      </w:tr>
      <w:tr w:rsidR="00E45E3C" w:rsidRPr="005C2BEC" w14:paraId="6AD12DF4"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592B71D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2.18.5.3.</w:t>
            </w:r>
          </w:p>
        </w:tc>
        <w:tc>
          <w:tcPr>
            <w:tcW w:w="2247" w:type="pct"/>
            <w:tcBorders>
              <w:top w:val="outset" w:sz="6" w:space="0" w:color="414142"/>
              <w:left w:val="outset" w:sz="6" w:space="0" w:color="414142"/>
              <w:bottom w:val="outset" w:sz="6" w:space="0" w:color="414142"/>
              <w:right w:val="outset" w:sz="6" w:space="0" w:color="414142"/>
            </w:tcBorders>
            <w:hideMark/>
          </w:tcPr>
          <w:p w14:paraId="72BADAE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056CF10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Kohleārā implanta implantācija bērniem</w:t>
            </w:r>
          </w:p>
        </w:tc>
        <w:tc>
          <w:tcPr>
            <w:tcW w:w="1047" w:type="pct"/>
            <w:tcBorders>
              <w:top w:val="outset" w:sz="6" w:space="0" w:color="414142"/>
              <w:left w:val="outset" w:sz="6" w:space="0" w:color="414142"/>
              <w:bottom w:val="outset" w:sz="6" w:space="0" w:color="414142"/>
              <w:right w:val="outset" w:sz="6" w:space="0" w:color="414142"/>
            </w:tcBorders>
            <w:hideMark/>
          </w:tcPr>
          <w:p w14:paraId="3F66EE4F" w14:textId="77777777" w:rsidR="00AC1915" w:rsidRPr="005C2BEC" w:rsidRDefault="007D263B">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27 434,00</w:t>
            </w:r>
          </w:p>
        </w:tc>
      </w:tr>
      <w:tr w:rsidR="00E45E3C" w:rsidRPr="005C2BEC" w14:paraId="06349499"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75DCE10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2.18.5.4.</w:t>
            </w:r>
          </w:p>
        </w:tc>
        <w:tc>
          <w:tcPr>
            <w:tcW w:w="2247" w:type="pct"/>
            <w:tcBorders>
              <w:top w:val="outset" w:sz="6" w:space="0" w:color="414142"/>
              <w:left w:val="outset" w:sz="6" w:space="0" w:color="414142"/>
              <w:bottom w:val="outset" w:sz="6" w:space="0" w:color="414142"/>
              <w:right w:val="outset" w:sz="6" w:space="0" w:color="414142"/>
            </w:tcBorders>
            <w:hideMark/>
          </w:tcPr>
          <w:p w14:paraId="35B0A47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54A2B05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Kaulā ievietojamā dzirdes aparāta (BAHA) implanta ievietošana bērniem (ar implanta vērtību)</w:t>
            </w:r>
          </w:p>
        </w:tc>
        <w:tc>
          <w:tcPr>
            <w:tcW w:w="1047" w:type="pct"/>
            <w:tcBorders>
              <w:top w:val="outset" w:sz="6" w:space="0" w:color="414142"/>
              <w:left w:val="outset" w:sz="6" w:space="0" w:color="414142"/>
              <w:bottom w:val="outset" w:sz="6" w:space="0" w:color="414142"/>
              <w:right w:val="outset" w:sz="6" w:space="0" w:color="414142"/>
            </w:tcBorders>
            <w:hideMark/>
          </w:tcPr>
          <w:p w14:paraId="0052DEA8" w14:textId="77777777" w:rsidR="00AC1915" w:rsidRPr="005C2BEC" w:rsidRDefault="007D263B">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9 812,97</w:t>
            </w:r>
          </w:p>
        </w:tc>
      </w:tr>
      <w:tr w:rsidR="00E45E3C" w:rsidRPr="005C2BEC" w14:paraId="61A1AF72"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2A35629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lastRenderedPageBreak/>
              <w:t>2.18.6.</w:t>
            </w:r>
          </w:p>
        </w:tc>
        <w:tc>
          <w:tcPr>
            <w:tcW w:w="4692" w:type="pct"/>
            <w:gridSpan w:val="3"/>
            <w:tcBorders>
              <w:top w:val="outset" w:sz="6" w:space="0" w:color="414142"/>
              <w:left w:val="outset" w:sz="6" w:space="0" w:color="414142"/>
              <w:bottom w:val="outset" w:sz="6" w:space="0" w:color="414142"/>
              <w:right w:val="outset" w:sz="6" w:space="0" w:color="414142"/>
            </w:tcBorders>
            <w:hideMark/>
          </w:tcPr>
          <w:p w14:paraId="5D13F4C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Kardioloģijas apakšprofils</w:t>
            </w:r>
          </w:p>
        </w:tc>
      </w:tr>
      <w:tr w:rsidR="00E45E3C" w:rsidRPr="005C2BEC" w14:paraId="1342264D"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12D49F6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2.18.6.1.</w:t>
            </w:r>
          </w:p>
        </w:tc>
        <w:tc>
          <w:tcPr>
            <w:tcW w:w="2247" w:type="pct"/>
            <w:tcBorders>
              <w:top w:val="outset" w:sz="6" w:space="0" w:color="414142"/>
              <w:left w:val="outset" w:sz="6" w:space="0" w:color="414142"/>
              <w:bottom w:val="outset" w:sz="6" w:space="0" w:color="414142"/>
              <w:right w:val="outset" w:sz="6" w:space="0" w:color="414142"/>
            </w:tcBorders>
            <w:hideMark/>
          </w:tcPr>
          <w:p w14:paraId="01F3F6F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0756B66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Iedzimtas sirds–asinsvadu sistēmas anomālijas, perinatālā periodā radusies asinsrites sistēmas patoloģija – izmeklēšana, terapija</w:t>
            </w:r>
          </w:p>
        </w:tc>
        <w:tc>
          <w:tcPr>
            <w:tcW w:w="1047" w:type="pct"/>
            <w:tcBorders>
              <w:top w:val="outset" w:sz="6" w:space="0" w:color="414142"/>
              <w:left w:val="outset" w:sz="6" w:space="0" w:color="414142"/>
              <w:bottom w:val="outset" w:sz="6" w:space="0" w:color="414142"/>
              <w:right w:val="outset" w:sz="6" w:space="0" w:color="414142"/>
            </w:tcBorders>
            <w:hideMark/>
          </w:tcPr>
          <w:p w14:paraId="249F6DC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43C62053"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6BC40E1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2.18.7.</w:t>
            </w:r>
          </w:p>
        </w:tc>
        <w:tc>
          <w:tcPr>
            <w:tcW w:w="4692" w:type="pct"/>
            <w:gridSpan w:val="3"/>
            <w:tcBorders>
              <w:top w:val="outset" w:sz="6" w:space="0" w:color="414142"/>
              <w:left w:val="outset" w:sz="6" w:space="0" w:color="414142"/>
              <w:bottom w:val="outset" w:sz="6" w:space="0" w:color="414142"/>
              <w:right w:val="outset" w:sz="6" w:space="0" w:color="414142"/>
            </w:tcBorders>
            <w:hideMark/>
          </w:tcPr>
          <w:p w14:paraId="5B5E17D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Mikroķirurģijas apakšprofils</w:t>
            </w:r>
          </w:p>
        </w:tc>
      </w:tr>
      <w:tr w:rsidR="00E45E3C" w:rsidRPr="005C2BEC" w14:paraId="21ED3711"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22D2DBF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2.18.7.1.</w:t>
            </w:r>
          </w:p>
        </w:tc>
        <w:tc>
          <w:tcPr>
            <w:tcW w:w="2247" w:type="pct"/>
            <w:tcBorders>
              <w:top w:val="outset" w:sz="6" w:space="0" w:color="414142"/>
              <w:left w:val="outset" w:sz="6" w:space="0" w:color="414142"/>
              <w:bottom w:val="outset" w:sz="6" w:space="0" w:color="414142"/>
              <w:right w:val="outset" w:sz="6" w:space="0" w:color="414142"/>
            </w:tcBorders>
            <w:hideMark/>
          </w:tcPr>
          <w:p w14:paraId="0E4DFF2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614171B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Mikroķirurģija bērniem</w:t>
            </w:r>
          </w:p>
        </w:tc>
        <w:tc>
          <w:tcPr>
            <w:tcW w:w="1047" w:type="pct"/>
            <w:tcBorders>
              <w:top w:val="outset" w:sz="6" w:space="0" w:color="414142"/>
              <w:left w:val="outset" w:sz="6" w:space="0" w:color="414142"/>
              <w:bottom w:val="outset" w:sz="6" w:space="0" w:color="414142"/>
              <w:right w:val="outset" w:sz="6" w:space="0" w:color="414142"/>
            </w:tcBorders>
            <w:hideMark/>
          </w:tcPr>
          <w:p w14:paraId="26B5A7A5" w14:textId="77777777" w:rsidR="00AC1915" w:rsidRPr="005C2BEC" w:rsidRDefault="0093239C">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3 089,41</w:t>
            </w:r>
          </w:p>
        </w:tc>
      </w:tr>
      <w:tr w:rsidR="00E45E3C" w:rsidRPr="005C2BEC" w14:paraId="23FF70A0"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24663DA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2.18.8.</w:t>
            </w:r>
          </w:p>
        </w:tc>
        <w:tc>
          <w:tcPr>
            <w:tcW w:w="4692" w:type="pct"/>
            <w:gridSpan w:val="3"/>
            <w:tcBorders>
              <w:top w:val="outset" w:sz="6" w:space="0" w:color="414142"/>
              <w:left w:val="outset" w:sz="6" w:space="0" w:color="414142"/>
              <w:bottom w:val="outset" w:sz="6" w:space="0" w:color="414142"/>
              <w:right w:val="outset" w:sz="6" w:space="0" w:color="414142"/>
            </w:tcBorders>
            <w:hideMark/>
          </w:tcPr>
          <w:p w14:paraId="0157E52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Oftalmoloģijas apakšprofils</w:t>
            </w:r>
          </w:p>
        </w:tc>
      </w:tr>
      <w:tr w:rsidR="00E45E3C" w:rsidRPr="005C2BEC" w14:paraId="69A03237"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199060F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2.18.8.1.</w:t>
            </w:r>
          </w:p>
        </w:tc>
        <w:tc>
          <w:tcPr>
            <w:tcW w:w="2247" w:type="pct"/>
            <w:tcBorders>
              <w:top w:val="outset" w:sz="6" w:space="0" w:color="414142"/>
              <w:left w:val="outset" w:sz="6" w:space="0" w:color="414142"/>
              <w:bottom w:val="outset" w:sz="6" w:space="0" w:color="414142"/>
              <w:right w:val="outset" w:sz="6" w:space="0" w:color="414142"/>
            </w:tcBorders>
            <w:hideMark/>
          </w:tcPr>
          <w:p w14:paraId="52E5144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3948960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Vājredzību izraisošu slimību operatīva ārstēšana bērniem</w:t>
            </w:r>
          </w:p>
        </w:tc>
        <w:tc>
          <w:tcPr>
            <w:tcW w:w="1047" w:type="pct"/>
            <w:tcBorders>
              <w:top w:val="outset" w:sz="6" w:space="0" w:color="414142"/>
              <w:left w:val="outset" w:sz="6" w:space="0" w:color="414142"/>
              <w:bottom w:val="outset" w:sz="6" w:space="0" w:color="414142"/>
              <w:right w:val="outset" w:sz="6" w:space="0" w:color="414142"/>
            </w:tcBorders>
            <w:hideMark/>
          </w:tcPr>
          <w:p w14:paraId="30AFF6E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720C929A"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41B3658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2.19.</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1A4C094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Psihiatrijas profils (</w:t>
            </w:r>
            <w:r w:rsidR="00C9092B" w:rsidRPr="005C2BEC">
              <w:rPr>
                <w:rFonts w:ascii="Times New Roman" w:hAnsi="Times New Roman" w:cs="Times New Roman"/>
                <w:color w:val="000000" w:themeColor="text1"/>
                <w:sz w:val="20"/>
                <w:szCs w:val="20"/>
              </w:rPr>
              <w:t xml:space="preserve">V, </w:t>
            </w:r>
            <w:r w:rsidRPr="005C2BEC">
              <w:rPr>
                <w:rFonts w:ascii="Times New Roman" w:hAnsi="Times New Roman" w:cs="Times New Roman"/>
                <w:color w:val="000000" w:themeColor="text1"/>
                <w:sz w:val="20"/>
                <w:szCs w:val="20"/>
              </w:rPr>
              <w:t>IV)</w:t>
            </w:r>
          </w:p>
        </w:tc>
      </w:tr>
      <w:tr w:rsidR="00E45E3C" w:rsidRPr="005C2BEC" w14:paraId="7975E627"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6761056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2.19.1.</w:t>
            </w:r>
          </w:p>
        </w:tc>
        <w:tc>
          <w:tcPr>
            <w:tcW w:w="2247" w:type="pct"/>
            <w:tcBorders>
              <w:top w:val="outset" w:sz="6" w:space="0" w:color="414142"/>
              <w:left w:val="outset" w:sz="6" w:space="0" w:color="414142"/>
              <w:bottom w:val="outset" w:sz="6" w:space="0" w:color="414142"/>
              <w:right w:val="outset" w:sz="6" w:space="0" w:color="414142"/>
            </w:tcBorders>
            <w:hideMark/>
          </w:tcPr>
          <w:p w14:paraId="1019D43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psihoneiroloģiskā slimnīca "Ainaži""</w:t>
            </w:r>
          </w:p>
        </w:tc>
        <w:tc>
          <w:tcPr>
            <w:tcW w:w="1397" w:type="pct"/>
            <w:tcBorders>
              <w:top w:val="outset" w:sz="6" w:space="0" w:color="414142"/>
              <w:left w:val="outset" w:sz="6" w:space="0" w:color="414142"/>
              <w:bottom w:val="outset" w:sz="6" w:space="0" w:color="414142"/>
              <w:right w:val="outset" w:sz="6" w:space="0" w:color="414142"/>
            </w:tcBorders>
            <w:hideMark/>
          </w:tcPr>
          <w:p w14:paraId="49EFA6A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Ilgstoša psihiatriskā ārstēšana stacionārā bērniem, tai skaitā pēc tiesas lēmuma</w:t>
            </w:r>
          </w:p>
        </w:tc>
        <w:tc>
          <w:tcPr>
            <w:tcW w:w="1047" w:type="pct"/>
            <w:tcBorders>
              <w:top w:val="outset" w:sz="6" w:space="0" w:color="414142"/>
              <w:left w:val="outset" w:sz="6" w:space="0" w:color="414142"/>
              <w:bottom w:val="outset" w:sz="6" w:space="0" w:color="414142"/>
              <w:right w:val="outset" w:sz="6" w:space="0" w:color="414142"/>
            </w:tcBorders>
            <w:hideMark/>
          </w:tcPr>
          <w:p w14:paraId="09D9895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Tāmes finansējums</w:t>
            </w:r>
          </w:p>
        </w:tc>
      </w:tr>
      <w:tr w:rsidR="00E45E3C" w:rsidRPr="005C2BEC" w14:paraId="12E63E59"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3B0B5E6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2.19.2.</w:t>
            </w:r>
          </w:p>
        </w:tc>
        <w:tc>
          <w:tcPr>
            <w:tcW w:w="2247" w:type="pct"/>
            <w:tcBorders>
              <w:top w:val="outset" w:sz="6" w:space="0" w:color="414142"/>
              <w:left w:val="outset" w:sz="6" w:space="0" w:color="414142"/>
              <w:bottom w:val="outset" w:sz="6" w:space="0" w:color="414142"/>
              <w:right w:val="outset" w:sz="6" w:space="0" w:color="414142"/>
            </w:tcBorders>
            <w:hideMark/>
          </w:tcPr>
          <w:p w14:paraId="3E3269F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"Daugavpils psihoneiroloģiskā slimnīca"</w:t>
            </w:r>
          </w:p>
        </w:tc>
        <w:tc>
          <w:tcPr>
            <w:tcW w:w="1397" w:type="pct"/>
            <w:tcBorders>
              <w:top w:val="outset" w:sz="6" w:space="0" w:color="414142"/>
              <w:left w:val="outset" w:sz="6" w:space="0" w:color="414142"/>
              <w:bottom w:val="outset" w:sz="6" w:space="0" w:color="414142"/>
              <w:right w:val="outset" w:sz="6" w:space="0" w:color="414142"/>
            </w:tcBorders>
            <w:hideMark/>
          </w:tcPr>
          <w:p w14:paraId="2F1817E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Ilgstoša psihiatriskā ārstēšana stacionārā, tai skaitā pēc tiesas lēmuma</w:t>
            </w:r>
          </w:p>
        </w:tc>
        <w:tc>
          <w:tcPr>
            <w:tcW w:w="1047" w:type="pct"/>
            <w:tcBorders>
              <w:top w:val="outset" w:sz="6" w:space="0" w:color="414142"/>
              <w:left w:val="outset" w:sz="6" w:space="0" w:color="414142"/>
              <w:bottom w:val="outset" w:sz="6" w:space="0" w:color="414142"/>
              <w:right w:val="outset" w:sz="6" w:space="0" w:color="414142"/>
            </w:tcBorders>
            <w:hideMark/>
          </w:tcPr>
          <w:p w14:paraId="4A5AA7D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Tāmes finansējums</w:t>
            </w:r>
          </w:p>
        </w:tc>
      </w:tr>
      <w:tr w:rsidR="00E45E3C" w:rsidRPr="005C2BEC" w14:paraId="5B26F477"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25F2A23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2.19.3.</w:t>
            </w:r>
          </w:p>
        </w:tc>
        <w:tc>
          <w:tcPr>
            <w:tcW w:w="2247" w:type="pct"/>
            <w:tcBorders>
              <w:top w:val="outset" w:sz="6" w:space="0" w:color="414142"/>
              <w:left w:val="outset" w:sz="6" w:space="0" w:color="414142"/>
              <w:bottom w:val="outset" w:sz="6" w:space="0" w:color="414142"/>
              <w:right w:val="outset" w:sz="6" w:space="0" w:color="414142"/>
            </w:tcBorders>
            <w:hideMark/>
          </w:tcPr>
          <w:p w14:paraId="6846EA0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"Daugavpils psihoneiroloģiskā slimnīca", VSIA "Rīgas psihiatrijas un narkoloģijas centrs", VSIA "Piejūras slimnīca", VSIA "Slimnīca "Ģintermuiža""</w:t>
            </w:r>
          </w:p>
        </w:tc>
        <w:tc>
          <w:tcPr>
            <w:tcW w:w="1397" w:type="pct"/>
            <w:tcBorders>
              <w:top w:val="outset" w:sz="6" w:space="0" w:color="414142"/>
              <w:left w:val="outset" w:sz="6" w:space="0" w:color="414142"/>
              <w:bottom w:val="outset" w:sz="6" w:space="0" w:color="414142"/>
              <w:right w:val="outset" w:sz="6" w:space="0" w:color="414142"/>
            </w:tcBorders>
            <w:hideMark/>
          </w:tcPr>
          <w:p w14:paraId="038E0A8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Psihiatriskā palīdzība bērniem</w:t>
            </w:r>
          </w:p>
        </w:tc>
        <w:tc>
          <w:tcPr>
            <w:tcW w:w="1047" w:type="pct"/>
            <w:tcBorders>
              <w:top w:val="outset" w:sz="6" w:space="0" w:color="414142"/>
              <w:left w:val="outset" w:sz="6" w:space="0" w:color="414142"/>
              <w:bottom w:val="outset" w:sz="6" w:space="0" w:color="414142"/>
              <w:right w:val="outset" w:sz="6" w:space="0" w:color="414142"/>
            </w:tcBorders>
            <w:hideMark/>
          </w:tcPr>
          <w:p w14:paraId="7B35D485" w14:textId="77777777" w:rsidR="00AC1915" w:rsidRPr="005C2BEC" w:rsidRDefault="00AD7EB0">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2 442,59</w:t>
            </w:r>
          </w:p>
        </w:tc>
      </w:tr>
      <w:tr w:rsidR="00E45E3C" w:rsidRPr="005C2BEC" w14:paraId="58A5955B"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007D66B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lastRenderedPageBreak/>
              <w:t>2.19.4.</w:t>
            </w:r>
          </w:p>
        </w:tc>
        <w:tc>
          <w:tcPr>
            <w:tcW w:w="2247" w:type="pct"/>
            <w:tcBorders>
              <w:top w:val="outset" w:sz="6" w:space="0" w:color="414142"/>
              <w:left w:val="outset" w:sz="6" w:space="0" w:color="414142"/>
              <w:bottom w:val="outset" w:sz="6" w:space="0" w:color="414142"/>
              <w:right w:val="outset" w:sz="6" w:space="0" w:color="414142"/>
            </w:tcBorders>
            <w:hideMark/>
          </w:tcPr>
          <w:p w14:paraId="65D9C95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"Daugavpils psihoneiroloģiskā slimnīca", VSIA "Piejūras slimnīca", VSIA "Rīgas psihiatrijas un narkoloģijas centrs", VSIA "Slimnīca "Ģintermuiža"", VSIA "Strenču psihoneiroloģiskā slimnīca"</w:t>
            </w:r>
          </w:p>
        </w:tc>
        <w:tc>
          <w:tcPr>
            <w:tcW w:w="1397" w:type="pct"/>
            <w:tcBorders>
              <w:top w:val="outset" w:sz="6" w:space="0" w:color="414142"/>
              <w:left w:val="outset" w:sz="6" w:space="0" w:color="414142"/>
              <w:bottom w:val="outset" w:sz="6" w:space="0" w:color="414142"/>
              <w:right w:val="outset" w:sz="6" w:space="0" w:color="414142"/>
            </w:tcBorders>
            <w:hideMark/>
          </w:tcPr>
          <w:p w14:paraId="6F0D6F5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Psihiatriskā palīdzība, tai skaitā pēc tiesas lēmuma</w:t>
            </w:r>
          </w:p>
        </w:tc>
        <w:tc>
          <w:tcPr>
            <w:tcW w:w="1047" w:type="pct"/>
            <w:tcBorders>
              <w:top w:val="outset" w:sz="6" w:space="0" w:color="414142"/>
              <w:left w:val="outset" w:sz="6" w:space="0" w:color="414142"/>
              <w:bottom w:val="outset" w:sz="6" w:space="0" w:color="414142"/>
              <w:right w:val="outset" w:sz="6" w:space="0" w:color="414142"/>
            </w:tcBorders>
            <w:hideMark/>
          </w:tcPr>
          <w:p w14:paraId="71760B8A" w14:textId="77777777" w:rsidR="00AC1915" w:rsidRPr="005C2BEC" w:rsidRDefault="00AD7EB0">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3 165,75</w:t>
            </w:r>
          </w:p>
        </w:tc>
      </w:tr>
      <w:tr w:rsidR="00E45E3C" w:rsidRPr="005C2BEC" w14:paraId="4749CAEE"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635FB75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2.19.5.</w:t>
            </w:r>
          </w:p>
        </w:tc>
        <w:tc>
          <w:tcPr>
            <w:tcW w:w="2247" w:type="pct"/>
            <w:tcBorders>
              <w:top w:val="outset" w:sz="6" w:space="0" w:color="414142"/>
              <w:left w:val="outset" w:sz="6" w:space="0" w:color="414142"/>
              <w:bottom w:val="outset" w:sz="6" w:space="0" w:color="414142"/>
              <w:right w:val="outset" w:sz="6" w:space="0" w:color="414142"/>
            </w:tcBorders>
            <w:hideMark/>
          </w:tcPr>
          <w:p w14:paraId="6A0AA64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"Rīgas psihiatrijas un narkoloģijas centrs"</w:t>
            </w:r>
          </w:p>
        </w:tc>
        <w:tc>
          <w:tcPr>
            <w:tcW w:w="1397" w:type="pct"/>
            <w:tcBorders>
              <w:top w:val="outset" w:sz="6" w:space="0" w:color="414142"/>
              <w:left w:val="outset" w:sz="6" w:space="0" w:color="414142"/>
              <w:bottom w:val="outset" w:sz="6" w:space="0" w:color="414142"/>
              <w:right w:val="outset" w:sz="6" w:space="0" w:color="414142"/>
            </w:tcBorders>
            <w:hideMark/>
          </w:tcPr>
          <w:p w14:paraId="3598F74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Piespiedu psihiatriskā ārstēšana stacionārā ar apsardzi</w:t>
            </w:r>
          </w:p>
        </w:tc>
        <w:tc>
          <w:tcPr>
            <w:tcW w:w="1047" w:type="pct"/>
            <w:tcBorders>
              <w:top w:val="outset" w:sz="6" w:space="0" w:color="414142"/>
              <w:left w:val="outset" w:sz="6" w:space="0" w:color="414142"/>
              <w:bottom w:val="outset" w:sz="6" w:space="0" w:color="414142"/>
              <w:right w:val="outset" w:sz="6" w:space="0" w:color="414142"/>
            </w:tcBorders>
            <w:hideMark/>
          </w:tcPr>
          <w:p w14:paraId="4853860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Tāmes finansējums</w:t>
            </w:r>
          </w:p>
        </w:tc>
      </w:tr>
      <w:tr w:rsidR="00E45E3C" w:rsidRPr="005C2BEC" w14:paraId="7322F982"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74FAE71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2.19.6.</w:t>
            </w:r>
          </w:p>
        </w:tc>
        <w:tc>
          <w:tcPr>
            <w:tcW w:w="2247" w:type="pct"/>
            <w:tcBorders>
              <w:top w:val="outset" w:sz="6" w:space="0" w:color="414142"/>
              <w:left w:val="outset" w:sz="6" w:space="0" w:color="414142"/>
              <w:bottom w:val="outset" w:sz="6" w:space="0" w:color="414142"/>
              <w:right w:val="outset" w:sz="6" w:space="0" w:color="414142"/>
            </w:tcBorders>
            <w:hideMark/>
          </w:tcPr>
          <w:p w14:paraId="5881883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 VSIA “Rīgas psihiatrijas un narkoloģijas centrs”</w:t>
            </w:r>
          </w:p>
        </w:tc>
        <w:tc>
          <w:tcPr>
            <w:tcW w:w="1397" w:type="pct"/>
            <w:tcBorders>
              <w:top w:val="outset" w:sz="6" w:space="0" w:color="414142"/>
              <w:left w:val="outset" w:sz="6" w:space="0" w:color="414142"/>
              <w:bottom w:val="outset" w:sz="6" w:space="0" w:color="414142"/>
              <w:right w:val="outset" w:sz="6" w:space="0" w:color="414142"/>
            </w:tcBorders>
            <w:hideMark/>
          </w:tcPr>
          <w:p w14:paraId="7C53C53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Stacionārā psihiatriskā palīdzība bērniem</w:t>
            </w:r>
          </w:p>
        </w:tc>
        <w:tc>
          <w:tcPr>
            <w:tcW w:w="1047" w:type="pct"/>
            <w:tcBorders>
              <w:top w:val="outset" w:sz="6" w:space="0" w:color="414142"/>
              <w:left w:val="outset" w:sz="6" w:space="0" w:color="414142"/>
              <w:bottom w:val="outset" w:sz="6" w:space="0" w:color="414142"/>
              <w:right w:val="outset" w:sz="6" w:space="0" w:color="414142"/>
            </w:tcBorders>
            <w:hideMark/>
          </w:tcPr>
          <w:p w14:paraId="34C13535" w14:textId="77777777" w:rsidR="00AC1915" w:rsidRPr="005C2BEC" w:rsidRDefault="00AD7EB0">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3 707,72</w:t>
            </w:r>
          </w:p>
        </w:tc>
      </w:tr>
      <w:tr w:rsidR="00E45E3C" w:rsidRPr="005C2BEC" w14:paraId="5D2F4586"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1FCAE67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2.20.</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45F82EF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Rehabilitācijas profils (V, IV)</w:t>
            </w:r>
          </w:p>
        </w:tc>
      </w:tr>
      <w:tr w:rsidR="00E45E3C" w:rsidRPr="005C2BEC" w14:paraId="61CC81F7"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798B068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2.20.1.</w:t>
            </w:r>
          </w:p>
        </w:tc>
        <w:tc>
          <w:tcPr>
            <w:tcW w:w="2247" w:type="pct"/>
            <w:tcBorders>
              <w:top w:val="outset" w:sz="6" w:space="0" w:color="414142"/>
              <w:left w:val="outset" w:sz="6" w:space="0" w:color="414142"/>
              <w:bottom w:val="outset" w:sz="6" w:space="0" w:color="414142"/>
              <w:right w:val="outset" w:sz="6" w:space="0" w:color="414142"/>
            </w:tcBorders>
            <w:hideMark/>
          </w:tcPr>
          <w:p w14:paraId="658796D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IV un V līmeņa ārstniecības iestādēs (izņemot VSIA "Bērnu klīniskā universitātes slimnīca"), V līmeņa specializētajās ārstniecības iestādēs (izņemot SIA "Rīgas Dzemdību nams") un SIA "Rīgas 2. slimnīca"</w:t>
            </w:r>
          </w:p>
        </w:tc>
        <w:tc>
          <w:tcPr>
            <w:tcW w:w="1397" w:type="pct"/>
            <w:tcBorders>
              <w:top w:val="outset" w:sz="6" w:space="0" w:color="414142"/>
              <w:left w:val="outset" w:sz="6" w:space="0" w:color="414142"/>
              <w:bottom w:val="outset" w:sz="6" w:space="0" w:color="414142"/>
              <w:right w:val="outset" w:sz="6" w:space="0" w:color="414142"/>
            </w:tcBorders>
            <w:hideMark/>
          </w:tcPr>
          <w:p w14:paraId="1DB23F0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Diennakts stacionārā sniedzamie otrā etapa medicīniskās rehabilitācijas pakalpojumi pieaugušajiem (augstas intensitātes aprūpe)</w:t>
            </w:r>
          </w:p>
        </w:tc>
        <w:tc>
          <w:tcPr>
            <w:tcW w:w="1047" w:type="pct"/>
            <w:tcBorders>
              <w:top w:val="outset" w:sz="6" w:space="0" w:color="414142"/>
              <w:left w:val="outset" w:sz="6" w:space="0" w:color="414142"/>
              <w:bottom w:val="outset" w:sz="6" w:space="0" w:color="414142"/>
              <w:right w:val="outset" w:sz="6" w:space="0" w:color="414142"/>
            </w:tcBorders>
            <w:hideMark/>
          </w:tcPr>
          <w:p w14:paraId="5A28944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Gultasdienas tarifs</w:t>
            </w:r>
            <w:r w:rsidRPr="005C2BEC">
              <w:rPr>
                <w:rFonts w:ascii="Times New Roman" w:hAnsi="Times New Roman" w:cs="Times New Roman"/>
                <w:color w:val="000000" w:themeColor="text1"/>
                <w:sz w:val="20"/>
                <w:szCs w:val="20"/>
              </w:rPr>
              <w:br/>
            </w:r>
            <w:r w:rsidR="003F7307" w:rsidRPr="005C2BEC">
              <w:rPr>
                <w:rFonts w:ascii="Times New Roman" w:hAnsi="Times New Roman" w:cs="Times New Roman"/>
                <w:color w:val="000000" w:themeColor="text1"/>
                <w:sz w:val="20"/>
                <w:szCs w:val="20"/>
              </w:rPr>
              <w:t>118,07</w:t>
            </w:r>
            <w:r w:rsidRPr="005C2BEC">
              <w:rPr>
                <w:rFonts w:ascii="Times New Roman" w:hAnsi="Times New Roman" w:cs="Times New Roman"/>
                <w:color w:val="000000" w:themeColor="text1"/>
                <w:sz w:val="20"/>
                <w:szCs w:val="20"/>
              </w:rPr>
              <w:t>*</w:t>
            </w:r>
          </w:p>
        </w:tc>
      </w:tr>
      <w:tr w:rsidR="00E45E3C" w:rsidRPr="005C2BEC" w14:paraId="63268F32"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7DA2C05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2.20.2.</w:t>
            </w:r>
          </w:p>
        </w:tc>
        <w:tc>
          <w:tcPr>
            <w:tcW w:w="2247" w:type="pct"/>
            <w:tcBorders>
              <w:top w:val="outset" w:sz="6" w:space="0" w:color="414142"/>
              <w:left w:val="outset" w:sz="6" w:space="0" w:color="414142"/>
              <w:bottom w:val="outset" w:sz="6" w:space="0" w:color="414142"/>
              <w:right w:val="outset" w:sz="6" w:space="0" w:color="414142"/>
            </w:tcBorders>
            <w:hideMark/>
          </w:tcPr>
          <w:p w14:paraId="67B99AC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IV un V līmeņa ārstniecības iestādēs (izņemot VSIA "Bērnu klīniskā universitātes slimnīca"), V līmeņa specializētajās ārstniecības iestādēs (izņemot SIA "Rīgas Dzemdību nams") un SIA "Rīgas 2. slimnīca"</w:t>
            </w:r>
          </w:p>
        </w:tc>
        <w:tc>
          <w:tcPr>
            <w:tcW w:w="1397" w:type="pct"/>
            <w:tcBorders>
              <w:top w:val="outset" w:sz="6" w:space="0" w:color="414142"/>
              <w:left w:val="outset" w:sz="6" w:space="0" w:color="414142"/>
              <w:bottom w:val="outset" w:sz="6" w:space="0" w:color="414142"/>
              <w:right w:val="outset" w:sz="6" w:space="0" w:color="414142"/>
            </w:tcBorders>
            <w:hideMark/>
          </w:tcPr>
          <w:p w14:paraId="5672AD2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Diennakts stacionārā sniedzamie otrā etapa medicīniskās rehabilitācijas pakalpojumi pieaugušajiem (zemas intensitātes aprūpe)</w:t>
            </w:r>
          </w:p>
        </w:tc>
        <w:tc>
          <w:tcPr>
            <w:tcW w:w="1047" w:type="pct"/>
            <w:tcBorders>
              <w:top w:val="outset" w:sz="6" w:space="0" w:color="414142"/>
              <w:left w:val="outset" w:sz="6" w:space="0" w:color="414142"/>
              <w:bottom w:val="outset" w:sz="6" w:space="0" w:color="414142"/>
              <w:right w:val="outset" w:sz="6" w:space="0" w:color="414142"/>
            </w:tcBorders>
            <w:hideMark/>
          </w:tcPr>
          <w:p w14:paraId="0869EFF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Gultasdienas tarifs</w:t>
            </w:r>
            <w:r w:rsidRPr="005C2BEC">
              <w:rPr>
                <w:rFonts w:ascii="Times New Roman" w:hAnsi="Times New Roman" w:cs="Times New Roman"/>
                <w:color w:val="000000" w:themeColor="text1"/>
                <w:sz w:val="20"/>
                <w:szCs w:val="20"/>
              </w:rPr>
              <w:br/>
            </w:r>
            <w:r w:rsidR="00992118" w:rsidRPr="005C2BEC">
              <w:rPr>
                <w:rFonts w:ascii="Times New Roman" w:hAnsi="Times New Roman" w:cs="Times New Roman"/>
                <w:color w:val="000000" w:themeColor="text1"/>
                <w:sz w:val="20"/>
                <w:szCs w:val="20"/>
              </w:rPr>
              <w:t>62,64</w:t>
            </w:r>
            <w:r w:rsidRPr="005C2BEC">
              <w:rPr>
                <w:rFonts w:ascii="Times New Roman" w:hAnsi="Times New Roman" w:cs="Times New Roman"/>
                <w:color w:val="000000" w:themeColor="text1"/>
                <w:sz w:val="20"/>
                <w:szCs w:val="20"/>
              </w:rPr>
              <w:t>*</w:t>
            </w:r>
          </w:p>
        </w:tc>
      </w:tr>
      <w:tr w:rsidR="00E45E3C" w:rsidRPr="005C2BEC" w14:paraId="2D520B3D"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5950562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2.20.3.</w:t>
            </w:r>
          </w:p>
        </w:tc>
        <w:tc>
          <w:tcPr>
            <w:tcW w:w="2247" w:type="pct"/>
            <w:tcBorders>
              <w:top w:val="outset" w:sz="6" w:space="0" w:color="414142"/>
              <w:left w:val="outset" w:sz="6" w:space="0" w:color="414142"/>
              <w:bottom w:val="outset" w:sz="6" w:space="0" w:color="414142"/>
              <w:right w:val="outset" w:sz="6" w:space="0" w:color="414142"/>
            </w:tcBorders>
            <w:hideMark/>
          </w:tcPr>
          <w:p w14:paraId="7A0683C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"Nacionālais rehabilitācijas centrs "Vaivari""</w:t>
            </w:r>
          </w:p>
        </w:tc>
        <w:tc>
          <w:tcPr>
            <w:tcW w:w="1397" w:type="pct"/>
            <w:tcBorders>
              <w:top w:val="outset" w:sz="6" w:space="0" w:color="414142"/>
              <w:left w:val="outset" w:sz="6" w:space="0" w:color="414142"/>
              <w:bottom w:val="outset" w:sz="6" w:space="0" w:color="414142"/>
              <w:right w:val="outset" w:sz="6" w:space="0" w:color="414142"/>
            </w:tcBorders>
            <w:hideMark/>
          </w:tcPr>
          <w:p w14:paraId="66F9CF5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Ilgstoši mākslīgi ventilējama pacienta medicīniskā rehabilitācija</w:t>
            </w:r>
          </w:p>
        </w:tc>
        <w:tc>
          <w:tcPr>
            <w:tcW w:w="1047" w:type="pct"/>
            <w:tcBorders>
              <w:top w:val="outset" w:sz="6" w:space="0" w:color="414142"/>
              <w:left w:val="outset" w:sz="6" w:space="0" w:color="414142"/>
              <w:bottom w:val="outset" w:sz="6" w:space="0" w:color="414142"/>
              <w:right w:val="outset" w:sz="6" w:space="0" w:color="414142"/>
            </w:tcBorders>
            <w:shd w:val="clear" w:color="auto" w:fill="auto"/>
            <w:hideMark/>
          </w:tcPr>
          <w:p w14:paraId="189528FC" w14:textId="12A25B1F" w:rsidR="00AC1915" w:rsidRPr="004D3D3C" w:rsidRDefault="004D3D3C">
            <w:pPr>
              <w:spacing w:before="195"/>
              <w:rPr>
                <w:rFonts w:ascii="Times New Roman" w:hAnsi="Times New Roman" w:cs="Times New Roman"/>
                <w:sz w:val="20"/>
                <w:szCs w:val="20"/>
              </w:rPr>
            </w:pPr>
            <w:r w:rsidRPr="004D3D3C">
              <w:rPr>
                <w:rFonts w:ascii="Times New Roman" w:hAnsi="Times New Roman" w:cs="Times New Roman"/>
                <w:sz w:val="20"/>
                <w:szCs w:val="20"/>
              </w:rPr>
              <w:t>6 718,43</w:t>
            </w:r>
          </w:p>
        </w:tc>
      </w:tr>
      <w:tr w:rsidR="00E45E3C" w:rsidRPr="005C2BEC" w14:paraId="7EBE0F4E"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3F85E5C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2.20.4.</w:t>
            </w:r>
          </w:p>
        </w:tc>
        <w:tc>
          <w:tcPr>
            <w:tcW w:w="2247" w:type="pct"/>
            <w:tcBorders>
              <w:top w:val="outset" w:sz="6" w:space="0" w:color="414142"/>
              <w:left w:val="outset" w:sz="6" w:space="0" w:color="414142"/>
              <w:bottom w:val="outset" w:sz="6" w:space="0" w:color="414142"/>
              <w:right w:val="outset" w:sz="6" w:space="0" w:color="414142"/>
            </w:tcBorders>
            <w:hideMark/>
          </w:tcPr>
          <w:p w14:paraId="0ECCA2C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"Nacionālais rehabilitācijas centrs "Vaivari""</w:t>
            </w:r>
          </w:p>
        </w:tc>
        <w:tc>
          <w:tcPr>
            <w:tcW w:w="1397" w:type="pct"/>
            <w:tcBorders>
              <w:top w:val="outset" w:sz="6" w:space="0" w:color="414142"/>
              <w:left w:val="outset" w:sz="6" w:space="0" w:color="414142"/>
              <w:bottom w:val="outset" w:sz="6" w:space="0" w:color="414142"/>
              <w:right w:val="outset" w:sz="6" w:space="0" w:color="414142"/>
            </w:tcBorders>
            <w:hideMark/>
          </w:tcPr>
          <w:p w14:paraId="5B8CF7C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Rehabilitācija pacientiem ar muguras smadzeņu šķērsbojājumu (spinālie pacienti)</w:t>
            </w:r>
          </w:p>
        </w:tc>
        <w:tc>
          <w:tcPr>
            <w:tcW w:w="1047" w:type="pct"/>
            <w:tcBorders>
              <w:top w:val="outset" w:sz="6" w:space="0" w:color="414142"/>
              <w:left w:val="outset" w:sz="6" w:space="0" w:color="414142"/>
              <w:bottom w:val="outset" w:sz="6" w:space="0" w:color="414142"/>
              <w:right w:val="outset" w:sz="6" w:space="0" w:color="414142"/>
            </w:tcBorders>
            <w:shd w:val="clear" w:color="auto" w:fill="auto"/>
            <w:hideMark/>
          </w:tcPr>
          <w:p w14:paraId="4A0A0DBE" w14:textId="673CFF1B" w:rsidR="00AC1915" w:rsidRPr="004D3D3C" w:rsidRDefault="004D3D3C">
            <w:pPr>
              <w:spacing w:before="195"/>
              <w:rPr>
                <w:rFonts w:ascii="Times New Roman" w:hAnsi="Times New Roman" w:cs="Times New Roman"/>
                <w:sz w:val="20"/>
                <w:szCs w:val="20"/>
              </w:rPr>
            </w:pPr>
            <w:r w:rsidRPr="004D3D3C">
              <w:rPr>
                <w:rFonts w:ascii="Times New Roman" w:hAnsi="Times New Roman" w:cs="Times New Roman"/>
                <w:sz w:val="20"/>
                <w:szCs w:val="20"/>
              </w:rPr>
              <w:t>2 869,65</w:t>
            </w:r>
          </w:p>
        </w:tc>
      </w:tr>
      <w:tr w:rsidR="00E45E3C" w:rsidRPr="005C2BEC" w14:paraId="7399424C"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5C5E290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2.20.5.</w:t>
            </w:r>
          </w:p>
        </w:tc>
        <w:tc>
          <w:tcPr>
            <w:tcW w:w="2247" w:type="pct"/>
            <w:tcBorders>
              <w:top w:val="outset" w:sz="6" w:space="0" w:color="414142"/>
              <w:left w:val="outset" w:sz="6" w:space="0" w:color="414142"/>
              <w:bottom w:val="outset" w:sz="6" w:space="0" w:color="414142"/>
              <w:right w:val="outset" w:sz="6" w:space="0" w:color="414142"/>
            </w:tcBorders>
            <w:hideMark/>
          </w:tcPr>
          <w:p w14:paraId="23580D5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 VSIA "Nacionālais rehabilitācijas centrs "Vaivari"", IV līmeņa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0405883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Diennakts stacionārā sniedzamie otrā etapa medicīniskās rehabilitācijas pakalpojumi bērniem (augstas intensitātes aprūpe)</w:t>
            </w:r>
          </w:p>
        </w:tc>
        <w:tc>
          <w:tcPr>
            <w:tcW w:w="1047" w:type="pct"/>
            <w:tcBorders>
              <w:top w:val="outset" w:sz="6" w:space="0" w:color="414142"/>
              <w:left w:val="outset" w:sz="6" w:space="0" w:color="414142"/>
              <w:bottom w:val="outset" w:sz="6" w:space="0" w:color="414142"/>
              <w:right w:val="outset" w:sz="6" w:space="0" w:color="414142"/>
            </w:tcBorders>
            <w:hideMark/>
          </w:tcPr>
          <w:p w14:paraId="63489C1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Gultasdienas tarifs</w:t>
            </w:r>
            <w:r w:rsidRPr="005C2BEC">
              <w:rPr>
                <w:rFonts w:ascii="Times New Roman" w:hAnsi="Times New Roman" w:cs="Times New Roman"/>
                <w:color w:val="000000" w:themeColor="text1"/>
                <w:sz w:val="20"/>
                <w:szCs w:val="20"/>
              </w:rPr>
              <w:br/>
            </w:r>
            <w:r w:rsidR="003F7307" w:rsidRPr="005C2BEC">
              <w:rPr>
                <w:rFonts w:ascii="Times New Roman" w:hAnsi="Times New Roman" w:cs="Times New Roman"/>
                <w:color w:val="000000" w:themeColor="text1"/>
                <w:sz w:val="20"/>
                <w:szCs w:val="20"/>
              </w:rPr>
              <w:t>118,07</w:t>
            </w:r>
            <w:r w:rsidRPr="005C2BEC">
              <w:rPr>
                <w:rFonts w:ascii="Times New Roman" w:hAnsi="Times New Roman" w:cs="Times New Roman"/>
                <w:color w:val="000000" w:themeColor="text1"/>
                <w:sz w:val="20"/>
                <w:szCs w:val="20"/>
              </w:rPr>
              <w:t>*</w:t>
            </w:r>
          </w:p>
        </w:tc>
      </w:tr>
      <w:tr w:rsidR="00E45E3C" w:rsidRPr="005C2BEC" w14:paraId="52973DF7"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599147E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lastRenderedPageBreak/>
              <w:t>2.20.6.</w:t>
            </w:r>
          </w:p>
        </w:tc>
        <w:tc>
          <w:tcPr>
            <w:tcW w:w="2247" w:type="pct"/>
            <w:tcBorders>
              <w:top w:val="outset" w:sz="6" w:space="0" w:color="414142"/>
              <w:left w:val="outset" w:sz="6" w:space="0" w:color="414142"/>
              <w:bottom w:val="outset" w:sz="6" w:space="0" w:color="414142"/>
              <w:right w:val="outset" w:sz="6" w:space="0" w:color="414142"/>
            </w:tcBorders>
            <w:hideMark/>
          </w:tcPr>
          <w:p w14:paraId="35816C1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 VSIA "Nacionālais rehabilitācijas centrs "Vaivari"", IV līmeņa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411BDCF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Diennakts stacionārā sniedzamie otrā etapa medicīniskās rehabilitācijas pakalpojumi bērniem (zemas intensitātes aprūpe)</w:t>
            </w:r>
          </w:p>
        </w:tc>
        <w:tc>
          <w:tcPr>
            <w:tcW w:w="1047" w:type="pct"/>
            <w:tcBorders>
              <w:top w:val="outset" w:sz="6" w:space="0" w:color="414142"/>
              <w:left w:val="outset" w:sz="6" w:space="0" w:color="414142"/>
              <w:bottom w:val="outset" w:sz="6" w:space="0" w:color="414142"/>
              <w:right w:val="outset" w:sz="6" w:space="0" w:color="414142"/>
            </w:tcBorders>
            <w:hideMark/>
          </w:tcPr>
          <w:p w14:paraId="64F97F5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Gultasdienas tarifs</w:t>
            </w:r>
            <w:r w:rsidRPr="005C2BEC">
              <w:rPr>
                <w:rFonts w:ascii="Times New Roman" w:hAnsi="Times New Roman" w:cs="Times New Roman"/>
                <w:color w:val="000000" w:themeColor="text1"/>
                <w:sz w:val="20"/>
                <w:szCs w:val="20"/>
              </w:rPr>
              <w:br/>
            </w:r>
            <w:r w:rsidR="00992118" w:rsidRPr="005C2BEC">
              <w:rPr>
                <w:rFonts w:ascii="Times New Roman" w:hAnsi="Times New Roman" w:cs="Times New Roman"/>
                <w:color w:val="000000" w:themeColor="text1"/>
                <w:sz w:val="20"/>
                <w:szCs w:val="20"/>
              </w:rPr>
              <w:t>62,64</w:t>
            </w:r>
            <w:r w:rsidRPr="005C2BEC">
              <w:rPr>
                <w:rFonts w:ascii="Times New Roman" w:hAnsi="Times New Roman" w:cs="Times New Roman"/>
                <w:color w:val="000000" w:themeColor="text1"/>
                <w:sz w:val="20"/>
                <w:szCs w:val="20"/>
              </w:rPr>
              <w:t>*</w:t>
            </w:r>
          </w:p>
        </w:tc>
      </w:tr>
      <w:tr w:rsidR="00E45E3C" w:rsidRPr="005C2BEC" w14:paraId="1F644E38"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0F31154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2.20.7.</w:t>
            </w:r>
          </w:p>
        </w:tc>
        <w:tc>
          <w:tcPr>
            <w:tcW w:w="2247" w:type="pct"/>
            <w:tcBorders>
              <w:top w:val="outset" w:sz="6" w:space="0" w:color="414142"/>
              <w:left w:val="outset" w:sz="6" w:space="0" w:color="414142"/>
              <w:bottom w:val="outset" w:sz="6" w:space="0" w:color="414142"/>
              <w:right w:val="outset" w:sz="6" w:space="0" w:color="414142"/>
            </w:tcBorders>
            <w:hideMark/>
          </w:tcPr>
          <w:p w14:paraId="6909475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 SIA "Liepājas reģionālā slimnīca", SIA "Vidzemes slimnīca", SIA "Jēkabpils reģionālā slimnīca"</w:t>
            </w:r>
          </w:p>
        </w:tc>
        <w:tc>
          <w:tcPr>
            <w:tcW w:w="1397" w:type="pct"/>
            <w:tcBorders>
              <w:top w:val="outset" w:sz="6" w:space="0" w:color="414142"/>
              <w:left w:val="outset" w:sz="6" w:space="0" w:color="414142"/>
              <w:bottom w:val="outset" w:sz="6" w:space="0" w:color="414142"/>
              <w:right w:val="outset" w:sz="6" w:space="0" w:color="414142"/>
            </w:tcBorders>
            <w:hideMark/>
          </w:tcPr>
          <w:p w14:paraId="2403921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Diennakts stacionārā sniedzamie perinatālā periodā radušos stāvokļu rehabilitācijas pakalpojumi, kas tiek sniegti bērniem pirmajā dzīves gadā</w:t>
            </w:r>
          </w:p>
        </w:tc>
        <w:tc>
          <w:tcPr>
            <w:tcW w:w="1047" w:type="pct"/>
            <w:tcBorders>
              <w:top w:val="outset" w:sz="6" w:space="0" w:color="414142"/>
              <w:left w:val="outset" w:sz="6" w:space="0" w:color="414142"/>
              <w:bottom w:val="outset" w:sz="6" w:space="0" w:color="414142"/>
              <w:right w:val="outset" w:sz="6" w:space="0" w:color="414142"/>
            </w:tcBorders>
            <w:hideMark/>
          </w:tcPr>
          <w:p w14:paraId="3807D43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Gultasdienas tarifs</w:t>
            </w:r>
            <w:r w:rsidRPr="005C2BEC">
              <w:rPr>
                <w:rFonts w:ascii="Times New Roman" w:hAnsi="Times New Roman" w:cs="Times New Roman"/>
                <w:color w:val="000000" w:themeColor="text1"/>
                <w:sz w:val="20"/>
                <w:szCs w:val="20"/>
              </w:rPr>
              <w:br/>
            </w:r>
            <w:r w:rsidR="003F7307" w:rsidRPr="005C2BEC">
              <w:rPr>
                <w:rFonts w:ascii="Times New Roman" w:hAnsi="Times New Roman" w:cs="Times New Roman"/>
                <w:color w:val="000000" w:themeColor="text1"/>
                <w:sz w:val="20"/>
                <w:szCs w:val="20"/>
              </w:rPr>
              <w:t>118,07</w:t>
            </w:r>
            <w:r w:rsidRPr="005C2BEC">
              <w:rPr>
                <w:rFonts w:ascii="Times New Roman" w:hAnsi="Times New Roman" w:cs="Times New Roman"/>
                <w:color w:val="000000" w:themeColor="text1"/>
                <w:sz w:val="20"/>
                <w:szCs w:val="20"/>
              </w:rPr>
              <w:t>*</w:t>
            </w:r>
          </w:p>
        </w:tc>
      </w:tr>
      <w:tr w:rsidR="00E45E3C" w:rsidRPr="005C2BEC" w14:paraId="5CFD2A4F"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66197BD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2.21.</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7AB06AC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Terapijas profils (V, IV, III, II, I)</w:t>
            </w:r>
          </w:p>
        </w:tc>
      </w:tr>
      <w:tr w:rsidR="00E45E3C" w:rsidRPr="005C2BEC" w14:paraId="4EEA2209"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774D069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2.21.1.</w:t>
            </w:r>
          </w:p>
        </w:tc>
        <w:tc>
          <w:tcPr>
            <w:tcW w:w="2247" w:type="pct"/>
            <w:tcBorders>
              <w:top w:val="outset" w:sz="6" w:space="0" w:color="414142"/>
              <w:left w:val="outset" w:sz="6" w:space="0" w:color="414142"/>
              <w:bottom w:val="outset" w:sz="6" w:space="0" w:color="414142"/>
              <w:right w:val="outset" w:sz="6" w:space="0" w:color="414142"/>
            </w:tcBorders>
            <w:hideMark/>
          </w:tcPr>
          <w:p w14:paraId="6103C72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IV, III, II un I līmeņa ārstniecības iestādes</w:t>
            </w:r>
            <w:r w:rsidR="00E45E3C" w:rsidRPr="005C2BEC">
              <w:rPr>
                <w:rFonts w:ascii="Times New Roman" w:hAnsi="Times New Roman" w:cs="Times New Roman"/>
                <w:color w:val="000000" w:themeColor="text1"/>
                <w:sz w:val="20"/>
                <w:szCs w:val="20"/>
              </w:rPr>
              <w:t>, SIA "Sanare-KRC Jaunķemeri", A/S "Latvijas Jūras medicīnas centrs"</w:t>
            </w:r>
          </w:p>
        </w:tc>
        <w:tc>
          <w:tcPr>
            <w:tcW w:w="1397" w:type="pct"/>
            <w:tcBorders>
              <w:top w:val="outset" w:sz="6" w:space="0" w:color="414142"/>
              <w:left w:val="outset" w:sz="6" w:space="0" w:color="414142"/>
              <w:bottom w:val="outset" w:sz="6" w:space="0" w:color="414142"/>
              <w:right w:val="outset" w:sz="6" w:space="0" w:color="414142"/>
            </w:tcBorders>
            <w:hideMark/>
          </w:tcPr>
          <w:p w14:paraId="68FBB81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Pārējie terapeitiskie pakalpojumi</w:t>
            </w:r>
          </w:p>
        </w:tc>
        <w:tc>
          <w:tcPr>
            <w:tcW w:w="1047" w:type="pct"/>
            <w:tcBorders>
              <w:top w:val="outset" w:sz="6" w:space="0" w:color="414142"/>
              <w:left w:val="outset" w:sz="6" w:space="0" w:color="414142"/>
              <w:bottom w:val="outset" w:sz="6" w:space="0" w:color="414142"/>
              <w:right w:val="outset" w:sz="6" w:space="0" w:color="414142"/>
            </w:tcBorders>
            <w:hideMark/>
          </w:tcPr>
          <w:p w14:paraId="1BD17E6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664E35EE"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0728821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2.22.</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3813AFD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Torakālās ķirurģijas profils (V)</w:t>
            </w:r>
          </w:p>
        </w:tc>
      </w:tr>
      <w:tr w:rsidR="00E45E3C" w:rsidRPr="005C2BEC" w14:paraId="63CF1901"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6177CF5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2.22.1.</w:t>
            </w:r>
          </w:p>
        </w:tc>
        <w:tc>
          <w:tcPr>
            <w:tcW w:w="2247" w:type="pct"/>
            <w:tcBorders>
              <w:top w:val="outset" w:sz="6" w:space="0" w:color="414142"/>
              <w:left w:val="outset" w:sz="6" w:space="0" w:color="414142"/>
              <w:bottom w:val="outset" w:sz="6" w:space="0" w:color="414142"/>
              <w:right w:val="outset" w:sz="6" w:space="0" w:color="414142"/>
            </w:tcBorders>
            <w:hideMark/>
          </w:tcPr>
          <w:p w14:paraId="4C5A1B5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37D6BCA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Torakālā ķirurģija</w:t>
            </w:r>
          </w:p>
        </w:tc>
        <w:tc>
          <w:tcPr>
            <w:tcW w:w="1047" w:type="pct"/>
            <w:tcBorders>
              <w:top w:val="outset" w:sz="6" w:space="0" w:color="414142"/>
              <w:left w:val="outset" w:sz="6" w:space="0" w:color="414142"/>
              <w:bottom w:val="outset" w:sz="6" w:space="0" w:color="414142"/>
              <w:right w:val="outset" w:sz="6" w:space="0" w:color="414142"/>
            </w:tcBorders>
            <w:hideMark/>
          </w:tcPr>
          <w:p w14:paraId="4411394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40DB6AFB"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1AFF2EC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2.22.2.</w:t>
            </w:r>
          </w:p>
        </w:tc>
        <w:tc>
          <w:tcPr>
            <w:tcW w:w="2247" w:type="pct"/>
            <w:tcBorders>
              <w:top w:val="outset" w:sz="6" w:space="0" w:color="414142"/>
              <w:left w:val="outset" w:sz="6" w:space="0" w:color="414142"/>
              <w:bottom w:val="outset" w:sz="6" w:space="0" w:color="414142"/>
              <w:right w:val="outset" w:sz="6" w:space="0" w:color="414142"/>
            </w:tcBorders>
            <w:hideMark/>
          </w:tcPr>
          <w:p w14:paraId="4AB1717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145AA36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Torakālā ķirurģija tuberkulozes pacientiem</w:t>
            </w:r>
          </w:p>
        </w:tc>
        <w:tc>
          <w:tcPr>
            <w:tcW w:w="1047" w:type="pct"/>
            <w:tcBorders>
              <w:top w:val="outset" w:sz="6" w:space="0" w:color="414142"/>
              <w:left w:val="outset" w:sz="6" w:space="0" w:color="414142"/>
              <w:bottom w:val="outset" w:sz="6" w:space="0" w:color="414142"/>
              <w:right w:val="outset" w:sz="6" w:space="0" w:color="414142"/>
            </w:tcBorders>
            <w:hideMark/>
          </w:tcPr>
          <w:p w14:paraId="743C1AC2" w14:textId="77777777" w:rsidR="00AC1915" w:rsidRPr="005C2BEC" w:rsidRDefault="003F5567">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13 683,5</w:t>
            </w:r>
          </w:p>
        </w:tc>
      </w:tr>
      <w:tr w:rsidR="00E45E3C" w:rsidRPr="005C2BEC" w14:paraId="32494D73"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3CA3E53E" w14:textId="77777777" w:rsidR="00AC1915" w:rsidRPr="00A67AEB" w:rsidRDefault="00AC1915">
            <w:pPr>
              <w:spacing w:before="195"/>
              <w:rPr>
                <w:rFonts w:ascii="Times New Roman" w:hAnsi="Times New Roman" w:cs="Times New Roman"/>
                <w:color w:val="000000" w:themeColor="text1"/>
                <w:sz w:val="20"/>
                <w:szCs w:val="20"/>
                <w:highlight w:val="lightGray"/>
              </w:rPr>
            </w:pPr>
            <w:r w:rsidRPr="00A67AEB">
              <w:rPr>
                <w:rFonts w:ascii="Times New Roman" w:hAnsi="Times New Roman" w:cs="Times New Roman"/>
                <w:color w:val="000000" w:themeColor="text1"/>
                <w:sz w:val="20"/>
                <w:szCs w:val="20"/>
                <w:highlight w:val="lightGray"/>
              </w:rPr>
              <w:t>2.23.</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769E4EFE" w14:textId="77777777" w:rsidR="00AC1915" w:rsidRPr="005C2BEC" w:rsidRDefault="00AC1915">
            <w:pPr>
              <w:spacing w:before="195"/>
              <w:rPr>
                <w:rFonts w:ascii="Times New Roman" w:hAnsi="Times New Roman" w:cs="Times New Roman"/>
                <w:color w:val="000000" w:themeColor="text1"/>
                <w:sz w:val="20"/>
                <w:szCs w:val="20"/>
              </w:rPr>
            </w:pPr>
            <w:r w:rsidRPr="00A67AEB">
              <w:rPr>
                <w:rFonts w:ascii="Times New Roman" w:hAnsi="Times New Roman" w:cs="Times New Roman"/>
                <w:color w:val="000000" w:themeColor="text1"/>
                <w:sz w:val="20"/>
                <w:szCs w:val="20"/>
                <w:highlight w:val="lightGray"/>
              </w:rPr>
              <w:t>Traumatoloģijas profils (V, IV, III, II)</w:t>
            </w:r>
          </w:p>
        </w:tc>
      </w:tr>
      <w:tr w:rsidR="00E45E3C" w:rsidRPr="005C2BEC" w14:paraId="04B5D884"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412D134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2.23.1.</w:t>
            </w:r>
          </w:p>
        </w:tc>
        <w:tc>
          <w:tcPr>
            <w:tcW w:w="2247" w:type="pct"/>
            <w:tcBorders>
              <w:top w:val="outset" w:sz="6" w:space="0" w:color="414142"/>
              <w:left w:val="outset" w:sz="6" w:space="0" w:color="414142"/>
              <w:bottom w:val="outset" w:sz="6" w:space="0" w:color="414142"/>
              <w:right w:val="outset" w:sz="6" w:space="0" w:color="414142"/>
            </w:tcBorders>
            <w:hideMark/>
          </w:tcPr>
          <w:p w14:paraId="7948CD0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un IV līmeņa ārstniecības iestādes (izņemot VSIA "Bērnu klīniskā universitātes slimnīca" un specializētās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78EF522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Smaga galvas smadzeņu trauma</w:t>
            </w:r>
          </w:p>
        </w:tc>
        <w:tc>
          <w:tcPr>
            <w:tcW w:w="1047" w:type="pct"/>
            <w:tcBorders>
              <w:top w:val="outset" w:sz="6" w:space="0" w:color="414142"/>
              <w:left w:val="outset" w:sz="6" w:space="0" w:color="414142"/>
              <w:bottom w:val="outset" w:sz="6" w:space="0" w:color="414142"/>
              <w:right w:val="outset" w:sz="6" w:space="0" w:color="414142"/>
            </w:tcBorders>
            <w:hideMark/>
          </w:tcPr>
          <w:p w14:paraId="102F615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79CCD06F"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4F40033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2.23.2.</w:t>
            </w:r>
          </w:p>
        </w:tc>
        <w:tc>
          <w:tcPr>
            <w:tcW w:w="2247" w:type="pct"/>
            <w:tcBorders>
              <w:top w:val="outset" w:sz="6" w:space="0" w:color="414142"/>
              <w:left w:val="outset" w:sz="6" w:space="0" w:color="414142"/>
              <w:bottom w:val="outset" w:sz="6" w:space="0" w:color="414142"/>
              <w:right w:val="outset" w:sz="6" w:space="0" w:color="414142"/>
            </w:tcBorders>
            <w:hideMark/>
          </w:tcPr>
          <w:p w14:paraId="65C9195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IV, III un II līmeņa ārstniecības iestādes (izņemot SIA "Rīgas Dzemdību nams", VSIA "Nacionālais rehabilitācijas centrs "Vaivari""), VSIA "Piejūras slimnīca", SIA "Rīgas 2. slimnīca"</w:t>
            </w:r>
          </w:p>
        </w:tc>
        <w:tc>
          <w:tcPr>
            <w:tcW w:w="1397" w:type="pct"/>
            <w:tcBorders>
              <w:top w:val="outset" w:sz="6" w:space="0" w:color="414142"/>
              <w:left w:val="outset" w:sz="6" w:space="0" w:color="414142"/>
              <w:bottom w:val="outset" w:sz="6" w:space="0" w:color="414142"/>
              <w:right w:val="outset" w:sz="6" w:space="0" w:color="414142"/>
            </w:tcBorders>
            <w:hideMark/>
          </w:tcPr>
          <w:p w14:paraId="6EDE2B2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Plānveida īslaicīgā ķirurģija. Traumatoloģija, ortopēdija, rokas rekonstruktīvā mikroķirurģija, plastiskā ķirurģija</w:t>
            </w:r>
          </w:p>
        </w:tc>
        <w:tc>
          <w:tcPr>
            <w:tcW w:w="1047" w:type="pct"/>
            <w:tcBorders>
              <w:top w:val="outset" w:sz="6" w:space="0" w:color="414142"/>
              <w:left w:val="outset" w:sz="6" w:space="0" w:color="414142"/>
              <w:bottom w:val="outset" w:sz="6" w:space="0" w:color="414142"/>
              <w:right w:val="outset" w:sz="6" w:space="0" w:color="414142"/>
            </w:tcBorders>
            <w:hideMark/>
          </w:tcPr>
          <w:p w14:paraId="5C2B078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 plānveida īslaicīgā ķirurģija</w:t>
            </w:r>
          </w:p>
        </w:tc>
      </w:tr>
      <w:tr w:rsidR="00E45E3C" w:rsidRPr="005C2BEC" w14:paraId="3C43ED03"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41651EF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lastRenderedPageBreak/>
              <w:t>2.23.3.</w:t>
            </w:r>
          </w:p>
        </w:tc>
        <w:tc>
          <w:tcPr>
            <w:tcW w:w="2247" w:type="pct"/>
            <w:tcBorders>
              <w:top w:val="outset" w:sz="6" w:space="0" w:color="414142"/>
              <w:left w:val="outset" w:sz="6" w:space="0" w:color="414142"/>
              <w:bottom w:val="outset" w:sz="6" w:space="0" w:color="414142"/>
              <w:right w:val="outset" w:sz="6" w:space="0" w:color="414142"/>
            </w:tcBorders>
            <w:hideMark/>
          </w:tcPr>
          <w:p w14:paraId="5F61F89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4C8BAE2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Apdegumu stacionārā ārstēšana pieaugušajiem</w:t>
            </w:r>
          </w:p>
        </w:tc>
        <w:tc>
          <w:tcPr>
            <w:tcW w:w="1047" w:type="pct"/>
            <w:tcBorders>
              <w:top w:val="outset" w:sz="6" w:space="0" w:color="414142"/>
              <w:left w:val="outset" w:sz="6" w:space="0" w:color="414142"/>
              <w:bottom w:val="outset" w:sz="6" w:space="0" w:color="414142"/>
              <w:right w:val="outset" w:sz="6" w:space="0" w:color="414142"/>
            </w:tcBorders>
            <w:hideMark/>
          </w:tcPr>
          <w:p w14:paraId="25A4BF19" w14:textId="77777777" w:rsidR="00AC1915" w:rsidRPr="005C2BEC" w:rsidRDefault="002E6F24">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6 836,55</w:t>
            </w:r>
          </w:p>
        </w:tc>
      </w:tr>
      <w:tr w:rsidR="00E45E3C" w:rsidRPr="005C2BEC" w14:paraId="74377C1B"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14E8582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2.23.4.</w:t>
            </w:r>
          </w:p>
        </w:tc>
        <w:tc>
          <w:tcPr>
            <w:tcW w:w="2247" w:type="pct"/>
            <w:tcBorders>
              <w:top w:val="outset" w:sz="6" w:space="0" w:color="414142"/>
              <w:left w:val="outset" w:sz="6" w:space="0" w:color="414142"/>
              <w:bottom w:val="outset" w:sz="6" w:space="0" w:color="414142"/>
              <w:right w:val="outset" w:sz="6" w:space="0" w:color="414142"/>
            </w:tcBorders>
            <w:hideMark/>
          </w:tcPr>
          <w:p w14:paraId="308A44E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43832ED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Apsaldējumu stacionārā ārstēšana pieaugušajiem</w:t>
            </w:r>
          </w:p>
        </w:tc>
        <w:tc>
          <w:tcPr>
            <w:tcW w:w="1047" w:type="pct"/>
            <w:tcBorders>
              <w:top w:val="outset" w:sz="6" w:space="0" w:color="414142"/>
              <w:left w:val="outset" w:sz="6" w:space="0" w:color="414142"/>
              <w:bottom w:val="outset" w:sz="6" w:space="0" w:color="414142"/>
              <w:right w:val="outset" w:sz="6" w:space="0" w:color="414142"/>
            </w:tcBorders>
            <w:hideMark/>
          </w:tcPr>
          <w:p w14:paraId="1AA983F1" w14:textId="77777777" w:rsidR="00AC1915" w:rsidRPr="005C2BEC" w:rsidRDefault="002E6F24">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4 850,42</w:t>
            </w:r>
          </w:p>
        </w:tc>
      </w:tr>
      <w:tr w:rsidR="00E45E3C" w:rsidRPr="005C2BEC" w14:paraId="6A3671D1"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0FA1038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2.24.</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2F12403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Uroloģijas profils (V, IV)</w:t>
            </w:r>
          </w:p>
        </w:tc>
      </w:tr>
      <w:tr w:rsidR="00E45E3C" w:rsidRPr="005C2BEC" w14:paraId="3F850AD3"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45B9581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2.24.1.</w:t>
            </w:r>
          </w:p>
        </w:tc>
        <w:tc>
          <w:tcPr>
            <w:tcW w:w="2247" w:type="pct"/>
            <w:tcBorders>
              <w:top w:val="outset" w:sz="6" w:space="0" w:color="414142"/>
              <w:left w:val="outset" w:sz="6" w:space="0" w:color="414142"/>
              <w:bottom w:val="outset" w:sz="6" w:space="0" w:color="414142"/>
              <w:right w:val="outset" w:sz="6" w:space="0" w:color="414142"/>
            </w:tcBorders>
            <w:hideMark/>
          </w:tcPr>
          <w:p w14:paraId="727512D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(izņemot specializētās ārstniecības iestādes, SIA "Rīgas Dzemdību nams" un VSIA "Nacionālais rehabilitācijas centrs "Vaivari""), IV, III un II līmeņa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105FB91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Plānveida īslaicīgā ķirurģija. Uroloģija</w:t>
            </w:r>
          </w:p>
        </w:tc>
        <w:tc>
          <w:tcPr>
            <w:tcW w:w="1047" w:type="pct"/>
            <w:tcBorders>
              <w:top w:val="outset" w:sz="6" w:space="0" w:color="414142"/>
              <w:left w:val="outset" w:sz="6" w:space="0" w:color="414142"/>
              <w:bottom w:val="outset" w:sz="6" w:space="0" w:color="414142"/>
              <w:right w:val="outset" w:sz="6" w:space="0" w:color="414142"/>
            </w:tcBorders>
            <w:hideMark/>
          </w:tcPr>
          <w:p w14:paraId="434B6C4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 plānveida īslaicīgā ķirurģija</w:t>
            </w:r>
          </w:p>
        </w:tc>
      </w:tr>
      <w:tr w:rsidR="00E45E3C" w:rsidRPr="005C2BEC" w14:paraId="16DF82B7"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6DFD1B3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220AE42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Ārpus profila</w:t>
            </w:r>
          </w:p>
        </w:tc>
      </w:tr>
      <w:tr w:rsidR="00E45E3C" w:rsidRPr="005C2BEC" w14:paraId="567CFCF9"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17A6521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2.25.1.</w:t>
            </w:r>
          </w:p>
        </w:tc>
        <w:tc>
          <w:tcPr>
            <w:tcW w:w="2247" w:type="pct"/>
            <w:tcBorders>
              <w:top w:val="outset" w:sz="6" w:space="0" w:color="414142"/>
              <w:left w:val="outset" w:sz="6" w:space="0" w:color="414142"/>
              <w:bottom w:val="outset" w:sz="6" w:space="0" w:color="414142"/>
              <w:right w:val="outset" w:sz="6" w:space="0" w:color="414142"/>
            </w:tcBorders>
            <w:hideMark/>
          </w:tcPr>
          <w:p w14:paraId="62A80B4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63C4A0B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Cilmes šūnu transplantācija</w:t>
            </w:r>
          </w:p>
        </w:tc>
        <w:tc>
          <w:tcPr>
            <w:tcW w:w="1047" w:type="pct"/>
            <w:tcBorders>
              <w:top w:val="outset" w:sz="6" w:space="0" w:color="414142"/>
              <w:left w:val="outset" w:sz="6" w:space="0" w:color="414142"/>
              <w:bottom w:val="outset" w:sz="6" w:space="0" w:color="414142"/>
              <w:right w:val="outset" w:sz="6" w:space="0" w:color="414142"/>
            </w:tcBorders>
            <w:hideMark/>
          </w:tcPr>
          <w:p w14:paraId="09568019" w14:textId="77777777" w:rsidR="00AC1915" w:rsidRPr="005C2BEC" w:rsidRDefault="002E6F24">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6 551,36</w:t>
            </w:r>
          </w:p>
        </w:tc>
      </w:tr>
      <w:tr w:rsidR="00E45E3C" w:rsidRPr="005C2BEC" w14:paraId="2CE1DB63"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1401B7A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2.25.2.</w:t>
            </w:r>
          </w:p>
        </w:tc>
        <w:tc>
          <w:tcPr>
            <w:tcW w:w="2247" w:type="pct"/>
            <w:tcBorders>
              <w:top w:val="outset" w:sz="6" w:space="0" w:color="414142"/>
              <w:left w:val="outset" w:sz="6" w:space="0" w:color="414142"/>
              <w:bottom w:val="outset" w:sz="6" w:space="0" w:color="414142"/>
              <w:right w:val="outset" w:sz="6" w:space="0" w:color="414142"/>
            </w:tcBorders>
            <w:hideMark/>
          </w:tcPr>
          <w:p w14:paraId="20EF10F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0E6A3C9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Černobiļas AES avārijas likvidētāju un arodslimnieku ārstēšana stacionārā</w:t>
            </w:r>
          </w:p>
        </w:tc>
        <w:tc>
          <w:tcPr>
            <w:tcW w:w="1047" w:type="pct"/>
            <w:tcBorders>
              <w:top w:val="outset" w:sz="6" w:space="0" w:color="414142"/>
              <w:left w:val="outset" w:sz="6" w:space="0" w:color="414142"/>
              <w:bottom w:val="outset" w:sz="6" w:space="0" w:color="414142"/>
              <w:right w:val="outset" w:sz="6" w:space="0" w:color="414142"/>
            </w:tcBorders>
            <w:hideMark/>
          </w:tcPr>
          <w:p w14:paraId="1CA2CEBD" w14:textId="77777777" w:rsidR="00AC1915" w:rsidRPr="005C2BEC" w:rsidRDefault="002E6F24">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999,06</w:t>
            </w:r>
          </w:p>
        </w:tc>
      </w:tr>
      <w:tr w:rsidR="00E45E3C" w:rsidRPr="005C2BEC" w14:paraId="6533221A"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6FAA3DA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2.25.3.</w:t>
            </w:r>
          </w:p>
        </w:tc>
        <w:tc>
          <w:tcPr>
            <w:tcW w:w="2247" w:type="pct"/>
            <w:tcBorders>
              <w:top w:val="outset" w:sz="6" w:space="0" w:color="414142"/>
              <w:left w:val="outset" w:sz="6" w:space="0" w:color="414142"/>
              <w:bottom w:val="outset" w:sz="6" w:space="0" w:color="414142"/>
              <w:right w:val="outset" w:sz="6" w:space="0" w:color="414142"/>
            </w:tcBorders>
            <w:hideMark/>
          </w:tcPr>
          <w:p w14:paraId="710D187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un IV līmeņa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1E6FBE5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Stacionārā palīdzība hematoloģijā</w:t>
            </w:r>
          </w:p>
        </w:tc>
        <w:tc>
          <w:tcPr>
            <w:tcW w:w="1047" w:type="pct"/>
            <w:tcBorders>
              <w:top w:val="outset" w:sz="6" w:space="0" w:color="414142"/>
              <w:left w:val="outset" w:sz="6" w:space="0" w:color="414142"/>
              <w:bottom w:val="outset" w:sz="6" w:space="0" w:color="414142"/>
              <w:right w:val="outset" w:sz="6" w:space="0" w:color="414142"/>
            </w:tcBorders>
            <w:hideMark/>
          </w:tcPr>
          <w:p w14:paraId="3FE5928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2126D837"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75B0303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2.25.4.</w:t>
            </w:r>
          </w:p>
        </w:tc>
        <w:tc>
          <w:tcPr>
            <w:tcW w:w="2247" w:type="pct"/>
            <w:tcBorders>
              <w:top w:val="outset" w:sz="6" w:space="0" w:color="414142"/>
              <w:left w:val="outset" w:sz="6" w:space="0" w:color="414142"/>
              <w:bottom w:val="outset" w:sz="6" w:space="0" w:color="414142"/>
              <w:right w:val="outset" w:sz="6" w:space="0" w:color="414142"/>
            </w:tcBorders>
            <w:hideMark/>
          </w:tcPr>
          <w:p w14:paraId="03366F9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5A64DEB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Nacionālsociālistiskajā režīmā cietušo personu rehabilitācija</w:t>
            </w:r>
          </w:p>
        </w:tc>
        <w:tc>
          <w:tcPr>
            <w:tcW w:w="1047" w:type="pct"/>
            <w:tcBorders>
              <w:top w:val="outset" w:sz="6" w:space="0" w:color="414142"/>
              <w:left w:val="outset" w:sz="6" w:space="0" w:color="414142"/>
              <w:bottom w:val="outset" w:sz="6" w:space="0" w:color="414142"/>
              <w:right w:val="outset" w:sz="6" w:space="0" w:color="414142"/>
            </w:tcBorders>
            <w:hideMark/>
          </w:tcPr>
          <w:p w14:paraId="6AC1A013" w14:textId="77777777" w:rsidR="00AC1915" w:rsidRPr="005C2BEC" w:rsidRDefault="002E6F24">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2 373,95</w:t>
            </w:r>
          </w:p>
        </w:tc>
      </w:tr>
      <w:tr w:rsidR="00E45E3C" w:rsidRPr="005C2BEC" w14:paraId="315DAB13"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6A416B4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2.25.5.</w:t>
            </w:r>
          </w:p>
        </w:tc>
        <w:tc>
          <w:tcPr>
            <w:tcW w:w="2247" w:type="pct"/>
            <w:tcBorders>
              <w:top w:val="outset" w:sz="6" w:space="0" w:color="414142"/>
              <w:left w:val="outset" w:sz="6" w:space="0" w:color="414142"/>
              <w:bottom w:val="outset" w:sz="6" w:space="0" w:color="414142"/>
              <w:right w:val="outset" w:sz="6" w:space="0" w:color="414142"/>
            </w:tcBorders>
            <w:hideMark/>
          </w:tcPr>
          <w:p w14:paraId="6ABC7C1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5BF0A81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Ortotopiskā sirds transplantācija</w:t>
            </w:r>
          </w:p>
        </w:tc>
        <w:tc>
          <w:tcPr>
            <w:tcW w:w="1047" w:type="pct"/>
            <w:tcBorders>
              <w:top w:val="outset" w:sz="6" w:space="0" w:color="414142"/>
              <w:left w:val="outset" w:sz="6" w:space="0" w:color="414142"/>
              <w:bottom w:val="outset" w:sz="6" w:space="0" w:color="414142"/>
              <w:right w:val="outset" w:sz="6" w:space="0" w:color="414142"/>
            </w:tcBorders>
            <w:hideMark/>
          </w:tcPr>
          <w:p w14:paraId="3A6E37C1" w14:textId="77777777" w:rsidR="00AC1915" w:rsidRPr="005C2BEC" w:rsidRDefault="00C35978">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36 697,95</w:t>
            </w:r>
          </w:p>
        </w:tc>
      </w:tr>
      <w:tr w:rsidR="00E45E3C" w:rsidRPr="005C2BEC" w14:paraId="5E54E01B"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7178C81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2.25.6.</w:t>
            </w:r>
          </w:p>
        </w:tc>
        <w:tc>
          <w:tcPr>
            <w:tcW w:w="2247" w:type="pct"/>
            <w:tcBorders>
              <w:top w:val="outset" w:sz="6" w:space="0" w:color="414142"/>
              <w:left w:val="outset" w:sz="6" w:space="0" w:color="414142"/>
              <w:bottom w:val="outset" w:sz="6" w:space="0" w:color="414142"/>
              <w:right w:val="outset" w:sz="6" w:space="0" w:color="414142"/>
            </w:tcBorders>
            <w:hideMark/>
          </w:tcPr>
          <w:p w14:paraId="41A0686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IV, III un II līmeņa ārstniecības iestādes, VSIA "Nacionālais rehabilitācijas centrs "Vaivari""</w:t>
            </w:r>
          </w:p>
        </w:tc>
        <w:tc>
          <w:tcPr>
            <w:tcW w:w="1397" w:type="pct"/>
            <w:tcBorders>
              <w:top w:val="outset" w:sz="6" w:space="0" w:color="414142"/>
              <w:left w:val="outset" w:sz="6" w:space="0" w:color="414142"/>
              <w:bottom w:val="outset" w:sz="6" w:space="0" w:color="414142"/>
              <w:right w:val="outset" w:sz="6" w:space="0" w:color="414142"/>
            </w:tcBorders>
            <w:hideMark/>
          </w:tcPr>
          <w:p w14:paraId="41D1253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Pacienta aprūpe, kuram nepieciešama ilgstoša mākslīgā plaušu ventilācija</w:t>
            </w:r>
          </w:p>
        </w:tc>
        <w:tc>
          <w:tcPr>
            <w:tcW w:w="1047" w:type="pct"/>
            <w:tcBorders>
              <w:top w:val="outset" w:sz="6" w:space="0" w:color="414142"/>
              <w:left w:val="outset" w:sz="6" w:space="0" w:color="414142"/>
              <w:bottom w:val="outset" w:sz="6" w:space="0" w:color="414142"/>
              <w:right w:val="outset" w:sz="6" w:space="0" w:color="414142"/>
            </w:tcBorders>
            <w:hideMark/>
          </w:tcPr>
          <w:p w14:paraId="0F8E3A0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Gultasdienas tarifs</w:t>
            </w:r>
            <w:r w:rsidRPr="005C2BEC">
              <w:rPr>
                <w:rFonts w:ascii="Times New Roman" w:hAnsi="Times New Roman" w:cs="Times New Roman"/>
                <w:color w:val="000000" w:themeColor="text1"/>
                <w:sz w:val="20"/>
                <w:szCs w:val="20"/>
              </w:rPr>
              <w:br/>
            </w:r>
            <w:r w:rsidR="00992118" w:rsidRPr="005C2BEC">
              <w:rPr>
                <w:rFonts w:ascii="Times New Roman" w:hAnsi="Times New Roman" w:cs="Times New Roman"/>
                <w:color w:val="000000" w:themeColor="text1"/>
                <w:sz w:val="20"/>
                <w:szCs w:val="20"/>
              </w:rPr>
              <w:t>70,29</w:t>
            </w:r>
          </w:p>
        </w:tc>
      </w:tr>
      <w:tr w:rsidR="00E45E3C" w:rsidRPr="005C2BEC" w14:paraId="19E39BF0"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7926432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lastRenderedPageBreak/>
              <w:t>2.25.7.</w:t>
            </w:r>
          </w:p>
        </w:tc>
        <w:tc>
          <w:tcPr>
            <w:tcW w:w="2247" w:type="pct"/>
            <w:tcBorders>
              <w:top w:val="outset" w:sz="6" w:space="0" w:color="414142"/>
              <w:left w:val="outset" w:sz="6" w:space="0" w:color="414142"/>
              <w:bottom w:val="outset" w:sz="6" w:space="0" w:color="414142"/>
              <w:right w:val="outset" w:sz="6" w:space="0" w:color="414142"/>
            </w:tcBorders>
            <w:hideMark/>
          </w:tcPr>
          <w:p w14:paraId="4BEBE73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341323E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Stacionārās ārstēšanas nodrošināšana infekciju, seksuāli transmisīvo un ādas slimību pacientiem, HIV/AIDS pacientiem</w:t>
            </w:r>
          </w:p>
        </w:tc>
        <w:tc>
          <w:tcPr>
            <w:tcW w:w="1047" w:type="pct"/>
            <w:tcBorders>
              <w:top w:val="outset" w:sz="6" w:space="0" w:color="414142"/>
              <w:left w:val="outset" w:sz="6" w:space="0" w:color="414142"/>
              <w:bottom w:val="outset" w:sz="6" w:space="0" w:color="414142"/>
              <w:right w:val="outset" w:sz="6" w:space="0" w:color="414142"/>
            </w:tcBorders>
            <w:hideMark/>
          </w:tcPr>
          <w:p w14:paraId="5D54D10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6B8537F6"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4BE207F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2.25.8.</w:t>
            </w:r>
          </w:p>
        </w:tc>
        <w:tc>
          <w:tcPr>
            <w:tcW w:w="2247" w:type="pct"/>
            <w:tcBorders>
              <w:top w:val="outset" w:sz="6" w:space="0" w:color="414142"/>
              <w:left w:val="outset" w:sz="6" w:space="0" w:color="414142"/>
              <w:bottom w:val="outset" w:sz="6" w:space="0" w:color="414142"/>
              <w:right w:val="outset" w:sz="6" w:space="0" w:color="414142"/>
            </w:tcBorders>
            <w:hideMark/>
          </w:tcPr>
          <w:p w14:paraId="3958C7B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1DF3167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Stacionārā palīdzība bērniem un zīdaiņiem īpaši smagos gadījumos</w:t>
            </w:r>
          </w:p>
        </w:tc>
        <w:tc>
          <w:tcPr>
            <w:tcW w:w="1047" w:type="pct"/>
            <w:tcBorders>
              <w:top w:val="outset" w:sz="6" w:space="0" w:color="414142"/>
              <w:left w:val="outset" w:sz="6" w:space="0" w:color="414142"/>
              <w:bottom w:val="outset" w:sz="6" w:space="0" w:color="414142"/>
              <w:right w:val="outset" w:sz="6" w:space="0" w:color="414142"/>
            </w:tcBorders>
            <w:hideMark/>
          </w:tcPr>
          <w:p w14:paraId="11B1C2A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6E107594"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70C0DA8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2.25.9.</w:t>
            </w:r>
          </w:p>
        </w:tc>
        <w:tc>
          <w:tcPr>
            <w:tcW w:w="2247" w:type="pct"/>
            <w:tcBorders>
              <w:top w:val="outset" w:sz="6" w:space="0" w:color="414142"/>
              <w:left w:val="outset" w:sz="6" w:space="0" w:color="414142"/>
              <w:bottom w:val="outset" w:sz="6" w:space="0" w:color="414142"/>
              <w:right w:val="outset" w:sz="6" w:space="0" w:color="414142"/>
            </w:tcBorders>
            <w:hideMark/>
          </w:tcPr>
          <w:p w14:paraId="318BE76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5F3A029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Sifiliss, gonoreja bērniem</w:t>
            </w:r>
          </w:p>
        </w:tc>
        <w:tc>
          <w:tcPr>
            <w:tcW w:w="1047" w:type="pct"/>
            <w:tcBorders>
              <w:top w:val="outset" w:sz="6" w:space="0" w:color="414142"/>
              <w:left w:val="outset" w:sz="6" w:space="0" w:color="414142"/>
              <w:bottom w:val="outset" w:sz="6" w:space="0" w:color="414142"/>
              <w:right w:val="outset" w:sz="6" w:space="0" w:color="414142"/>
            </w:tcBorders>
            <w:hideMark/>
          </w:tcPr>
          <w:p w14:paraId="4F82F57C" w14:textId="77777777" w:rsidR="00AC1915" w:rsidRPr="005C2BEC" w:rsidRDefault="00C35978">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1 886,29</w:t>
            </w:r>
          </w:p>
        </w:tc>
      </w:tr>
      <w:tr w:rsidR="00E45E3C" w:rsidRPr="005C2BEC" w14:paraId="08FCBB75"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087B9F5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2.25.10.</w:t>
            </w:r>
          </w:p>
        </w:tc>
        <w:tc>
          <w:tcPr>
            <w:tcW w:w="2247" w:type="pct"/>
            <w:tcBorders>
              <w:top w:val="outset" w:sz="6" w:space="0" w:color="414142"/>
              <w:left w:val="outset" w:sz="6" w:space="0" w:color="414142"/>
              <w:bottom w:val="outset" w:sz="6" w:space="0" w:color="414142"/>
              <w:right w:val="outset" w:sz="6" w:space="0" w:color="414142"/>
            </w:tcBorders>
            <w:hideMark/>
          </w:tcPr>
          <w:p w14:paraId="099B6CF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SIA "Daugavpils reģionālā slimnīca", SIA "Liepājas reģionālā slimnīca"</w:t>
            </w:r>
          </w:p>
        </w:tc>
        <w:tc>
          <w:tcPr>
            <w:tcW w:w="1397" w:type="pct"/>
            <w:tcBorders>
              <w:top w:val="outset" w:sz="6" w:space="0" w:color="414142"/>
              <w:left w:val="outset" w:sz="6" w:space="0" w:color="414142"/>
              <w:bottom w:val="outset" w:sz="6" w:space="0" w:color="414142"/>
              <w:right w:val="outset" w:sz="6" w:space="0" w:color="414142"/>
            </w:tcBorders>
            <w:hideMark/>
          </w:tcPr>
          <w:p w14:paraId="2AAF523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Plānveida īslaicīgā ķirurģija. Invazīvā radioloģija</w:t>
            </w:r>
          </w:p>
        </w:tc>
        <w:tc>
          <w:tcPr>
            <w:tcW w:w="1047" w:type="pct"/>
            <w:tcBorders>
              <w:top w:val="outset" w:sz="6" w:space="0" w:color="414142"/>
              <w:left w:val="outset" w:sz="6" w:space="0" w:color="414142"/>
              <w:bottom w:val="outset" w:sz="6" w:space="0" w:color="414142"/>
              <w:right w:val="outset" w:sz="6" w:space="0" w:color="414142"/>
            </w:tcBorders>
            <w:hideMark/>
          </w:tcPr>
          <w:p w14:paraId="22F0BFD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 plānveida īslaicīgā ķirurģija</w:t>
            </w:r>
          </w:p>
        </w:tc>
      </w:tr>
      <w:tr w:rsidR="00E45E3C" w:rsidRPr="005C2BEC" w14:paraId="19716322"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62B01FE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2.25.11.</w:t>
            </w:r>
          </w:p>
        </w:tc>
        <w:tc>
          <w:tcPr>
            <w:tcW w:w="4692" w:type="pct"/>
            <w:gridSpan w:val="3"/>
            <w:tcBorders>
              <w:top w:val="outset" w:sz="6" w:space="0" w:color="414142"/>
              <w:left w:val="outset" w:sz="6" w:space="0" w:color="414142"/>
              <w:bottom w:val="outset" w:sz="6" w:space="0" w:color="414142"/>
              <w:right w:val="outset" w:sz="6" w:space="0" w:color="414142"/>
            </w:tcBorders>
            <w:hideMark/>
          </w:tcPr>
          <w:p w14:paraId="19C4440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w:t>
            </w:r>
          </w:p>
        </w:tc>
      </w:tr>
      <w:tr w:rsidR="00E45E3C" w:rsidRPr="005C2BEC" w14:paraId="1B173061"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2DF4CC7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2.25.11.1.</w:t>
            </w:r>
          </w:p>
        </w:tc>
        <w:tc>
          <w:tcPr>
            <w:tcW w:w="2247" w:type="pct"/>
            <w:tcBorders>
              <w:top w:val="outset" w:sz="6" w:space="0" w:color="414142"/>
              <w:left w:val="outset" w:sz="6" w:space="0" w:color="414142"/>
              <w:bottom w:val="outset" w:sz="6" w:space="0" w:color="414142"/>
              <w:right w:val="outset" w:sz="6" w:space="0" w:color="414142"/>
            </w:tcBorders>
            <w:hideMark/>
          </w:tcPr>
          <w:p w14:paraId="2355E00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307F653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Pacientu izmeklēšana pirms ortotopiskas aknu transplantācijas</w:t>
            </w:r>
          </w:p>
        </w:tc>
        <w:tc>
          <w:tcPr>
            <w:tcW w:w="1047" w:type="pct"/>
            <w:tcBorders>
              <w:top w:val="outset" w:sz="6" w:space="0" w:color="414142"/>
              <w:left w:val="outset" w:sz="6" w:space="0" w:color="414142"/>
              <w:bottom w:val="outset" w:sz="6" w:space="0" w:color="414142"/>
              <w:right w:val="outset" w:sz="6" w:space="0" w:color="414142"/>
            </w:tcBorders>
            <w:hideMark/>
          </w:tcPr>
          <w:p w14:paraId="225B13E6" w14:textId="77777777" w:rsidR="00AC1915" w:rsidRPr="005C2BEC" w:rsidRDefault="004B41F3">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1 999,11</w:t>
            </w:r>
          </w:p>
        </w:tc>
      </w:tr>
      <w:tr w:rsidR="00E45E3C" w:rsidRPr="005C2BEC" w14:paraId="362D5F85"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63A7BA3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2.25.11.2.</w:t>
            </w:r>
          </w:p>
        </w:tc>
        <w:tc>
          <w:tcPr>
            <w:tcW w:w="2247" w:type="pct"/>
            <w:tcBorders>
              <w:top w:val="outset" w:sz="6" w:space="0" w:color="414142"/>
              <w:left w:val="outset" w:sz="6" w:space="0" w:color="414142"/>
              <w:bottom w:val="outset" w:sz="6" w:space="0" w:color="414142"/>
              <w:right w:val="outset" w:sz="6" w:space="0" w:color="414142"/>
            </w:tcBorders>
            <w:hideMark/>
          </w:tcPr>
          <w:p w14:paraId="349F22E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5809B7E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Ortotopiska aknu transplantācija</w:t>
            </w:r>
          </w:p>
        </w:tc>
        <w:tc>
          <w:tcPr>
            <w:tcW w:w="1047" w:type="pct"/>
            <w:tcBorders>
              <w:top w:val="outset" w:sz="6" w:space="0" w:color="414142"/>
              <w:left w:val="outset" w:sz="6" w:space="0" w:color="414142"/>
              <w:bottom w:val="outset" w:sz="6" w:space="0" w:color="414142"/>
              <w:right w:val="outset" w:sz="6" w:space="0" w:color="414142"/>
            </w:tcBorders>
            <w:hideMark/>
          </w:tcPr>
          <w:p w14:paraId="07DFF7AD" w14:textId="77777777" w:rsidR="00AC1915" w:rsidRPr="005C2BEC" w:rsidRDefault="00735153">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45 504,18</w:t>
            </w:r>
          </w:p>
        </w:tc>
      </w:tr>
      <w:tr w:rsidR="00E45E3C" w:rsidRPr="005C2BEC" w14:paraId="5033179B"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05B6499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2.25.12.</w:t>
            </w:r>
          </w:p>
        </w:tc>
        <w:tc>
          <w:tcPr>
            <w:tcW w:w="2247" w:type="pct"/>
            <w:tcBorders>
              <w:top w:val="outset" w:sz="6" w:space="0" w:color="414142"/>
              <w:left w:val="outset" w:sz="6" w:space="0" w:color="414142"/>
              <w:bottom w:val="outset" w:sz="6" w:space="0" w:color="414142"/>
              <w:right w:val="outset" w:sz="6" w:space="0" w:color="414142"/>
            </w:tcBorders>
            <w:hideMark/>
          </w:tcPr>
          <w:p w14:paraId="3D31B1E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3683679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Nieres transplantācija un pēcoperācijas periods</w:t>
            </w:r>
          </w:p>
        </w:tc>
        <w:tc>
          <w:tcPr>
            <w:tcW w:w="1047" w:type="pct"/>
            <w:tcBorders>
              <w:top w:val="outset" w:sz="6" w:space="0" w:color="414142"/>
              <w:left w:val="outset" w:sz="6" w:space="0" w:color="414142"/>
              <w:bottom w:val="outset" w:sz="6" w:space="0" w:color="414142"/>
              <w:right w:val="outset" w:sz="6" w:space="0" w:color="414142"/>
            </w:tcBorders>
            <w:hideMark/>
          </w:tcPr>
          <w:p w14:paraId="6A295F1F" w14:textId="77777777" w:rsidR="00AC1915" w:rsidRPr="005C2BEC" w:rsidRDefault="00735153">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1 5852,54</w:t>
            </w:r>
          </w:p>
        </w:tc>
      </w:tr>
      <w:tr w:rsidR="00E45E3C" w:rsidRPr="005C2BEC" w14:paraId="66CC804D"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themeFill="background1" w:themeFillShade="D9"/>
            <w:hideMark/>
          </w:tcPr>
          <w:p w14:paraId="531D6C00" w14:textId="77777777" w:rsidR="00AC1915" w:rsidRPr="00A67AEB" w:rsidRDefault="00AC1915">
            <w:pPr>
              <w:spacing w:before="195"/>
              <w:rPr>
                <w:rFonts w:ascii="Times New Roman" w:hAnsi="Times New Roman" w:cs="Times New Roman"/>
                <w:color w:val="000000" w:themeColor="text1"/>
                <w:sz w:val="20"/>
                <w:szCs w:val="20"/>
                <w:highlight w:val="lightGray"/>
              </w:rPr>
            </w:pPr>
            <w:r w:rsidRPr="00A67AEB">
              <w:rPr>
                <w:rFonts w:ascii="Times New Roman" w:hAnsi="Times New Roman" w:cs="Times New Roman"/>
                <w:color w:val="000000" w:themeColor="text1"/>
                <w:sz w:val="20"/>
                <w:szCs w:val="20"/>
                <w:highlight w:val="lightGray"/>
              </w:rPr>
              <w:t>2.25.13.</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themeFill="background1" w:themeFillShade="D9"/>
            <w:hideMark/>
          </w:tcPr>
          <w:p w14:paraId="2AC51BE9" w14:textId="77777777" w:rsidR="00AC1915" w:rsidRPr="00A67AEB" w:rsidRDefault="00AC1915">
            <w:pPr>
              <w:spacing w:before="195"/>
              <w:rPr>
                <w:rFonts w:ascii="Times New Roman" w:hAnsi="Times New Roman" w:cs="Times New Roman"/>
                <w:color w:val="000000" w:themeColor="text1"/>
                <w:sz w:val="20"/>
                <w:szCs w:val="20"/>
                <w:highlight w:val="lightGray"/>
              </w:rPr>
            </w:pPr>
            <w:r w:rsidRPr="00A67AEB">
              <w:rPr>
                <w:rFonts w:ascii="Times New Roman" w:hAnsi="Times New Roman" w:cs="Times New Roman"/>
                <w:color w:val="000000" w:themeColor="text1"/>
                <w:sz w:val="20"/>
                <w:szCs w:val="20"/>
                <w:highlight w:val="lightGray"/>
              </w:rPr>
              <w:t>Narkoloģijas apakšprofils</w:t>
            </w:r>
          </w:p>
        </w:tc>
      </w:tr>
      <w:tr w:rsidR="00E45E3C" w:rsidRPr="005C2BEC" w14:paraId="1914A6C1"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4E62EED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2.25.13.1.</w:t>
            </w:r>
          </w:p>
        </w:tc>
        <w:tc>
          <w:tcPr>
            <w:tcW w:w="2247" w:type="pct"/>
            <w:tcBorders>
              <w:top w:val="outset" w:sz="6" w:space="0" w:color="414142"/>
              <w:left w:val="outset" w:sz="6" w:space="0" w:color="414142"/>
              <w:bottom w:val="outset" w:sz="6" w:space="0" w:color="414142"/>
              <w:right w:val="outset" w:sz="6" w:space="0" w:color="414142"/>
            </w:tcBorders>
            <w:hideMark/>
          </w:tcPr>
          <w:p w14:paraId="4471013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"Slimnīca "Ģintermuiža""</w:t>
            </w:r>
          </w:p>
        </w:tc>
        <w:tc>
          <w:tcPr>
            <w:tcW w:w="1397" w:type="pct"/>
            <w:tcBorders>
              <w:top w:val="outset" w:sz="6" w:space="0" w:color="414142"/>
              <w:left w:val="outset" w:sz="6" w:space="0" w:color="414142"/>
              <w:bottom w:val="outset" w:sz="6" w:space="0" w:color="414142"/>
              <w:right w:val="outset" w:sz="6" w:space="0" w:color="414142"/>
            </w:tcBorders>
            <w:hideMark/>
          </w:tcPr>
          <w:p w14:paraId="3E48C91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Obligātā narkoloģiskā palīdzība bērniem</w:t>
            </w:r>
          </w:p>
        </w:tc>
        <w:tc>
          <w:tcPr>
            <w:tcW w:w="1047" w:type="pct"/>
            <w:tcBorders>
              <w:top w:val="outset" w:sz="6" w:space="0" w:color="414142"/>
              <w:left w:val="outset" w:sz="6" w:space="0" w:color="414142"/>
              <w:bottom w:val="outset" w:sz="6" w:space="0" w:color="414142"/>
              <w:right w:val="outset" w:sz="6" w:space="0" w:color="414142"/>
            </w:tcBorders>
            <w:hideMark/>
          </w:tcPr>
          <w:p w14:paraId="09583C79" w14:textId="77777777" w:rsidR="00AC1915" w:rsidRPr="005C2BEC" w:rsidRDefault="00C9332D">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2 966,10</w:t>
            </w:r>
          </w:p>
        </w:tc>
      </w:tr>
      <w:tr w:rsidR="00E45E3C" w:rsidRPr="005C2BEC" w14:paraId="38D45AFF"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484E07D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2.25.13.2.</w:t>
            </w:r>
          </w:p>
        </w:tc>
        <w:tc>
          <w:tcPr>
            <w:tcW w:w="2247" w:type="pct"/>
            <w:tcBorders>
              <w:top w:val="outset" w:sz="6" w:space="0" w:color="414142"/>
              <w:left w:val="outset" w:sz="6" w:space="0" w:color="414142"/>
              <w:bottom w:val="outset" w:sz="6" w:space="0" w:color="414142"/>
              <w:right w:val="outset" w:sz="6" w:space="0" w:color="414142"/>
            </w:tcBorders>
            <w:hideMark/>
          </w:tcPr>
          <w:p w14:paraId="748E9E4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"Slimnīca "Ģintermuiža""</w:t>
            </w:r>
          </w:p>
        </w:tc>
        <w:tc>
          <w:tcPr>
            <w:tcW w:w="1397" w:type="pct"/>
            <w:tcBorders>
              <w:top w:val="outset" w:sz="6" w:space="0" w:color="414142"/>
              <w:left w:val="outset" w:sz="6" w:space="0" w:color="414142"/>
              <w:bottom w:val="outset" w:sz="6" w:space="0" w:color="414142"/>
              <w:right w:val="outset" w:sz="6" w:space="0" w:color="414142"/>
            </w:tcBorders>
            <w:hideMark/>
          </w:tcPr>
          <w:p w14:paraId="1E5A592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Narkomānu rehabilitācija stacionārā bērniem</w:t>
            </w:r>
          </w:p>
        </w:tc>
        <w:tc>
          <w:tcPr>
            <w:tcW w:w="1047" w:type="pct"/>
            <w:tcBorders>
              <w:top w:val="outset" w:sz="6" w:space="0" w:color="414142"/>
              <w:left w:val="outset" w:sz="6" w:space="0" w:color="414142"/>
              <w:bottom w:val="outset" w:sz="6" w:space="0" w:color="414142"/>
              <w:right w:val="outset" w:sz="6" w:space="0" w:color="414142"/>
            </w:tcBorders>
            <w:hideMark/>
          </w:tcPr>
          <w:p w14:paraId="0B1B7E99" w14:textId="77777777" w:rsidR="00AC1915" w:rsidRPr="005C2BEC" w:rsidRDefault="00C9332D">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2966,10</w:t>
            </w:r>
          </w:p>
        </w:tc>
      </w:tr>
      <w:tr w:rsidR="00E45E3C" w:rsidRPr="005C2BEC" w14:paraId="48904E1B"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45B3B0F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lastRenderedPageBreak/>
              <w:t>2.25.13.3.</w:t>
            </w:r>
          </w:p>
        </w:tc>
        <w:tc>
          <w:tcPr>
            <w:tcW w:w="2247" w:type="pct"/>
            <w:tcBorders>
              <w:top w:val="outset" w:sz="6" w:space="0" w:color="414142"/>
              <w:left w:val="outset" w:sz="6" w:space="0" w:color="414142"/>
              <w:bottom w:val="outset" w:sz="6" w:space="0" w:color="414142"/>
              <w:right w:val="outset" w:sz="6" w:space="0" w:color="414142"/>
            </w:tcBorders>
            <w:hideMark/>
          </w:tcPr>
          <w:p w14:paraId="1997F24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"Slimnīca "Ģintermuiža""</w:t>
            </w:r>
          </w:p>
        </w:tc>
        <w:tc>
          <w:tcPr>
            <w:tcW w:w="1397" w:type="pct"/>
            <w:tcBorders>
              <w:top w:val="outset" w:sz="6" w:space="0" w:color="414142"/>
              <w:left w:val="outset" w:sz="6" w:space="0" w:color="414142"/>
              <w:bottom w:val="outset" w:sz="6" w:space="0" w:color="414142"/>
              <w:right w:val="outset" w:sz="6" w:space="0" w:color="414142"/>
            </w:tcBorders>
            <w:hideMark/>
          </w:tcPr>
          <w:p w14:paraId="7535863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Narkomānu rehabilitācija stacionārā pieaugušajiem</w:t>
            </w:r>
          </w:p>
        </w:tc>
        <w:tc>
          <w:tcPr>
            <w:tcW w:w="1047" w:type="pct"/>
            <w:tcBorders>
              <w:top w:val="outset" w:sz="6" w:space="0" w:color="414142"/>
              <w:left w:val="outset" w:sz="6" w:space="0" w:color="414142"/>
              <w:bottom w:val="outset" w:sz="6" w:space="0" w:color="414142"/>
              <w:right w:val="outset" w:sz="6" w:space="0" w:color="414142"/>
            </w:tcBorders>
            <w:hideMark/>
          </w:tcPr>
          <w:p w14:paraId="216C088A" w14:textId="77777777" w:rsidR="00AC1915" w:rsidRPr="005C2BEC" w:rsidRDefault="00C9332D">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10 418,81</w:t>
            </w:r>
          </w:p>
        </w:tc>
      </w:tr>
      <w:tr w:rsidR="00E45E3C" w:rsidRPr="005C2BEC" w14:paraId="1CFE58D1"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63112F9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2.25.13.4.</w:t>
            </w:r>
          </w:p>
        </w:tc>
        <w:tc>
          <w:tcPr>
            <w:tcW w:w="2247" w:type="pct"/>
            <w:tcBorders>
              <w:top w:val="outset" w:sz="6" w:space="0" w:color="414142"/>
              <w:left w:val="outset" w:sz="6" w:space="0" w:color="414142"/>
              <w:bottom w:val="outset" w:sz="6" w:space="0" w:color="414142"/>
              <w:right w:val="outset" w:sz="6" w:space="0" w:color="414142"/>
            </w:tcBorders>
            <w:hideMark/>
          </w:tcPr>
          <w:p w14:paraId="255B55CD" w14:textId="30445DD5"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"Slimnīca "Ģintermuiža"", VSIA "Rīgas psihiatrijas un narkoloģijas centrs"</w:t>
            </w:r>
          </w:p>
        </w:tc>
        <w:tc>
          <w:tcPr>
            <w:tcW w:w="1397" w:type="pct"/>
            <w:tcBorders>
              <w:top w:val="outset" w:sz="6" w:space="0" w:color="414142"/>
              <w:left w:val="outset" w:sz="6" w:space="0" w:color="414142"/>
              <w:bottom w:val="outset" w:sz="6" w:space="0" w:color="414142"/>
              <w:right w:val="outset" w:sz="6" w:space="0" w:color="414142"/>
            </w:tcBorders>
            <w:hideMark/>
          </w:tcPr>
          <w:p w14:paraId="3BF757D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Minesotas programma stacionārā</w:t>
            </w:r>
          </w:p>
        </w:tc>
        <w:tc>
          <w:tcPr>
            <w:tcW w:w="1047" w:type="pct"/>
            <w:tcBorders>
              <w:top w:val="outset" w:sz="6" w:space="0" w:color="414142"/>
              <w:left w:val="outset" w:sz="6" w:space="0" w:color="414142"/>
              <w:bottom w:val="outset" w:sz="6" w:space="0" w:color="414142"/>
              <w:right w:val="outset" w:sz="6" w:space="0" w:color="414142"/>
            </w:tcBorders>
            <w:hideMark/>
          </w:tcPr>
          <w:p w14:paraId="1AF0A533" w14:textId="77777777" w:rsidR="00AC1915" w:rsidRPr="005C2BEC" w:rsidRDefault="003A7D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2 530,83</w:t>
            </w:r>
          </w:p>
        </w:tc>
      </w:tr>
      <w:tr w:rsidR="00E45E3C" w:rsidRPr="005C2BEC" w14:paraId="7E596C56"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64A201B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2.25.13.5.</w:t>
            </w:r>
          </w:p>
        </w:tc>
        <w:tc>
          <w:tcPr>
            <w:tcW w:w="2247" w:type="pct"/>
            <w:tcBorders>
              <w:top w:val="outset" w:sz="6" w:space="0" w:color="414142"/>
              <w:left w:val="outset" w:sz="6" w:space="0" w:color="414142"/>
              <w:bottom w:val="outset" w:sz="6" w:space="0" w:color="414142"/>
              <w:right w:val="outset" w:sz="6" w:space="0" w:color="414142"/>
            </w:tcBorders>
            <w:hideMark/>
          </w:tcPr>
          <w:p w14:paraId="3629E297" w14:textId="2AF3C53D"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"Slimnīca "Ģintermuiža"", VSIA "Rīgas psihiatrijas un narkoloģijas centrs", VSIA "Strenču psihoneiroloģiskā slimnīca", SIA "Daugavpils reģionālā slimnīca", SIA "Rēzeknes slimnīca"</w:t>
            </w:r>
            <w:r w:rsidR="00307ECB">
              <w:rPr>
                <w:rFonts w:ascii="Times New Roman" w:hAnsi="Times New Roman" w:cs="Times New Roman"/>
                <w:color w:val="000000" w:themeColor="text1"/>
                <w:sz w:val="20"/>
                <w:szCs w:val="20"/>
              </w:rPr>
              <w:t xml:space="preserve">, </w:t>
            </w:r>
            <w:r w:rsidR="00307ECB" w:rsidRPr="003C212B">
              <w:rPr>
                <w:rFonts w:ascii="Times New Roman" w:eastAsia="Times New Roman" w:hAnsi="Times New Roman" w:cs="Times New Roman"/>
                <w:color w:val="000000" w:themeColor="text1"/>
                <w:sz w:val="20"/>
                <w:szCs w:val="20"/>
                <w:lang w:eastAsia="lv-LV"/>
              </w:rPr>
              <w:t>VSIA "Piejūras slimnīca"</w:t>
            </w:r>
          </w:p>
        </w:tc>
        <w:tc>
          <w:tcPr>
            <w:tcW w:w="1397" w:type="pct"/>
            <w:tcBorders>
              <w:top w:val="outset" w:sz="6" w:space="0" w:color="414142"/>
              <w:left w:val="outset" w:sz="6" w:space="0" w:color="414142"/>
              <w:bottom w:val="outset" w:sz="6" w:space="0" w:color="414142"/>
              <w:right w:val="outset" w:sz="6" w:space="0" w:color="414142"/>
            </w:tcBorders>
            <w:hideMark/>
          </w:tcPr>
          <w:p w14:paraId="7FE68B6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Narkoloģija</w:t>
            </w:r>
          </w:p>
        </w:tc>
        <w:tc>
          <w:tcPr>
            <w:tcW w:w="1047" w:type="pct"/>
            <w:tcBorders>
              <w:top w:val="outset" w:sz="6" w:space="0" w:color="414142"/>
              <w:left w:val="outset" w:sz="6" w:space="0" w:color="414142"/>
              <w:bottom w:val="outset" w:sz="6" w:space="0" w:color="414142"/>
              <w:right w:val="outset" w:sz="6" w:space="0" w:color="414142"/>
            </w:tcBorders>
            <w:hideMark/>
          </w:tcPr>
          <w:p w14:paraId="4A7ED25F" w14:textId="77777777" w:rsidR="00AC1915" w:rsidRPr="005C2BEC" w:rsidRDefault="003A7D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659,23</w:t>
            </w:r>
          </w:p>
        </w:tc>
      </w:tr>
    </w:tbl>
    <w:p w14:paraId="479E19AD" w14:textId="77777777" w:rsidR="00AC1915" w:rsidRPr="00E45E3C" w:rsidRDefault="00AC1915" w:rsidP="00AC1915">
      <w:pPr>
        <w:pStyle w:val="NormalWeb"/>
        <w:shd w:val="clear" w:color="auto" w:fill="FFFFFF"/>
        <w:spacing w:line="293" w:lineRule="atLeast"/>
        <w:ind w:firstLine="300"/>
        <w:rPr>
          <w:color w:val="000000" w:themeColor="text1"/>
          <w:sz w:val="20"/>
          <w:szCs w:val="20"/>
        </w:rPr>
      </w:pPr>
      <w:r w:rsidRPr="005C2BEC">
        <w:rPr>
          <w:color w:val="000000" w:themeColor="text1"/>
          <w:sz w:val="20"/>
          <w:szCs w:val="20"/>
        </w:rPr>
        <w:t>Piezīme. * Dienests papildus apmaksā manipulācijas, kas līgumā ar ārstniecības iestādi iekļautajos apmaksas nosacījumos norādītas kā programmai saistošās manipulācijas.</w:t>
      </w:r>
      <w:r w:rsidR="00E47049" w:rsidRPr="005C2BEC">
        <w:rPr>
          <w:rFonts w:eastAsia="Calibri"/>
          <w:sz w:val="20"/>
          <w:szCs w:val="20"/>
        </w:rPr>
        <w:t>"</w:t>
      </w:r>
    </w:p>
    <w:p w14:paraId="174BD432" w14:textId="77777777" w:rsidR="00D65B0D" w:rsidRPr="00E45E3C" w:rsidRDefault="00D65B0D" w:rsidP="00AC1915">
      <w:pPr>
        <w:rPr>
          <w:rFonts w:ascii="Times New Roman" w:hAnsi="Times New Roman" w:cs="Times New Roman"/>
          <w:color w:val="000000" w:themeColor="text1"/>
        </w:rPr>
      </w:pPr>
    </w:p>
    <w:sectPr w:rsidR="00D65B0D" w:rsidRPr="00E45E3C" w:rsidSect="00EF592F">
      <w:headerReference w:type="even" r:id="rId9"/>
      <w:headerReference w:type="default" r:id="rId10"/>
      <w:footerReference w:type="even" r:id="rId11"/>
      <w:footerReference w:type="default" r:id="rId12"/>
      <w:headerReference w:type="first" r:id="rId13"/>
      <w:footerReference w:type="first" r:id="rId14"/>
      <w:pgSz w:w="16838" w:h="11906" w:orient="landscape"/>
      <w:pgMar w:top="1418" w:right="1440" w:bottom="1134"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92F49B" w14:textId="77777777" w:rsidR="00C54B6D" w:rsidRDefault="00C54B6D" w:rsidP="00F41142">
      <w:pPr>
        <w:spacing w:after="0" w:line="240" w:lineRule="auto"/>
      </w:pPr>
      <w:r>
        <w:separator/>
      </w:r>
    </w:p>
  </w:endnote>
  <w:endnote w:type="continuationSeparator" w:id="0">
    <w:p w14:paraId="4677C950" w14:textId="77777777" w:rsidR="00C54B6D" w:rsidRDefault="00C54B6D" w:rsidP="00F411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DE6E7F" w14:textId="77777777" w:rsidR="00AB783E" w:rsidRDefault="00AB78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EF1182" w14:textId="70EC7171" w:rsidR="00F965BD" w:rsidRPr="00AB783E" w:rsidRDefault="00F965BD" w:rsidP="00F965BD">
    <w:pPr>
      <w:pStyle w:val="Footer"/>
      <w:rPr>
        <w:rFonts w:ascii="Times New Roman" w:hAnsi="Times New Roman" w:cs="Times New Roman"/>
        <w:sz w:val="16"/>
        <w:szCs w:val="16"/>
      </w:rPr>
    </w:pPr>
    <w:r w:rsidRPr="00AB783E">
      <w:rPr>
        <w:rFonts w:ascii="Times New Roman" w:hAnsi="Times New Roman" w:cs="Times New Roman"/>
        <w:sz w:val="16"/>
        <w:szCs w:val="16"/>
      </w:rPr>
      <w:t>N1331_4_p1(6)</w:t>
    </w:r>
    <w:r w:rsidR="001423CE">
      <w:rPr>
        <w:rFonts w:ascii="Times New Roman" w:hAnsi="Times New Roman" w:cs="Times New Roman"/>
        <w:sz w:val="16"/>
        <w:szCs w:val="16"/>
      </w:rPr>
      <w:t>_VM</w:t>
    </w:r>
  </w:p>
  <w:p w14:paraId="26BE7423" w14:textId="77777777" w:rsidR="00E47049" w:rsidRPr="00B34F1E" w:rsidRDefault="0040146B" w:rsidP="00B34F1E">
    <w:pPr>
      <w:pStyle w:val="Footer"/>
      <w:rPr>
        <w:rFonts w:ascii="Times New Roman" w:hAnsi="Times New Roman" w:cs="Times New Roman"/>
        <w:sz w:val="16"/>
        <w:szCs w:val="16"/>
      </w:rPr>
    </w:pPr>
    <w:r>
      <w:rPr>
        <w:noProof/>
        <w:lang w:eastAsia="lv-LV"/>
      </w:rPr>
      <mc:AlternateContent>
        <mc:Choice Requires="wps">
          <w:drawing>
            <wp:anchor distT="0" distB="0" distL="114300" distR="114300" simplePos="0" relativeHeight="251661312" behindDoc="0" locked="0" layoutInCell="1" allowOverlap="1" wp14:anchorId="47B940C4" wp14:editId="28F68568">
              <wp:simplePos x="0" y="0"/>
              <wp:positionH relativeFrom="page">
                <wp:align>center</wp:align>
              </wp:positionH>
              <wp:positionV relativeFrom="page">
                <wp:align>center</wp:align>
              </wp:positionV>
              <wp:extent cx="10157460" cy="7182485"/>
              <wp:effectExtent l="0" t="0" r="0" b="0"/>
              <wp:wrapNone/>
              <wp:docPr id="1193812300"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157460" cy="7182485"/>
                      </a:xfrm>
                      <a:prstGeom prst="rect">
                        <a:avLst/>
                      </a:prstGeom>
                      <a:noFill/>
                      <a:ln w="158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0E1D82E8" id="Rectangle 1" o:spid="_x0000_s1026" style="position:absolute;margin-left:0;margin-top:0;width:799.8pt;height:565.55pt;z-index:251661312;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" filled="f" stroked="f" strokeweight="1.25pt">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130E7C" w14:textId="5EDABBC2" w:rsidR="00AB783E" w:rsidRPr="00AB783E" w:rsidRDefault="00AB783E">
    <w:pPr>
      <w:pStyle w:val="Footer"/>
      <w:rPr>
        <w:rFonts w:ascii="Times New Roman" w:hAnsi="Times New Roman" w:cs="Times New Roman"/>
        <w:sz w:val="16"/>
        <w:szCs w:val="16"/>
      </w:rPr>
    </w:pPr>
    <w:r w:rsidRPr="00AB783E">
      <w:rPr>
        <w:rFonts w:ascii="Times New Roman" w:hAnsi="Times New Roman" w:cs="Times New Roman"/>
        <w:sz w:val="16"/>
        <w:szCs w:val="16"/>
      </w:rPr>
      <w:t>N1331_4_p1(6)</w:t>
    </w:r>
    <w:r w:rsidR="00022C1D">
      <w:rPr>
        <w:rFonts w:ascii="Times New Roman" w:hAnsi="Times New Roman" w:cs="Times New Roman"/>
        <w:sz w:val="16"/>
        <w:szCs w:val="16"/>
      </w:rPr>
      <w:t>_VM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5BAAC6" w14:textId="77777777" w:rsidR="00C54B6D" w:rsidRDefault="00C54B6D" w:rsidP="00F41142">
      <w:pPr>
        <w:spacing w:after="0" w:line="240" w:lineRule="auto"/>
      </w:pPr>
      <w:r>
        <w:separator/>
      </w:r>
    </w:p>
  </w:footnote>
  <w:footnote w:type="continuationSeparator" w:id="0">
    <w:p w14:paraId="2C47F18F" w14:textId="77777777" w:rsidR="00C54B6D" w:rsidRDefault="00C54B6D" w:rsidP="00F411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A641B2" w14:textId="77777777" w:rsidR="00AB783E" w:rsidRDefault="00AB78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83062910"/>
      <w:docPartObj>
        <w:docPartGallery w:val="Page Numbers (Top of Page)"/>
        <w:docPartUnique/>
      </w:docPartObj>
    </w:sdtPr>
    <w:sdtEndPr>
      <w:rPr>
        <w:rFonts w:ascii="Times New Roman" w:hAnsi="Times New Roman" w:cs="Times New Roman"/>
        <w:sz w:val="28"/>
        <w:szCs w:val="28"/>
      </w:rPr>
    </w:sdtEndPr>
    <w:sdtContent>
      <w:p w14:paraId="5CB9B169" w14:textId="77777777" w:rsidR="00F41142" w:rsidRPr="00FF73A9" w:rsidRDefault="00FF73A9" w:rsidP="00FF73A9">
        <w:pPr>
          <w:pStyle w:val="Header"/>
          <w:jc w:val="center"/>
          <w:rPr>
            <w:rFonts w:ascii="Times New Roman" w:hAnsi="Times New Roman" w:cs="Times New Roman"/>
            <w:sz w:val="24"/>
            <w:szCs w:val="24"/>
          </w:rPr>
        </w:pPr>
        <w:r w:rsidRPr="00FF73A9">
          <w:rPr>
            <w:rFonts w:ascii="Times New Roman" w:hAnsi="Times New Roman" w:cs="Times New Roman"/>
            <w:sz w:val="24"/>
            <w:szCs w:val="24"/>
          </w:rPr>
          <w:fldChar w:fldCharType="begin"/>
        </w:r>
        <w:r w:rsidRPr="00FF73A9">
          <w:rPr>
            <w:rFonts w:ascii="Times New Roman" w:hAnsi="Times New Roman" w:cs="Times New Roman"/>
            <w:sz w:val="24"/>
            <w:szCs w:val="24"/>
          </w:rPr>
          <w:instrText>PAGE   \* MERGEFORMAT</w:instrText>
        </w:r>
        <w:r w:rsidRPr="00FF73A9">
          <w:rPr>
            <w:rFonts w:ascii="Times New Roman" w:hAnsi="Times New Roman" w:cs="Times New Roman"/>
            <w:sz w:val="24"/>
            <w:szCs w:val="24"/>
          </w:rPr>
          <w:fldChar w:fldCharType="separate"/>
        </w:r>
        <w:r w:rsidR="00976D91">
          <w:rPr>
            <w:rFonts w:ascii="Times New Roman" w:hAnsi="Times New Roman" w:cs="Times New Roman"/>
            <w:noProof/>
            <w:sz w:val="24"/>
            <w:szCs w:val="24"/>
          </w:rPr>
          <w:t>10</w:t>
        </w:r>
        <w:r w:rsidRPr="00FF73A9">
          <w:rPr>
            <w:rFonts w:ascii="Times New Roman" w:hAnsi="Times New Roman" w:cs="Times New Roman"/>
            <w:sz w:val="24"/>
            <w:szCs w:val="24"/>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19A2D1" w14:textId="75DD2203" w:rsidR="00FF73A9" w:rsidRPr="005B2F57" w:rsidRDefault="005B2F57" w:rsidP="00FF73A9">
    <w:pPr>
      <w:pStyle w:val="Header"/>
      <w:jc w:val="right"/>
      <w:rPr>
        <w:rFonts w:ascii="Times New Roman" w:hAnsi="Times New Roman" w:cs="Times New Roman"/>
        <w:b/>
        <w:bCs/>
        <w:sz w:val="28"/>
        <w:szCs w:val="28"/>
      </w:rPr>
    </w:pPr>
    <w:r w:rsidRPr="005B2F57">
      <w:rPr>
        <w:rFonts w:ascii="Times New Roman" w:hAnsi="Times New Roman" w:cs="Times New Roman"/>
        <w:b/>
        <w:bCs/>
        <w:sz w:val="28"/>
        <w:szCs w:val="28"/>
      </w:rPr>
      <w:t>Veselības ministrijas iesniegtajā redakcijā</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FA76D2F"/>
    <w:multiLevelType w:val="hybridMultilevel"/>
    <w:tmpl w:val="2F04015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4581845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6F08"/>
    <w:rsid w:val="00002438"/>
    <w:rsid w:val="00015227"/>
    <w:rsid w:val="00020829"/>
    <w:rsid w:val="00022C1D"/>
    <w:rsid w:val="000233DA"/>
    <w:rsid w:val="00025BE8"/>
    <w:rsid w:val="00025E0D"/>
    <w:rsid w:val="00027364"/>
    <w:rsid w:val="00043489"/>
    <w:rsid w:val="000534C1"/>
    <w:rsid w:val="000710D4"/>
    <w:rsid w:val="0007246B"/>
    <w:rsid w:val="0007583A"/>
    <w:rsid w:val="000815E2"/>
    <w:rsid w:val="000B189B"/>
    <w:rsid w:val="000B5F1C"/>
    <w:rsid w:val="000C3921"/>
    <w:rsid w:val="000C4509"/>
    <w:rsid w:val="000C7DA6"/>
    <w:rsid w:val="000D08DC"/>
    <w:rsid w:val="000D5058"/>
    <w:rsid w:val="000E0392"/>
    <w:rsid w:val="000E6B55"/>
    <w:rsid w:val="000F3CC0"/>
    <w:rsid w:val="000F3F14"/>
    <w:rsid w:val="000F4675"/>
    <w:rsid w:val="000F53FD"/>
    <w:rsid w:val="00102B8B"/>
    <w:rsid w:val="00105672"/>
    <w:rsid w:val="00120BC5"/>
    <w:rsid w:val="00125B09"/>
    <w:rsid w:val="0012670A"/>
    <w:rsid w:val="001329F1"/>
    <w:rsid w:val="00132F63"/>
    <w:rsid w:val="00136C08"/>
    <w:rsid w:val="001423CE"/>
    <w:rsid w:val="00143655"/>
    <w:rsid w:val="00150A59"/>
    <w:rsid w:val="00154EF1"/>
    <w:rsid w:val="00156F08"/>
    <w:rsid w:val="0018262D"/>
    <w:rsid w:val="00184BB1"/>
    <w:rsid w:val="0018777C"/>
    <w:rsid w:val="00192C2E"/>
    <w:rsid w:val="00196B50"/>
    <w:rsid w:val="00197D5E"/>
    <w:rsid w:val="001A126F"/>
    <w:rsid w:val="001A27F5"/>
    <w:rsid w:val="001A769D"/>
    <w:rsid w:val="001B5A70"/>
    <w:rsid w:val="001B71CD"/>
    <w:rsid w:val="001D259A"/>
    <w:rsid w:val="001D354C"/>
    <w:rsid w:val="001D4C2C"/>
    <w:rsid w:val="001F0CBA"/>
    <w:rsid w:val="001F221E"/>
    <w:rsid w:val="001F6920"/>
    <w:rsid w:val="001F7152"/>
    <w:rsid w:val="00200452"/>
    <w:rsid w:val="0020156D"/>
    <w:rsid w:val="00205712"/>
    <w:rsid w:val="002107A5"/>
    <w:rsid w:val="002139BE"/>
    <w:rsid w:val="00225FC1"/>
    <w:rsid w:val="00226741"/>
    <w:rsid w:val="002338B3"/>
    <w:rsid w:val="0024322B"/>
    <w:rsid w:val="00245C59"/>
    <w:rsid w:val="00250B08"/>
    <w:rsid w:val="0025369B"/>
    <w:rsid w:val="00263041"/>
    <w:rsid w:val="002644F5"/>
    <w:rsid w:val="00273EF9"/>
    <w:rsid w:val="00274C5D"/>
    <w:rsid w:val="00275E4C"/>
    <w:rsid w:val="002833CF"/>
    <w:rsid w:val="0028746A"/>
    <w:rsid w:val="00291E87"/>
    <w:rsid w:val="00295E8C"/>
    <w:rsid w:val="002D1FE2"/>
    <w:rsid w:val="002D432E"/>
    <w:rsid w:val="002E6F24"/>
    <w:rsid w:val="002F585A"/>
    <w:rsid w:val="00300A8A"/>
    <w:rsid w:val="0030341C"/>
    <w:rsid w:val="003041F1"/>
    <w:rsid w:val="00304BA2"/>
    <w:rsid w:val="00305AFA"/>
    <w:rsid w:val="00307ECB"/>
    <w:rsid w:val="00311DCD"/>
    <w:rsid w:val="003204D9"/>
    <w:rsid w:val="00326207"/>
    <w:rsid w:val="0033093F"/>
    <w:rsid w:val="00341873"/>
    <w:rsid w:val="00342D86"/>
    <w:rsid w:val="00350541"/>
    <w:rsid w:val="00350BAD"/>
    <w:rsid w:val="0036177A"/>
    <w:rsid w:val="00363C95"/>
    <w:rsid w:val="00364EA5"/>
    <w:rsid w:val="0037795F"/>
    <w:rsid w:val="00380B67"/>
    <w:rsid w:val="003A0078"/>
    <w:rsid w:val="003A433D"/>
    <w:rsid w:val="003A7DA5"/>
    <w:rsid w:val="003B5D55"/>
    <w:rsid w:val="003C03FF"/>
    <w:rsid w:val="003C1239"/>
    <w:rsid w:val="003C212B"/>
    <w:rsid w:val="003E081B"/>
    <w:rsid w:val="003E1A87"/>
    <w:rsid w:val="003E3A69"/>
    <w:rsid w:val="003E623F"/>
    <w:rsid w:val="003F2A06"/>
    <w:rsid w:val="003F5567"/>
    <w:rsid w:val="003F7023"/>
    <w:rsid w:val="003F7307"/>
    <w:rsid w:val="003F73B6"/>
    <w:rsid w:val="003F7AD3"/>
    <w:rsid w:val="0040146B"/>
    <w:rsid w:val="00403A73"/>
    <w:rsid w:val="004247EB"/>
    <w:rsid w:val="00424868"/>
    <w:rsid w:val="00427C11"/>
    <w:rsid w:val="004319E0"/>
    <w:rsid w:val="00433F6C"/>
    <w:rsid w:val="00434633"/>
    <w:rsid w:val="0044761D"/>
    <w:rsid w:val="004521C7"/>
    <w:rsid w:val="004559EF"/>
    <w:rsid w:val="004574E4"/>
    <w:rsid w:val="00467B99"/>
    <w:rsid w:val="00473F7A"/>
    <w:rsid w:val="00476147"/>
    <w:rsid w:val="0048435E"/>
    <w:rsid w:val="00486559"/>
    <w:rsid w:val="004A77BA"/>
    <w:rsid w:val="004B41F3"/>
    <w:rsid w:val="004D3D3C"/>
    <w:rsid w:val="004D5EF3"/>
    <w:rsid w:val="004E1D48"/>
    <w:rsid w:val="004E2138"/>
    <w:rsid w:val="004E45E9"/>
    <w:rsid w:val="004E5944"/>
    <w:rsid w:val="004F5847"/>
    <w:rsid w:val="004F614D"/>
    <w:rsid w:val="005101A5"/>
    <w:rsid w:val="00510FBD"/>
    <w:rsid w:val="00514805"/>
    <w:rsid w:val="00517354"/>
    <w:rsid w:val="00522B67"/>
    <w:rsid w:val="00526DEE"/>
    <w:rsid w:val="00531306"/>
    <w:rsid w:val="0053788F"/>
    <w:rsid w:val="00542A2B"/>
    <w:rsid w:val="005471FA"/>
    <w:rsid w:val="00551754"/>
    <w:rsid w:val="00565409"/>
    <w:rsid w:val="005732B6"/>
    <w:rsid w:val="005769A8"/>
    <w:rsid w:val="00577138"/>
    <w:rsid w:val="00580796"/>
    <w:rsid w:val="00582505"/>
    <w:rsid w:val="005A3086"/>
    <w:rsid w:val="005B218A"/>
    <w:rsid w:val="005B2F57"/>
    <w:rsid w:val="005B6B25"/>
    <w:rsid w:val="005B7341"/>
    <w:rsid w:val="005C2BEC"/>
    <w:rsid w:val="005C5BE9"/>
    <w:rsid w:val="005F0E55"/>
    <w:rsid w:val="005F0EEB"/>
    <w:rsid w:val="005F114E"/>
    <w:rsid w:val="005F544B"/>
    <w:rsid w:val="006118B0"/>
    <w:rsid w:val="00615E4C"/>
    <w:rsid w:val="00620910"/>
    <w:rsid w:val="006344DE"/>
    <w:rsid w:val="00637C03"/>
    <w:rsid w:val="00637F37"/>
    <w:rsid w:val="00646215"/>
    <w:rsid w:val="006643F1"/>
    <w:rsid w:val="00665E20"/>
    <w:rsid w:val="00670217"/>
    <w:rsid w:val="0067097B"/>
    <w:rsid w:val="00671180"/>
    <w:rsid w:val="00683DC5"/>
    <w:rsid w:val="00691CD4"/>
    <w:rsid w:val="006A08D7"/>
    <w:rsid w:val="006B3E7E"/>
    <w:rsid w:val="006C054D"/>
    <w:rsid w:val="006C1C16"/>
    <w:rsid w:val="006E04A0"/>
    <w:rsid w:val="006F4E03"/>
    <w:rsid w:val="006F5D15"/>
    <w:rsid w:val="006F605A"/>
    <w:rsid w:val="00735153"/>
    <w:rsid w:val="00737220"/>
    <w:rsid w:val="00742F2F"/>
    <w:rsid w:val="007467C0"/>
    <w:rsid w:val="00747AFC"/>
    <w:rsid w:val="00761245"/>
    <w:rsid w:val="007647F0"/>
    <w:rsid w:val="00784B4A"/>
    <w:rsid w:val="00786E32"/>
    <w:rsid w:val="0079536D"/>
    <w:rsid w:val="00796E83"/>
    <w:rsid w:val="007A0EC1"/>
    <w:rsid w:val="007C4314"/>
    <w:rsid w:val="007C5C09"/>
    <w:rsid w:val="007D263B"/>
    <w:rsid w:val="007D480E"/>
    <w:rsid w:val="007D6583"/>
    <w:rsid w:val="007D6B18"/>
    <w:rsid w:val="007D7081"/>
    <w:rsid w:val="007E51B1"/>
    <w:rsid w:val="007E6DA6"/>
    <w:rsid w:val="007F10E7"/>
    <w:rsid w:val="007F244F"/>
    <w:rsid w:val="008138BE"/>
    <w:rsid w:val="00815207"/>
    <w:rsid w:val="008163F1"/>
    <w:rsid w:val="00830B23"/>
    <w:rsid w:val="00855ACF"/>
    <w:rsid w:val="00857C0C"/>
    <w:rsid w:val="00864278"/>
    <w:rsid w:val="008834A4"/>
    <w:rsid w:val="008A34EB"/>
    <w:rsid w:val="008B57C5"/>
    <w:rsid w:val="008B75D9"/>
    <w:rsid w:val="008E110A"/>
    <w:rsid w:val="008E7D59"/>
    <w:rsid w:val="008F1426"/>
    <w:rsid w:val="008F2535"/>
    <w:rsid w:val="009035D8"/>
    <w:rsid w:val="00903769"/>
    <w:rsid w:val="00903C4F"/>
    <w:rsid w:val="009277AE"/>
    <w:rsid w:val="00927B43"/>
    <w:rsid w:val="0093239C"/>
    <w:rsid w:val="00934C16"/>
    <w:rsid w:val="00936103"/>
    <w:rsid w:val="009404A2"/>
    <w:rsid w:val="00955A91"/>
    <w:rsid w:val="00965487"/>
    <w:rsid w:val="00972565"/>
    <w:rsid w:val="00976D91"/>
    <w:rsid w:val="00981F2D"/>
    <w:rsid w:val="00992118"/>
    <w:rsid w:val="00992568"/>
    <w:rsid w:val="009957D4"/>
    <w:rsid w:val="009A7226"/>
    <w:rsid w:val="009B6031"/>
    <w:rsid w:val="009C6BF9"/>
    <w:rsid w:val="009D28A5"/>
    <w:rsid w:val="009D60AB"/>
    <w:rsid w:val="009E6BE1"/>
    <w:rsid w:val="009F29E2"/>
    <w:rsid w:val="00A01563"/>
    <w:rsid w:val="00A07F04"/>
    <w:rsid w:val="00A1651E"/>
    <w:rsid w:val="00A26981"/>
    <w:rsid w:val="00A34EB4"/>
    <w:rsid w:val="00A3652B"/>
    <w:rsid w:val="00A3771A"/>
    <w:rsid w:val="00A503D2"/>
    <w:rsid w:val="00A54F97"/>
    <w:rsid w:val="00A55A7E"/>
    <w:rsid w:val="00A57811"/>
    <w:rsid w:val="00A63D6E"/>
    <w:rsid w:val="00A64C7F"/>
    <w:rsid w:val="00A65EB2"/>
    <w:rsid w:val="00A67AEB"/>
    <w:rsid w:val="00A70875"/>
    <w:rsid w:val="00A75AEA"/>
    <w:rsid w:val="00A8114B"/>
    <w:rsid w:val="00A83EB1"/>
    <w:rsid w:val="00A842FD"/>
    <w:rsid w:val="00A85334"/>
    <w:rsid w:val="00A86A2A"/>
    <w:rsid w:val="00A90CBD"/>
    <w:rsid w:val="00AA21DF"/>
    <w:rsid w:val="00AA227C"/>
    <w:rsid w:val="00AA4079"/>
    <w:rsid w:val="00AA4A56"/>
    <w:rsid w:val="00AA4F45"/>
    <w:rsid w:val="00AA66D9"/>
    <w:rsid w:val="00AB2238"/>
    <w:rsid w:val="00AB258E"/>
    <w:rsid w:val="00AB3909"/>
    <w:rsid w:val="00AB75E6"/>
    <w:rsid w:val="00AB783E"/>
    <w:rsid w:val="00AC1915"/>
    <w:rsid w:val="00AD213A"/>
    <w:rsid w:val="00AD3B6B"/>
    <w:rsid w:val="00AD7EB0"/>
    <w:rsid w:val="00AE0B46"/>
    <w:rsid w:val="00AE0B8B"/>
    <w:rsid w:val="00AE2872"/>
    <w:rsid w:val="00AF72DE"/>
    <w:rsid w:val="00AF75D1"/>
    <w:rsid w:val="00AF7D7A"/>
    <w:rsid w:val="00B005EC"/>
    <w:rsid w:val="00B0079B"/>
    <w:rsid w:val="00B04804"/>
    <w:rsid w:val="00B17B00"/>
    <w:rsid w:val="00B32C67"/>
    <w:rsid w:val="00B34F1E"/>
    <w:rsid w:val="00B3632B"/>
    <w:rsid w:val="00B37DC7"/>
    <w:rsid w:val="00B503B5"/>
    <w:rsid w:val="00B5310C"/>
    <w:rsid w:val="00B66783"/>
    <w:rsid w:val="00B66C1D"/>
    <w:rsid w:val="00B74C2D"/>
    <w:rsid w:val="00B75A87"/>
    <w:rsid w:val="00B76238"/>
    <w:rsid w:val="00B823E4"/>
    <w:rsid w:val="00B867FA"/>
    <w:rsid w:val="00B902B5"/>
    <w:rsid w:val="00B92429"/>
    <w:rsid w:val="00B9300A"/>
    <w:rsid w:val="00BA5B0C"/>
    <w:rsid w:val="00BB3EAE"/>
    <w:rsid w:val="00BB45E9"/>
    <w:rsid w:val="00BD28C6"/>
    <w:rsid w:val="00BD3FC5"/>
    <w:rsid w:val="00BD5FB7"/>
    <w:rsid w:val="00BD6E5D"/>
    <w:rsid w:val="00BD7122"/>
    <w:rsid w:val="00BF4750"/>
    <w:rsid w:val="00C01F72"/>
    <w:rsid w:val="00C11AE0"/>
    <w:rsid w:val="00C275B2"/>
    <w:rsid w:val="00C35978"/>
    <w:rsid w:val="00C5086D"/>
    <w:rsid w:val="00C54515"/>
    <w:rsid w:val="00C54B6D"/>
    <w:rsid w:val="00C6569A"/>
    <w:rsid w:val="00C80844"/>
    <w:rsid w:val="00C80987"/>
    <w:rsid w:val="00C852EE"/>
    <w:rsid w:val="00C85514"/>
    <w:rsid w:val="00C855E9"/>
    <w:rsid w:val="00C9092B"/>
    <w:rsid w:val="00C92EBB"/>
    <w:rsid w:val="00C9332D"/>
    <w:rsid w:val="00CB31FC"/>
    <w:rsid w:val="00CB415A"/>
    <w:rsid w:val="00CC1133"/>
    <w:rsid w:val="00CC159E"/>
    <w:rsid w:val="00CC2200"/>
    <w:rsid w:val="00CC3A36"/>
    <w:rsid w:val="00CC7E3B"/>
    <w:rsid w:val="00CF0306"/>
    <w:rsid w:val="00D00BA0"/>
    <w:rsid w:val="00D02D63"/>
    <w:rsid w:val="00D03433"/>
    <w:rsid w:val="00D06084"/>
    <w:rsid w:val="00D077B7"/>
    <w:rsid w:val="00D105EC"/>
    <w:rsid w:val="00D118DB"/>
    <w:rsid w:val="00D30F3B"/>
    <w:rsid w:val="00D31C04"/>
    <w:rsid w:val="00D31D5D"/>
    <w:rsid w:val="00D321B3"/>
    <w:rsid w:val="00D338E9"/>
    <w:rsid w:val="00D34BF6"/>
    <w:rsid w:val="00D36C5E"/>
    <w:rsid w:val="00D53718"/>
    <w:rsid w:val="00D54230"/>
    <w:rsid w:val="00D55907"/>
    <w:rsid w:val="00D6040D"/>
    <w:rsid w:val="00D6097A"/>
    <w:rsid w:val="00D65B0D"/>
    <w:rsid w:val="00D83F0F"/>
    <w:rsid w:val="00D8749F"/>
    <w:rsid w:val="00D96C7D"/>
    <w:rsid w:val="00DD1794"/>
    <w:rsid w:val="00DD5CA9"/>
    <w:rsid w:val="00DD5F8F"/>
    <w:rsid w:val="00DE0705"/>
    <w:rsid w:val="00DE416C"/>
    <w:rsid w:val="00DE7E2A"/>
    <w:rsid w:val="00DF09A9"/>
    <w:rsid w:val="00DF3ABA"/>
    <w:rsid w:val="00DF763D"/>
    <w:rsid w:val="00E000AA"/>
    <w:rsid w:val="00E03EE7"/>
    <w:rsid w:val="00E06D28"/>
    <w:rsid w:val="00E07F7B"/>
    <w:rsid w:val="00E14E42"/>
    <w:rsid w:val="00E20064"/>
    <w:rsid w:val="00E24EC7"/>
    <w:rsid w:val="00E41D6E"/>
    <w:rsid w:val="00E42A0E"/>
    <w:rsid w:val="00E4399C"/>
    <w:rsid w:val="00E45BF1"/>
    <w:rsid w:val="00E45E3C"/>
    <w:rsid w:val="00E47049"/>
    <w:rsid w:val="00E50941"/>
    <w:rsid w:val="00E5406E"/>
    <w:rsid w:val="00E56A50"/>
    <w:rsid w:val="00E6255B"/>
    <w:rsid w:val="00E744D3"/>
    <w:rsid w:val="00E808EB"/>
    <w:rsid w:val="00E816C6"/>
    <w:rsid w:val="00E96E4A"/>
    <w:rsid w:val="00EA1A79"/>
    <w:rsid w:val="00EA4215"/>
    <w:rsid w:val="00EB409E"/>
    <w:rsid w:val="00EB737F"/>
    <w:rsid w:val="00EB77E9"/>
    <w:rsid w:val="00EC0CAF"/>
    <w:rsid w:val="00EC26F9"/>
    <w:rsid w:val="00EE592C"/>
    <w:rsid w:val="00EE7373"/>
    <w:rsid w:val="00EE788C"/>
    <w:rsid w:val="00EE7E99"/>
    <w:rsid w:val="00EF592F"/>
    <w:rsid w:val="00EF7FB6"/>
    <w:rsid w:val="00F0582A"/>
    <w:rsid w:val="00F324D1"/>
    <w:rsid w:val="00F32E34"/>
    <w:rsid w:val="00F33077"/>
    <w:rsid w:val="00F351B6"/>
    <w:rsid w:val="00F41142"/>
    <w:rsid w:val="00F458BE"/>
    <w:rsid w:val="00F47D30"/>
    <w:rsid w:val="00F510A2"/>
    <w:rsid w:val="00F531BF"/>
    <w:rsid w:val="00F54030"/>
    <w:rsid w:val="00F54842"/>
    <w:rsid w:val="00F57A2C"/>
    <w:rsid w:val="00F703C2"/>
    <w:rsid w:val="00F840A9"/>
    <w:rsid w:val="00F850A4"/>
    <w:rsid w:val="00F90CE1"/>
    <w:rsid w:val="00F9513E"/>
    <w:rsid w:val="00F965BD"/>
    <w:rsid w:val="00FA504B"/>
    <w:rsid w:val="00FA5CC2"/>
    <w:rsid w:val="00FB13AC"/>
    <w:rsid w:val="00FB2A5D"/>
    <w:rsid w:val="00FC3864"/>
    <w:rsid w:val="00FD4329"/>
    <w:rsid w:val="00FE18C3"/>
    <w:rsid w:val="00FE36D5"/>
    <w:rsid w:val="00FF1961"/>
    <w:rsid w:val="00FF2D09"/>
    <w:rsid w:val="00FF73A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DF579"/>
  <w15:docId w15:val="{3C0198F1-D2D3-43E8-A9FD-624F8800E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1F221E"/>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Hyperlink">
    <w:name w:val="Hyperlink"/>
    <w:basedOn w:val="DefaultParagraphFont"/>
    <w:uiPriority w:val="99"/>
    <w:semiHidden/>
    <w:unhideWhenUsed/>
    <w:rsid w:val="001F221E"/>
    <w:rPr>
      <w:color w:val="0000FF"/>
      <w:u w:val="single"/>
    </w:rPr>
  </w:style>
  <w:style w:type="character" w:styleId="FollowedHyperlink">
    <w:name w:val="FollowedHyperlink"/>
    <w:basedOn w:val="DefaultParagraphFont"/>
    <w:uiPriority w:val="99"/>
    <w:semiHidden/>
    <w:unhideWhenUsed/>
    <w:rsid w:val="001F221E"/>
    <w:rPr>
      <w:color w:val="800080"/>
      <w:u w:val="single"/>
    </w:rPr>
  </w:style>
  <w:style w:type="paragraph" w:customStyle="1" w:styleId="labojumupamats">
    <w:name w:val="labojumu_pamats"/>
    <w:basedOn w:val="Normal"/>
    <w:rsid w:val="001F221E"/>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NormalWeb">
    <w:name w:val="Normal (Web)"/>
    <w:basedOn w:val="Normal"/>
    <w:uiPriority w:val="99"/>
    <w:unhideWhenUsed/>
    <w:rsid w:val="001F221E"/>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Revision">
    <w:name w:val="Revision"/>
    <w:hidden/>
    <w:uiPriority w:val="99"/>
    <w:semiHidden/>
    <w:rsid w:val="001F221E"/>
    <w:pPr>
      <w:spacing w:after="0" w:line="240" w:lineRule="auto"/>
    </w:pPr>
  </w:style>
  <w:style w:type="paragraph" w:styleId="Header">
    <w:name w:val="header"/>
    <w:basedOn w:val="Normal"/>
    <w:link w:val="HeaderChar"/>
    <w:uiPriority w:val="99"/>
    <w:unhideWhenUsed/>
    <w:rsid w:val="00F41142"/>
    <w:pPr>
      <w:tabs>
        <w:tab w:val="center" w:pos="4513"/>
        <w:tab w:val="right" w:pos="9026"/>
      </w:tabs>
      <w:spacing w:after="0" w:line="240" w:lineRule="auto"/>
    </w:pPr>
  </w:style>
  <w:style w:type="character" w:customStyle="1" w:styleId="HeaderChar">
    <w:name w:val="Header Char"/>
    <w:basedOn w:val="DefaultParagraphFont"/>
    <w:link w:val="Header"/>
    <w:uiPriority w:val="99"/>
    <w:rsid w:val="00F41142"/>
  </w:style>
  <w:style w:type="paragraph" w:styleId="Footer">
    <w:name w:val="footer"/>
    <w:basedOn w:val="Normal"/>
    <w:link w:val="FooterChar"/>
    <w:uiPriority w:val="99"/>
    <w:unhideWhenUsed/>
    <w:rsid w:val="00F41142"/>
    <w:pPr>
      <w:tabs>
        <w:tab w:val="center" w:pos="4513"/>
        <w:tab w:val="right" w:pos="9026"/>
      </w:tabs>
      <w:spacing w:after="0" w:line="240" w:lineRule="auto"/>
    </w:pPr>
  </w:style>
  <w:style w:type="character" w:customStyle="1" w:styleId="FooterChar">
    <w:name w:val="Footer Char"/>
    <w:basedOn w:val="DefaultParagraphFont"/>
    <w:link w:val="Footer"/>
    <w:uiPriority w:val="99"/>
    <w:rsid w:val="00F41142"/>
  </w:style>
  <w:style w:type="paragraph" w:customStyle="1" w:styleId="placeholderparagraph">
    <w:name w:val="placeholder_paragraph"/>
    <w:qFormat/>
    <w:rPr>
      <w:rFonts w:ascii="Times New Roman" w:hAnsi="Times New Roman" w:cs="Times New Roman"/>
      <w:sz w:val="28"/>
    </w:rPr>
  </w:style>
  <w:style w:type="paragraph" w:customStyle="1" w:styleId="font5">
    <w:name w:val="font5"/>
    <w:basedOn w:val="Normal"/>
    <w:rsid w:val="00E744D3"/>
    <w:pPr>
      <w:spacing w:before="100" w:beforeAutospacing="1" w:after="100" w:afterAutospacing="1" w:line="240" w:lineRule="auto"/>
    </w:pPr>
    <w:rPr>
      <w:rFonts w:ascii="Arial" w:eastAsia="Times New Roman" w:hAnsi="Arial" w:cs="Arial"/>
      <w:color w:val="414142"/>
      <w:sz w:val="20"/>
      <w:szCs w:val="20"/>
      <w:lang w:eastAsia="lv-LV"/>
    </w:rPr>
  </w:style>
  <w:style w:type="paragraph" w:customStyle="1" w:styleId="font6">
    <w:name w:val="font6"/>
    <w:basedOn w:val="Normal"/>
    <w:rsid w:val="00E744D3"/>
    <w:pPr>
      <w:spacing w:before="100" w:beforeAutospacing="1" w:after="100" w:afterAutospacing="1" w:line="240" w:lineRule="auto"/>
    </w:pPr>
    <w:rPr>
      <w:rFonts w:ascii="Arial" w:eastAsia="Times New Roman" w:hAnsi="Arial" w:cs="Arial"/>
      <w:color w:val="414142"/>
      <w:sz w:val="20"/>
      <w:szCs w:val="20"/>
      <w:lang w:eastAsia="lv-LV"/>
    </w:rPr>
  </w:style>
  <w:style w:type="paragraph" w:customStyle="1" w:styleId="font7">
    <w:name w:val="font7"/>
    <w:basedOn w:val="Normal"/>
    <w:rsid w:val="00E744D3"/>
    <w:pPr>
      <w:spacing w:before="100" w:beforeAutospacing="1" w:after="100" w:afterAutospacing="1" w:line="240" w:lineRule="auto"/>
    </w:pPr>
    <w:rPr>
      <w:rFonts w:ascii="Arial" w:eastAsia="Times New Roman" w:hAnsi="Arial" w:cs="Arial"/>
      <w:i/>
      <w:iCs/>
      <w:color w:val="414142"/>
      <w:sz w:val="20"/>
      <w:szCs w:val="20"/>
      <w:lang w:eastAsia="lv-LV"/>
    </w:rPr>
  </w:style>
  <w:style w:type="paragraph" w:customStyle="1" w:styleId="xl65">
    <w:name w:val="xl65"/>
    <w:basedOn w:val="Normal"/>
    <w:rsid w:val="00E744D3"/>
    <w:pPr>
      <w:pBdr>
        <w:top w:val="single" w:sz="4" w:space="0" w:color="414142"/>
        <w:left w:val="single" w:sz="4" w:space="0" w:color="414142"/>
        <w:right w:val="single" w:sz="4" w:space="0" w:color="414142"/>
      </w:pBdr>
      <w:shd w:val="clear" w:color="000000" w:fill="FFFFFF"/>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66">
    <w:name w:val="xl66"/>
    <w:basedOn w:val="Normal"/>
    <w:rsid w:val="00E744D3"/>
    <w:pPr>
      <w:pBdr>
        <w:left w:val="single" w:sz="4" w:space="0" w:color="414142"/>
        <w:right w:val="single" w:sz="4" w:space="0" w:color="414142"/>
      </w:pBdr>
      <w:shd w:val="clear" w:color="000000" w:fill="FFFFFF"/>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67">
    <w:name w:val="xl67"/>
    <w:basedOn w:val="Normal"/>
    <w:rsid w:val="00E744D3"/>
    <w:pPr>
      <w:pBdr>
        <w:left w:val="single" w:sz="4" w:space="0" w:color="414142"/>
        <w:right w:val="single" w:sz="4" w:space="0" w:color="414142"/>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68">
    <w:name w:val="xl68"/>
    <w:basedOn w:val="Normal"/>
    <w:rsid w:val="00E744D3"/>
    <w:pPr>
      <w:pBdr>
        <w:top w:val="single" w:sz="4" w:space="0" w:color="414142"/>
        <w:left w:val="single" w:sz="4" w:space="0" w:color="414142"/>
        <w:right w:val="single" w:sz="4" w:space="0" w:color="414142"/>
      </w:pBdr>
      <w:shd w:val="clear" w:color="000000" w:fill="D9D9D9"/>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69">
    <w:name w:val="xl69"/>
    <w:basedOn w:val="Normal"/>
    <w:rsid w:val="00E744D3"/>
    <w:pPr>
      <w:pBdr>
        <w:left w:val="single" w:sz="4" w:space="0" w:color="414142"/>
        <w:right w:val="single" w:sz="4" w:space="0" w:color="414142"/>
      </w:pBdr>
      <w:shd w:val="clear" w:color="000000" w:fill="D9D9D9"/>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70">
    <w:name w:val="xl70"/>
    <w:basedOn w:val="Normal"/>
    <w:rsid w:val="00E744D3"/>
    <w:pPr>
      <w:pBdr>
        <w:left w:val="single" w:sz="4" w:space="0" w:color="414142"/>
        <w:right w:val="single" w:sz="4" w:space="0" w:color="414142"/>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71">
    <w:name w:val="xl71"/>
    <w:basedOn w:val="Normal"/>
    <w:rsid w:val="00E744D3"/>
    <w:pPr>
      <w:pBdr>
        <w:top w:val="single" w:sz="4" w:space="0" w:color="414142"/>
        <w:left w:val="single" w:sz="4" w:space="0" w:color="414142"/>
        <w:bottom w:val="single" w:sz="4" w:space="0" w:color="414142"/>
        <w:right w:val="single" w:sz="4" w:space="0" w:color="414142"/>
      </w:pBdr>
      <w:shd w:val="clear" w:color="000000" w:fill="FFFFFF"/>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72">
    <w:name w:val="xl72"/>
    <w:basedOn w:val="Normal"/>
    <w:rsid w:val="00E744D3"/>
    <w:pPr>
      <w:pBdr>
        <w:top w:val="single" w:sz="4" w:space="0" w:color="414142"/>
        <w:left w:val="single" w:sz="4" w:space="0" w:color="414142"/>
        <w:bottom w:val="single" w:sz="4" w:space="0" w:color="414142"/>
        <w:right w:val="single" w:sz="4" w:space="0" w:color="414142"/>
      </w:pBdr>
      <w:shd w:val="clear" w:color="000000" w:fill="D9D9D9"/>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73">
    <w:name w:val="xl73"/>
    <w:basedOn w:val="Normal"/>
    <w:rsid w:val="00E744D3"/>
    <w:pPr>
      <w:pBdr>
        <w:top w:val="single" w:sz="4" w:space="0" w:color="414142"/>
        <w:left w:val="single" w:sz="4" w:space="0" w:color="414142"/>
        <w:bottom w:val="single" w:sz="4" w:space="0" w:color="414142"/>
        <w:right w:val="single" w:sz="4" w:space="0" w:color="414142"/>
      </w:pBdr>
      <w:shd w:val="clear" w:color="000000" w:fill="FFFFFF"/>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74">
    <w:name w:val="xl74"/>
    <w:basedOn w:val="Normal"/>
    <w:rsid w:val="00E744D3"/>
    <w:pPr>
      <w:pBdr>
        <w:top w:val="single" w:sz="4" w:space="0" w:color="414142"/>
        <w:left w:val="single" w:sz="4" w:space="0" w:color="414142"/>
        <w:bottom w:val="single" w:sz="4" w:space="0" w:color="414142"/>
        <w:right w:val="single" w:sz="4" w:space="0" w:color="414142"/>
      </w:pBdr>
      <w:shd w:val="clear" w:color="000000" w:fill="D9D9D9"/>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75">
    <w:name w:val="xl75"/>
    <w:basedOn w:val="Normal"/>
    <w:rsid w:val="00E744D3"/>
    <w:pPr>
      <w:pBdr>
        <w:top w:val="single" w:sz="4" w:space="0" w:color="414142"/>
        <w:left w:val="single" w:sz="4" w:space="0" w:color="414142"/>
        <w:bottom w:val="single" w:sz="4" w:space="0" w:color="414142"/>
        <w:right w:val="single" w:sz="4" w:space="0" w:color="414142"/>
      </w:pBdr>
      <w:shd w:val="clear" w:color="000000" w:fill="FFFFFF"/>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76">
    <w:name w:val="xl76"/>
    <w:basedOn w:val="Normal"/>
    <w:rsid w:val="00E744D3"/>
    <w:pPr>
      <w:pBdr>
        <w:top w:val="single" w:sz="4" w:space="0" w:color="414142"/>
        <w:left w:val="single" w:sz="4" w:space="0" w:color="414142"/>
        <w:right w:val="single" w:sz="4" w:space="0" w:color="414142"/>
      </w:pBdr>
      <w:shd w:val="clear" w:color="000000" w:fill="FFFFFF"/>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77">
    <w:name w:val="xl77"/>
    <w:basedOn w:val="Normal"/>
    <w:rsid w:val="00E744D3"/>
    <w:pPr>
      <w:pBdr>
        <w:top w:val="single" w:sz="4" w:space="0" w:color="414142"/>
        <w:left w:val="single" w:sz="4" w:space="0" w:color="414142"/>
        <w:bottom w:val="single" w:sz="4" w:space="0" w:color="414142"/>
        <w:right w:val="single" w:sz="4" w:space="0" w:color="414142"/>
      </w:pBdr>
      <w:shd w:val="clear" w:color="000000" w:fill="FFFFFF"/>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78">
    <w:name w:val="xl78"/>
    <w:basedOn w:val="Normal"/>
    <w:rsid w:val="00E744D3"/>
    <w:pPr>
      <w:pBdr>
        <w:left w:val="single" w:sz="4" w:space="0" w:color="414142"/>
        <w:bottom w:val="single" w:sz="4" w:space="0" w:color="414142"/>
        <w:right w:val="single" w:sz="4" w:space="0" w:color="414142"/>
      </w:pBdr>
      <w:shd w:val="clear" w:color="000000" w:fill="FFFFFF"/>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79">
    <w:name w:val="xl79"/>
    <w:basedOn w:val="Normal"/>
    <w:rsid w:val="00E744D3"/>
    <w:pPr>
      <w:pBdr>
        <w:top w:val="single" w:sz="4" w:space="0" w:color="414142"/>
        <w:left w:val="single" w:sz="4" w:space="0" w:color="414142"/>
        <w:right w:val="single" w:sz="4" w:space="0" w:color="414142"/>
      </w:pBdr>
      <w:shd w:val="clear" w:color="000000" w:fill="FFFFFF"/>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80">
    <w:name w:val="xl80"/>
    <w:basedOn w:val="Normal"/>
    <w:rsid w:val="00E744D3"/>
    <w:pPr>
      <w:pBdr>
        <w:left w:val="single" w:sz="4" w:space="0" w:color="414142"/>
        <w:bottom w:val="single" w:sz="4" w:space="0" w:color="414142"/>
        <w:right w:val="single" w:sz="4" w:space="0" w:color="414142"/>
      </w:pBdr>
      <w:shd w:val="clear" w:color="000000" w:fill="FFFFFF"/>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81">
    <w:name w:val="xl81"/>
    <w:basedOn w:val="Normal"/>
    <w:rsid w:val="00E744D3"/>
    <w:pPr>
      <w:pBdr>
        <w:top w:val="single" w:sz="4" w:space="0" w:color="414142"/>
        <w:left w:val="single" w:sz="4" w:space="0" w:color="414142"/>
        <w:bottom w:val="single" w:sz="4" w:space="0" w:color="414142"/>
      </w:pBdr>
      <w:shd w:val="clear" w:color="000000" w:fill="D9D9D9"/>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82">
    <w:name w:val="xl82"/>
    <w:basedOn w:val="Normal"/>
    <w:rsid w:val="00E744D3"/>
    <w:pPr>
      <w:pBdr>
        <w:top w:val="single" w:sz="4" w:space="0" w:color="414142"/>
        <w:bottom w:val="single" w:sz="4" w:space="0" w:color="414142"/>
      </w:pBdr>
      <w:shd w:val="clear" w:color="000000" w:fill="D9D9D9"/>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83">
    <w:name w:val="xl83"/>
    <w:basedOn w:val="Normal"/>
    <w:rsid w:val="00E744D3"/>
    <w:pPr>
      <w:pBdr>
        <w:top w:val="single" w:sz="4" w:space="0" w:color="414142"/>
        <w:bottom w:val="single" w:sz="4" w:space="0" w:color="414142"/>
        <w:right w:val="single" w:sz="4" w:space="0" w:color="414142"/>
      </w:pBdr>
      <w:shd w:val="clear" w:color="000000" w:fill="D9D9D9"/>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84">
    <w:name w:val="xl84"/>
    <w:basedOn w:val="Normal"/>
    <w:rsid w:val="00E744D3"/>
    <w:pPr>
      <w:pBdr>
        <w:top w:val="single" w:sz="4" w:space="0" w:color="414142"/>
        <w:left w:val="single" w:sz="4" w:space="0" w:color="414142"/>
        <w:right w:val="single" w:sz="4" w:space="0" w:color="414142"/>
      </w:pBdr>
      <w:shd w:val="clear" w:color="000000" w:fill="D9D9D9"/>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85">
    <w:name w:val="xl85"/>
    <w:basedOn w:val="Normal"/>
    <w:rsid w:val="00E744D3"/>
    <w:pPr>
      <w:pBdr>
        <w:left w:val="single" w:sz="4" w:space="0" w:color="414142"/>
        <w:bottom w:val="single" w:sz="4" w:space="0" w:color="414142"/>
        <w:right w:val="single" w:sz="4" w:space="0" w:color="414142"/>
      </w:pBdr>
      <w:shd w:val="clear" w:color="000000" w:fill="D9D9D9"/>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86">
    <w:name w:val="xl86"/>
    <w:basedOn w:val="Normal"/>
    <w:rsid w:val="00E744D3"/>
    <w:pPr>
      <w:pBdr>
        <w:left w:val="single" w:sz="4" w:space="0" w:color="414142"/>
        <w:bottom w:val="single" w:sz="4" w:space="0" w:color="414142"/>
        <w:right w:val="single" w:sz="4" w:space="0" w:color="414142"/>
      </w:pBdr>
      <w:shd w:val="clear" w:color="000000" w:fill="D9D9D9"/>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87">
    <w:name w:val="xl87"/>
    <w:basedOn w:val="Normal"/>
    <w:rsid w:val="00E744D3"/>
    <w:pPr>
      <w:pBdr>
        <w:top w:val="single" w:sz="4" w:space="0" w:color="414142"/>
        <w:left w:val="single" w:sz="4" w:space="0" w:color="414142"/>
        <w:right w:val="single" w:sz="4" w:space="0" w:color="414142"/>
      </w:pBdr>
      <w:shd w:val="clear" w:color="000000" w:fill="FFFFFF"/>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88">
    <w:name w:val="xl88"/>
    <w:basedOn w:val="Normal"/>
    <w:rsid w:val="00E744D3"/>
    <w:pPr>
      <w:pBdr>
        <w:left w:val="single" w:sz="4" w:space="0" w:color="414142"/>
        <w:bottom w:val="single" w:sz="4" w:space="0" w:color="414142"/>
        <w:right w:val="single" w:sz="4" w:space="0" w:color="414142"/>
      </w:pBdr>
      <w:shd w:val="clear" w:color="000000" w:fill="FFFFFF"/>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89">
    <w:name w:val="xl89"/>
    <w:basedOn w:val="Normal"/>
    <w:rsid w:val="00E744D3"/>
    <w:pPr>
      <w:pBdr>
        <w:top w:val="single" w:sz="4" w:space="0" w:color="414142"/>
        <w:left w:val="single" w:sz="4" w:space="0" w:color="414142"/>
        <w:bottom w:val="single" w:sz="4" w:space="0" w:color="414142"/>
      </w:pBdr>
      <w:shd w:val="clear" w:color="000000" w:fill="DDD9C3"/>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90">
    <w:name w:val="xl90"/>
    <w:basedOn w:val="Normal"/>
    <w:rsid w:val="00E744D3"/>
    <w:pPr>
      <w:pBdr>
        <w:top w:val="single" w:sz="4" w:space="0" w:color="414142"/>
        <w:bottom w:val="single" w:sz="4" w:space="0" w:color="414142"/>
      </w:pBdr>
      <w:shd w:val="clear" w:color="000000" w:fill="DDD9C3"/>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91">
    <w:name w:val="xl91"/>
    <w:basedOn w:val="Normal"/>
    <w:rsid w:val="00E744D3"/>
    <w:pPr>
      <w:pBdr>
        <w:top w:val="single" w:sz="4" w:space="0" w:color="414142"/>
        <w:bottom w:val="single" w:sz="4" w:space="0" w:color="414142"/>
        <w:right w:val="single" w:sz="4" w:space="0" w:color="414142"/>
      </w:pBdr>
      <w:shd w:val="clear" w:color="000000" w:fill="DDD9C3"/>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92">
    <w:name w:val="xl92"/>
    <w:basedOn w:val="Normal"/>
    <w:rsid w:val="00E744D3"/>
    <w:pPr>
      <w:pBdr>
        <w:top w:val="single" w:sz="4" w:space="0" w:color="414142"/>
        <w:left w:val="single" w:sz="4" w:space="0" w:color="414142"/>
      </w:pBdr>
      <w:shd w:val="clear" w:color="000000" w:fill="D9D9D9"/>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93">
    <w:name w:val="xl93"/>
    <w:basedOn w:val="Normal"/>
    <w:rsid w:val="00E744D3"/>
    <w:pPr>
      <w:pBdr>
        <w:top w:val="single" w:sz="4" w:space="0" w:color="414142"/>
      </w:pBdr>
      <w:shd w:val="clear" w:color="000000" w:fill="D9D9D9"/>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94">
    <w:name w:val="xl94"/>
    <w:basedOn w:val="Normal"/>
    <w:rsid w:val="00E744D3"/>
    <w:pPr>
      <w:pBdr>
        <w:top w:val="single" w:sz="4" w:space="0" w:color="414142"/>
        <w:right w:val="single" w:sz="4" w:space="0" w:color="414142"/>
      </w:pBdr>
      <w:shd w:val="clear" w:color="000000" w:fill="D9D9D9"/>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95">
    <w:name w:val="xl95"/>
    <w:basedOn w:val="Normal"/>
    <w:rsid w:val="00E744D3"/>
    <w:pPr>
      <w:pBdr>
        <w:left w:val="single" w:sz="4" w:space="0" w:color="414142"/>
      </w:pBdr>
      <w:shd w:val="clear" w:color="000000" w:fill="D9D9D9"/>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96">
    <w:name w:val="xl96"/>
    <w:basedOn w:val="Normal"/>
    <w:rsid w:val="00E744D3"/>
    <w:pPr>
      <w:pBdr>
        <w:right w:val="single" w:sz="4" w:space="0" w:color="414142"/>
      </w:pBdr>
      <w:shd w:val="clear" w:color="000000" w:fill="D9D9D9"/>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97">
    <w:name w:val="xl97"/>
    <w:basedOn w:val="Normal"/>
    <w:rsid w:val="00E744D3"/>
    <w:pPr>
      <w:pBdr>
        <w:left w:val="single" w:sz="4" w:space="0" w:color="414142"/>
        <w:bottom w:val="single" w:sz="4" w:space="0" w:color="414142"/>
      </w:pBdr>
      <w:shd w:val="clear" w:color="000000" w:fill="D9D9D9"/>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98">
    <w:name w:val="xl98"/>
    <w:basedOn w:val="Normal"/>
    <w:rsid w:val="00E744D3"/>
    <w:pPr>
      <w:pBdr>
        <w:bottom w:val="single" w:sz="4" w:space="0" w:color="414142"/>
      </w:pBdr>
      <w:shd w:val="clear" w:color="000000" w:fill="D9D9D9"/>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99">
    <w:name w:val="xl99"/>
    <w:basedOn w:val="Normal"/>
    <w:rsid w:val="00E744D3"/>
    <w:pPr>
      <w:pBdr>
        <w:bottom w:val="single" w:sz="4" w:space="0" w:color="414142"/>
        <w:right w:val="single" w:sz="4" w:space="0" w:color="414142"/>
      </w:pBdr>
      <w:shd w:val="clear" w:color="000000" w:fill="D9D9D9"/>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100">
    <w:name w:val="xl100"/>
    <w:basedOn w:val="Normal"/>
    <w:rsid w:val="00E744D3"/>
    <w:pPr>
      <w:pBdr>
        <w:top w:val="single" w:sz="4" w:space="0" w:color="414142"/>
        <w:left w:val="single" w:sz="4" w:space="0" w:color="414142"/>
      </w:pBdr>
      <w:shd w:val="clear" w:color="000000" w:fill="FFFFFF"/>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101">
    <w:name w:val="xl101"/>
    <w:basedOn w:val="Normal"/>
    <w:rsid w:val="00E744D3"/>
    <w:pPr>
      <w:pBdr>
        <w:top w:val="single" w:sz="4" w:space="0" w:color="414142"/>
        <w:right w:val="single" w:sz="4" w:space="0" w:color="414142"/>
      </w:pBdr>
      <w:shd w:val="clear" w:color="000000" w:fill="FFFFFF"/>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102">
    <w:name w:val="xl102"/>
    <w:basedOn w:val="Normal"/>
    <w:rsid w:val="00E744D3"/>
    <w:pPr>
      <w:pBdr>
        <w:left w:val="single" w:sz="4" w:space="0" w:color="414142"/>
      </w:pBdr>
      <w:shd w:val="clear" w:color="000000" w:fill="FFFFFF"/>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103">
    <w:name w:val="xl103"/>
    <w:basedOn w:val="Normal"/>
    <w:rsid w:val="00E744D3"/>
    <w:pPr>
      <w:pBdr>
        <w:right w:val="single" w:sz="4" w:space="0" w:color="414142"/>
      </w:pBdr>
      <w:shd w:val="clear" w:color="000000" w:fill="FFFFFF"/>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104">
    <w:name w:val="xl104"/>
    <w:basedOn w:val="Normal"/>
    <w:rsid w:val="00E744D3"/>
    <w:pPr>
      <w:pBdr>
        <w:left w:val="single" w:sz="4" w:space="0" w:color="414142"/>
        <w:bottom w:val="single" w:sz="4" w:space="0" w:color="414142"/>
      </w:pBdr>
      <w:shd w:val="clear" w:color="000000" w:fill="FFFFFF"/>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105">
    <w:name w:val="xl105"/>
    <w:basedOn w:val="Normal"/>
    <w:rsid w:val="00E744D3"/>
    <w:pPr>
      <w:pBdr>
        <w:bottom w:val="single" w:sz="4" w:space="0" w:color="414142"/>
        <w:right w:val="single" w:sz="4" w:space="0" w:color="414142"/>
      </w:pBdr>
      <w:shd w:val="clear" w:color="000000" w:fill="FFFFFF"/>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106">
    <w:name w:val="xl106"/>
    <w:basedOn w:val="Normal"/>
    <w:rsid w:val="00E744D3"/>
    <w:pPr>
      <w:pBdr>
        <w:left w:val="single" w:sz="4" w:space="0" w:color="414142"/>
        <w:bottom w:val="single" w:sz="4" w:space="0" w:color="414142"/>
        <w:right w:val="single" w:sz="4" w:space="0" w:color="414142"/>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107">
    <w:name w:val="xl107"/>
    <w:basedOn w:val="Normal"/>
    <w:rsid w:val="00E744D3"/>
    <w:pPr>
      <w:pBdr>
        <w:left w:val="single" w:sz="4" w:space="0" w:color="414142"/>
        <w:bottom w:val="single" w:sz="4" w:space="0" w:color="414142"/>
        <w:right w:val="single" w:sz="4" w:space="0" w:color="414142"/>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108">
    <w:name w:val="xl108"/>
    <w:basedOn w:val="Normal"/>
    <w:rsid w:val="00E744D3"/>
    <w:pPr>
      <w:pBdr>
        <w:left w:val="single" w:sz="4" w:space="0" w:color="414142"/>
        <w:bottom w:val="single" w:sz="4" w:space="0" w:color="414142"/>
        <w:right w:val="single" w:sz="4" w:space="0" w:color="414142"/>
      </w:pBdr>
      <w:shd w:val="clear" w:color="000000" w:fill="FFFFFF"/>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109">
    <w:name w:val="xl109"/>
    <w:basedOn w:val="Normal"/>
    <w:rsid w:val="00E744D3"/>
    <w:pPr>
      <w:shd w:val="clear" w:color="000000" w:fill="D9D9D9"/>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character" w:styleId="CommentReference">
    <w:name w:val="annotation reference"/>
    <w:basedOn w:val="DefaultParagraphFont"/>
    <w:uiPriority w:val="99"/>
    <w:semiHidden/>
    <w:unhideWhenUsed/>
    <w:rsid w:val="00B005EC"/>
    <w:rPr>
      <w:sz w:val="16"/>
      <w:szCs w:val="16"/>
    </w:rPr>
  </w:style>
  <w:style w:type="paragraph" w:styleId="CommentText">
    <w:name w:val="annotation text"/>
    <w:basedOn w:val="Normal"/>
    <w:link w:val="CommentTextChar"/>
    <w:uiPriority w:val="99"/>
    <w:unhideWhenUsed/>
    <w:rsid w:val="00B005EC"/>
    <w:pPr>
      <w:spacing w:line="240" w:lineRule="auto"/>
    </w:pPr>
    <w:rPr>
      <w:sz w:val="20"/>
      <w:szCs w:val="20"/>
    </w:rPr>
  </w:style>
  <w:style w:type="character" w:customStyle="1" w:styleId="CommentTextChar">
    <w:name w:val="Comment Text Char"/>
    <w:basedOn w:val="DefaultParagraphFont"/>
    <w:link w:val="CommentText"/>
    <w:uiPriority w:val="99"/>
    <w:rsid w:val="00B005EC"/>
    <w:rPr>
      <w:sz w:val="20"/>
      <w:szCs w:val="20"/>
    </w:rPr>
  </w:style>
  <w:style w:type="paragraph" w:styleId="CommentSubject">
    <w:name w:val="annotation subject"/>
    <w:basedOn w:val="CommentText"/>
    <w:next w:val="CommentText"/>
    <w:link w:val="CommentSubjectChar"/>
    <w:uiPriority w:val="99"/>
    <w:semiHidden/>
    <w:unhideWhenUsed/>
    <w:rsid w:val="00B005EC"/>
    <w:rPr>
      <w:b/>
      <w:bCs/>
    </w:rPr>
  </w:style>
  <w:style w:type="character" w:customStyle="1" w:styleId="CommentSubjectChar">
    <w:name w:val="Comment Subject Char"/>
    <w:basedOn w:val="CommentTextChar"/>
    <w:link w:val="CommentSubject"/>
    <w:uiPriority w:val="99"/>
    <w:semiHidden/>
    <w:rsid w:val="00B005EC"/>
    <w:rPr>
      <w:b/>
      <w:bCs/>
      <w:sz w:val="20"/>
      <w:szCs w:val="20"/>
    </w:rPr>
  </w:style>
  <w:style w:type="paragraph" w:styleId="ListParagraph">
    <w:name w:val="List Paragraph"/>
    <w:basedOn w:val="Normal"/>
    <w:uiPriority w:val="34"/>
    <w:qFormat/>
    <w:rsid w:val="00AB78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010513">
      <w:bodyDiv w:val="1"/>
      <w:marLeft w:val="0"/>
      <w:marRight w:val="0"/>
      <w:marTop w:val="0"/>
      <w:marBottom w:val="0"/>
      <w:divBdr>
        <w:top w:val="none" w:sz="0" w:space="0" w:color="auto"/>
        <w:left w:val="none" w:sz="0" w:space="0" w:color="auto"/>
        <w:bottom w:val="none" w:sz="0" w:space="0" w:color="auto"/>
        <w:right w:val="none" w:sz="0" w:space="0" w:color="auto"/>
      </w:divBdr>
    </w:div>
    <w:div w:id="597521328">
      <w:bodyDiv w:val="1"/>
      <w:marLeft w:val="0"/>
      <w:marRight w:val="0"/>
      <w:marTop w:val="0"/>
      <w:marBottom w:val="0"/>
      <w:divBdr>
        <w:top w:val="none" w:sz="0" w:space="0" w:color="auto"/>
        <w:left w:val="none" w:sz="0" w:space="0" w:color="auto"/>
        <w:bottom w:val="none" w:sz="0" w:space="0" w:color="auto"/>
        <w:right w:val="none" w:sz="0" w:space="0" w:color="auto"/>
      </w:divBdr>
    </w:div>
    <w:div w:id="602614743">
      <w:bodyDiv w:val="1"/>
      <w:marLeft w:val="0"/>
      <w:marRight w:val="0"/>
      <w:marTop w:val="0"/>
      <w:marBottom w:val="0"/>
      <w:divBdr>
        <w:top w:val="none" w:sz="0" w:space="0" w:color="auto"/>
        <w:left w:val="none" w:sz="0" w:space="0" w:color="auto"/>
        <w:bottom w:val="none" w:sz="0" w:space="0" w:color="auto"/>
        <w:right w:val="none" w:sz="0" w:space="0" w:color="auto"/>
      </w:divBdr>
    </w:div>
    <w:div w:id="829830894">
      <w:bodyDiv w:val="1"/>
      <w:marLeft w:val="0"/>
      <w:marRight w:val="0"/>
      <w:marTop w:val="0"/>
      <w:marBottom w:val="0"/>
      <w:divBdr>
        <w:top w:val="none" w:sz="0" w:space="0" w:color="auto"/>
        <w:left w:val="none" w:sz="0" w:space="0" w:color="auto"/>
        <w:bottom w:val="none" w:sz="0" w:space="0" w:color="auto"/>
        <w:right w:val="none" w:sz="0" w:space="0" w:color="auto"/>
      </w:divBdr>
    </w:div>
    <w:div w:id="950210152">
      <w:bodyDiv w:val="1"/>
      <w:marLeft w:val="0"/>
      <w:marRight w:val="0"/>
      <w:marTop w:val="0"/>
      <w:marBottom w:val="0"/>
      <w:divBdr>
        <w:top w:val="none" w:sz="0" w:space="0" w:color="auto"/>
        <w:left w:val="none" w:sz="0" w:space="0" w:color="auto"/>
        <w:bottom w:val="none" w:sz="0" w:space="0" w:color="auto"/>
        <w:right w:val="none" w:sz="0" w:space="0" w:color="auto"/>
      </w:divBdr>
    </w:div>
    <w:div w:id="1003624641">
      <w:bodyDiv w:val="1"/>
      <w:marLeft w:val="0"/>
      <w:marRight w:val="0"/>
      <w:marTop w:val="0"/>
      <w:marBottom w:val="0"/>
      <w:divBdr>
        <w:top w:val="none" w:sz="0" w:space="0" w:color="auto"/>
        <w:left w:val="none" w:sz="0" w:space="0" w:color="auto"/>
        <w:bottom w:val="none" w:sz="0" w:space="0" w:color="auto"/>
        <w:right w:val="none" w:sz="0" w:space="0" w:color="auto"/>
      </w:divBdr>
      <w:divsChild>
        <w:div w:id="813763483">
          <w:marLeft w:val="0"/>
          <w:marRight w:val="0"/>
          <w:marTop w:val="240"/>
          <w:marBottom w:val="0"/>
          <w:divBdr>
            <w:top w:val="none" w:sz="0" w:space="0" w:color="auto"/>
            <w:left w:val="none" w:sz="0" w:space="0" w:color="auto"/>
            <w:bottom w:val="none" w:sz="0" w:space="0" w:color="auto"/>
            <w:right w:val="none" w:sz="0" w:space="0" w:color="auto"/>
          </w:divBdr>
          <w:divsChild>
            <w:div w:id="1330518236">
              <w:marLeft w:val="0"/>
              <w:marRight w:val="0"/>
              <w:marTop w:val="0"/>
              <w:marBottom w:val="0"/>
              <w:divBdr>
                <w:top w:val="none" w:sz="0" w:space="0" w:color="auto"/>
                <w:left w:val="none" w:sz="0" w:space="0" w:color="auto"/>
                <w:bottom w:val="none" w:sz="0" w:space="0" w:color="auto"/>
                <w:right w:val="none" w:sz="0" w:space="0" w:color="auto"/>
              </w:divBdr>
            </w:div>
            <w:div w:id="1518815005">
              <w:marLeft w:val="0"/>
              <w:marRight w:val="0"/>
              <w:marTop w:val="0"/>
              <w:marBottom w:val="0"/>
              <w:divBdr>
                <w:top w:val="none" w:sz="0" w:space="0" w:color="auto"/>
                <w:left w:val="none" w:sz="0" w:space="0" w:color="auto"/>
                <w:bottom w:val="none" w:sz="0" w:space="0" w:color="auto"/>
                <w:right w:val="none" w:sz="0" w:space="0" w:color="auto"/>
              </w:divBdr>
            </w:div>
          </w:divsChild>
        </w:div>
        <w:div w:id="1402755245">
          <w:marLeft w:val="150"/>
          <w:marRight w:val="150"/>
          <w:marTop w:val="480"/>
          <w:marBottom w:val="0"/>
          <w:divBdr>
            <w:top w:val="none" w:sz="0" w:space="0" w:color="auto"/>
            <w:left w:val="none" w:sz="0" w:space="0" w:color="auto"/>
            <w:bottom w:val="none" w:sz="0" w:space="0" w:color="auto"/>
            <w:right w:val="none" w:sz="0" w:space="0" w:color="auto"/>
          </w:divBdr>
        </w:div>
      </w:divsChild>
    </w:div>
    <w:div w:id="1025597179">
      <w:bodyDiv w:val="1"/>
      <w:marLeft w:val="0"/>
      <w:marRight w:val="0"/>
      <w:marTop w:val="0"/>
      <w:marBottom w:val="0"/>
      <w:divBdr>
        <w:top w:val="none" w:sz="0" w:space="0" w:color="auto"/>
        <w:left w:val="none" w:sz="0" w:space="0" w:color="auto"/>
        <w:bottom w:val="none" w:sz="0" w:space="0" w:color="auto"/>
        <w:right w:val="none" w:sz="0" w:space="0" w:color="auto"/>
      </w:divBdr>
    </w:div>
    <w:div w:id="1382099984">
      <w:bodyDiv w:val="1"/>
      <w:marLeft w:val="0"/>
      <w:marRight w:val="0"/>
      <w:marTop w:val="0"/>
      <w:marBottom w:val="0"/>
      <w:divBdr>
        <w:top w:val="none" w:sz="0" w:space="0" w:color="auto"/>
        <w:left w:val="none" w:sz="0" w:space="0" w:color="auto"/>
        <w:bottom w:val="none" w:sz="0" w:space="0" w:color="auto"/>
        <w:right w:val="none" w:sz="0" w:space="0" w:color="auto"/>
      </w:divBdr>
    </w:div>
    <w:div w:id="1640457009">
      <w:bodyDiv w:val="1"/>
      <w:marLeft w:val="0"/>
      <w:marRight w:val="0"/>
      <w:marTop w:val="0"/>
      <w:marBottom w:val="0"/>
      <w:divBdr>
        <w:top w:val="none" w:sz="0" w:space="0" w:color="auto"/>
        <w:left w:val="none" w:sz="0" w:space="0" w:color="auto"/>
        <w:bottom w:val="none" w:sz="0" w:space="0" w:color="auto"/>
        <w:right w:val="none" w:sz="0" w:space="0" w:color="auto"/>
      </w:divBdr>
    </w:div>
    <w:div w:id="1794669858">
      <w:bodyDiv w:val="1"/>
      <w:marLeft w:val="0"/>
      <w:marRight w:val="0"/>
      <w:marTop w:val="0"/>
      <w:marBottom w:val="0"/>
      <w:divBdr>
        <w:top w:val="none" w:sz="0" w:space="0" w:color="auto"/>
        <w:left w:val="none" w:sz="0" w:space="0" w:color="auto"/>
        <w:bottom w:val="none" w:sz="0" w:space="0" w:color="auto"/>
        <w:right w:val="none" w:sz="0" w:space="0" w:color="auto"/>
      </w:divBdr>
      <w:divsChild>
        <w:div w:id="430668434">
          <w:marLeft w:val="150"/>
          <w:marRight w:val="150"/>
          <w:marTop w:val="480"/>
          <w:marBottom w:val="0"/>
          <w:divBdr>
            <w:top w:val="none" w:sz="0" w:space="0" w:color="auto"/>
            <w:left w:val="none" w:sz="0" w:space="0" w:color="auto"/>
            <w:bottom w:val="none" w:sz="0" w:space="0" w:color="auto"/>
            <w:right w:val="none" w:sz="0" w:space="0" w:color="auto"/>
          </w:divBdr>
        </w:div>
        <w:div w:id="1598637070">
          <w:marLeft w:val="0"/>
          <w:marRight w:val="0"/>
          <w:marTop w:val="240"/>
          <w:marBottom w:val="0"/>
          <w:divBdr>
            <w:top w:val="none" w:sz="0" w:space="0" w:color="auto"/>
            <w:left w:val="none" w:sz="0" w:space="0" w:color="auto"/>
            <w:bottom w:val="none" w:sz="0" w:space="0" w:color="auto"/>
            <w:right w:val="none" w:sz="0" w:space="0" w:color="auto"/>
          </w:divBdr>
          <w:divsChild>
            <w:div w:id="1128550274">
              <w:marLeft w:val="0"/>
              <w:marRight w:val="0"/>
              <w:marTop w:val="195"/>
              <w:marBottom w:val="195"/>
              <w:divBdr>
                <w:top w:val="none" w:sz="0" w:space="0" w:color="auto"/>
                <w:left w:val="none" w:sz="0" w:space="0" w:color="auto"/>
                <w:bottom w:val="none" w:sz="0" w:space="0" w:color="auto"/>
                <w:right w:val="none" w:sz="0" w:space="0" w:color="auto"/>
              </w:divBdr>
            </w:div>
            <w:div w:id="1337155214">
              <w:marLeft w:val="0"/>
              <w:marRight w:val="0"/>
              <w:marTop w:val="195"/>
              <w:marBottom w:val="195"/>
              <w:divBdr>
                <w:top w:val="none" w:sz="0" w:space="0" w:color="auto"/>
                <w:left w:val="none" w:sz="0" w:space="0" w:color="auto"/>
                <w:bottom w:val="none" w:sz="0" w:space="0" w:color="auto"/>
                <w:right w:val="none" w:sz="0" w:space="0" w:color="auto"/>
              </w:divBdr>
            </w:div>
          </w:divsChild>
        </w:div>
      </w:divsChild>
    </w:div>
    <w:div w:id="1804761954">
      <w:bodyDiv w:val="1"/>
      <w:marLeft w:val="0"/>
      <w:marRight w:val="0"/>
      <w:marTop w:val="0"/>
      <w:marBottom w:val="0"/>
      <w:divBdr>
        <w:top w:val="none" w:sz="0" w:space="0" w:color="auto"/>
        <w:left w:val="none" w:sz="0" w:space="0" w:color="auto"/>
        <w:bottom w:val="none" w:sz="0" w:space="0" w:color="auto"/>
        <w:right w:val="none" w:sz="0" w:space="0" w:color="auto"/>
      </w:divBdr>
    </w:div>
    <w:div w:id="2039774886">
      <w:bodyDiv w:val="1"/>
      <w:marLeft w:val="0"/>
      <w:marRight w:val="0"/>
      <w:marTop w:val="0"/>
      <w:marBottom w:val="0"/>
      <w:divBdr>
        <w:top w:val="none" w:sz="0" w:space="0" w:color="auto"/>
        <w:left w:val="none" w:sz="0" w:space="0" w:color="auto"/>
        <w:bottom w:val="none" w:sz="0" w:space="0" w:color="auto"/>
        <w:right w:val="none" w:sz="0" w:space="0" w:color="auto"/>
      </w:divBdr>
    </w:div>
    <w:div w:id="2083747621">
      <w:bodyDiv w:val="1"/>
      <w:marLeft w:val="0"/>
      <w:marRight w:val="0"/>
      <w:marTop w:val="0"/>
      <w:marBottom w:val="0"/>
      <w:divBdr>
        <w:top w:val="none" w:sz="0" w:space="0" w:color="auto"/>
        <w:left w:val="none" w:sz="0" w:space="0" w:color="auto"/>
        <w:bottom w:val="none" w:sz="0" w:space="0" w:color="auto"/>
        <w:right w:val="none" w:sz="0" w:space="0" w:color="auto"/>
      </w:divBdr>
    </w:div>
    <w:div w:id="20847900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likumi.lv/wwwraksti/2023/065/BILDES/MK_NOT_555/223E2BEF211B_PIEL_6.DOCX"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1A967-07D3-4379-963A-63093E92F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43</Pages>
  <Words>26414</Words>
  <Characters>15057</Characters>
  <Application>Microsoft Office Word</Application>
  <DocSecurity>0</DocSecurity>
  <Lines>125</Lines>
  <Paragraphs>82</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41389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Rimants</dc:creator>
  <cp:keywords/>
  <dc:description/>
  <cp:lastModifiedBy>Lilija Kampane</cp:lastModifiedBy>
  <cp:revision>2</cp:revision>
  <cp:lastPrinted>2024-04-04T06:04:00Z</cp:lastPrinted>
  <dcterms:created xsi:type="dcterms:W3CDTF">2024-06-17T12:24:00Z</dcterms:created>
  <dcterms:modified xsi:type="dcterms:W3CDTF">2024-06-17T12:24:00Z</dcterms:modified>
</cp:coreProperties>
</file>