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89C6C" w14:textId="77777777" w:rsidR="00D83F1B" w:rsidRPr="00865167" w:rsidRDefault="00D83F1B" w:rsidP="003A10D8">
      <w:pPr>
        <w:spacing w:before="130" w:after="0" w:line="260" w:lineRule="exact"/>
        <w:jc w:val="both"/>
        <w:rPr>
          <w:rFonts w:ascii="Cambria" w:eastAsia="Times New Roman" w:hAnsi="Cambria" w:cs="Times New Roman"/>
          <w:sz w:val="19"/>
          <w:szCs w:val="28"/>
          <w:lang w:eastAsia="lv-LV"/>
        </w:rPr>
      </w:pPr>
    </w:p>
    <w:p w14:paraId="30CD6997" w14:textId="3A958C24" w:rsidR="00163F6A" w:rsidRPr="00865167" w:rsidRDefault="00C52BC9" w:rsidP="00865167">
      <w:pPr>
        <w:spacing w:before="130" w:after="0" w:line="260" w:lineRule="exact"/>
        <w:ind w:firstLine="539"/>
        <w:jc w:val="right"/>
        <w:rPr>
          <w:rFonts w:ascii="Cambria" w:eastAsia="Times New Roman" w:hAnsi="Cambria" w:cs="Times New Roman"/>
          <w:sz w:val="19"/>
          <w:szCs w:val="28"/>
          <w:lang w:eastAsia="lv-LV"/>
        </w:rPr>
      </w:pPr>
      <w:r w:rsidRPr="00865167">
        <w:rPr>
          <w:rFonts w:ascii="Cambria" w:eastAsia="Times New Roman" w:hAnsi="Cambria" w:cs="Times New Roman"/>
          <w:sz w:val="19"/>
          <w:szCs w:val="28"/>
          <w:lang w:eastAsia="lv-LV"/>
        </w:rPr>
        <w:t>3</w:t>
      </w:r>
      <w:r w:rsidR="00D83F1B" w:rsidRPr="00865167">
        <w:rPr>
          <w:rFonts w:ascii="Cambria" w:eastAsia="Times New Roman" w:hAnsi="Cambria" w:cs="Times New Roman"/>
          <w:sz w:val="19"/>
          <w:szCs w:val="28"/>
          <w:lang w:eastAsia="lv-LV"/>
        </w:rPr>
        <w:t>. </w:t>
      </w:r>
      <w:r w:rsidR="008F4DDB" w:rsidRPr="00865167">
        <w:rPr>
          <w:rFonts w:ascii="Cambria" w:eastAsia="Times New Roman" w:hAnsi="Cambria" w:cs="Times New Roman"/>
          <w:sz w:val="19"/>
          <w:szCs w:val="28"/>
          <w:lang w:eastAsia="lv-LV"/>
        </w:rPr>
        <w:t>pielikums</w:t>
      </w:r>
      <w:r w:rsidR="00865167">
        <w:rPr>
          <w:rFonts w:ascii="Cambria" w:eastAsia="Times New Roman" w:hAnsi="Cambria" w:cs="Times New Roman"/>
          <w:sz w:val="19"/>
          <w:szCs w:val="28"/>
          <w:lang w:eastAsia="lv-LV"/>
        </w:rPr>
        <w:br/>
      </w:r>
      <w:r w:rsidR="00163F6A" w:rsidRPr="00865167">
        <w:rPr>
          <w:rFonts w:ascii="Cambria" w:eastAsia="Times New Roman" w:hAnsi="Cambria" w:cs="Times New Roman"/>
          <w:sz w:val="19"/>
          <w:szCs w:val="28"/>
          <w:lang w:eastAsia="lv-LV"/>
        </w:rPr>
        <w:t>Ministru kabineta</w:t>
      </w:r>
      <w:r w:rsidR="00865167">
        <w:rPr>
          <w:rFonts w:ascii="Cambria" w:eastAsia="Times New Roman" w:hAnsi="Cambria" w:cs="Times New Roman"/>
          <w:sz w:val="19"/>
          <w:szCs w:val="28"/>
          <w:lang w:eastAsia="lv-LV"/>
        </w:rPr>
        <w:br/>
      </w:r>
      <w:r w:rsidR="00163F6A" w:rsidRPr="00865167">
        <w:rPr>
          <w:rFonts w:ascii="Cambria" w:eastAsia="Times New Roman" w:hAnsi="Cambria" w:cs="Times New Roman"/>
          <w:sz w:val="19"/>
          <w:szCs w:val="28"/>
          <w:lang w:eastAsia="lv-LV"/>
        </w:rPr>
        <w:t>2016</w:t>
      </w:r>
      <w:r w:rsidR="00D83F1B" w:rsidRPr="00865167">
        <w:rPr>
          <w:rFonts w:ascii="Cambria" w:eastAsia="Times New Roman" w:hAnsi="Cambria" w:cs="Times New Roman"/>
          <w:sz w:val="19"/>
          <w:szCs w:val="28"/>
          <w:lang w:eastAsia="lv-LV"/>
        </w:rPr>
        <w:t>. </w:t>
      </w:r>
      <w:r w:rsidR="00163F6A" w:rsidRPr="00865167">
        <w:rPr>
          <w:rFonts w:ascii="Cambria" w:eastAsia="Times New Roman" w:hAnsi="Cambria" w:cs="Times New Roman"/>
          <w:sz w:val="19"/>
          <w:szCs w:val="28"/>
          <w:lang w:eastAsia="lv-LV"/>
        </w:rPr>
        <w:t>gada 9</w:t>
      </w:r>
      <w:r w:rsidR="00D83F1B" w:rsidRPr="00865167">
        <w:rPr>
          <w:rFonts w:ascii="Cambria" w:eastAsia="Times New Roman" w:hAnsi="Cambria" w:cs="Times New Roman"/>
          <w:sz w:val="19"/>
          <w:szCs w:val="28"/>
          <w:lang w:eastAsia="lv-LV"/>
        </w:rPr>
        <w:t>. </w:t>
      </w:r>
      <w:r w:rsidR="00163F6A" w:rsidRPr="00865167">
        <w:rPr>
          <w:rFonts w:ascii="Cambria" w:eastAsia="Times New Roman" w:hAnsi="Cambria" w:cs="Times New Roman"/>
          <w:sz w:val="19"/>
          <w:szCs w:val="28"/>
          <w:lang w:eastAsia="lv-LV"/>
        </w:rPr>
        <w:t>augusta</w:t>
      </w:r>
      <w:r w:rsidR="00865167">
        <w:rPr>
          <w:rFonts w:ascii="Cambria" w:eastAsia="Times New Roman" w:hAnsi="Cambria" w:cs="Times New Roman"/>
          <w:sz w:val="19"/>
          <w:szCs w:val="28"/>
          <w:lang w:eastAsia="lv-LV"/>
        </w:rPr>
        <w:br/>
      </w:r>
      <w:r w:rsidR="00163F6A" w:rsidRPr="00865167">
        <w:rPr>
          <w:rFonts w:ascii="Cambria" w:eastAsia="Times New Roman" w:hAnsi="Cambria" w:cs="Times New Roman"/>
          <w:sz w:val="19"/>
          <w:szCs w:val="28"/>
          <w:lang w:eastAsia="lv-LV"/>
        </w:rPr>
        <w:t>noteikumiem Nr</w:t>
      </w:r>
      <w:r w:rsidR="00D83F1B" w:rsidRPr="00865167">
        <w:rPr>
          <w:rFonts w:ascii="Cambria" w:eastAsia="Times New Roman" w:hAnsi="Cambria" w:cs="Times New Roman"/>
          <w:sz w:val="19"/>
          <w:szCs w:val="28"/>
          <w:lang w:eastAsia="lv-LV"/>
        </w:rPr>
        <w:t>. </w:t>
      </w:r>
      <w:r w:rsidR="00163F6A" w:rsidRPr="00865167">
        <w:rPr>
          <w:rFonts w:ascii="Cambria" w:eastAsia="Times New Roman" w:hAnsi="Cambria" w:cs="Times New Roman"/>
          <w:sz w:val="19"/>
          <w:szCs w:val="28"/>
          <w:lang w:eastAsia="lv-LV"/>
        </w:rPr>
        <w:t>534</w:t>
      </w:r>
    </w:p>
    <w:p w14:paraId="5EE5BED0" w14:textId="34D22F7B" w:rsidR="00D83F1B" w:rsidRPr="003A10D8" w:rsidRDefault="003A10D8" w:rsidP="003A10D8">
      <w:pPr>
        <w:rPr>
          <w:rFonts w:ascii="Cambria" w:hAnsi="Cambria"/>
          <w:i/>
          <w:sz w:val="18"/>
          <w:szCs w:val="18"/>
        </w:rPr>
      </w:pPr>
      <w:r w:rsidRPr="003A10D8">
        <w:rPr>
          <w:rFonts w:ascii="Cambria" w:hAnsi="Cambria"/>
          <w:i/>
          <w:sz w:val="18"/>
          <w:szCs w:val="18"/>
        </w:rPr>
        <w:t>(Pielikums MK 24.05.2019. noteikumu Nr. 201</w:t>
      </w:r>
      <w:r>
        <w:rPr>
          <w:rFonts w:ascii="Cambria" w:hAnsi="Cambria"/>
          <w:i/>
          <w:sz w:val="18"/>
          <w:szCs w:val="18"/>
        </w:rPr>
        <w:t xml:space="preserve"> redakcijā)</w:t>
      </w:r>
      <w:bookmarkStart w:id="0" w:name="_GoBack"/>
      <w:bookmarkEnd w:id="0"/>
    </w:p>
    <w:p w14:paraId="6A611347" w14:textId="77777777" w:rsidR="00D82011" w:rsidRPr="00865167" w:rsidRDefault="00D82011" w:rsidP="00865167">
      <w:pPr>
        <w:spacing w:before="130" w:after="0" w:line="260" w:lineRule="exact"/>
        <w:ind w:firstLine="539"/>
        <w:jc w:val="center"/>
        <w:rPr>
          <w:rFonts w:ascii="Cambria" w:hAnsi="Cambria" w:cs="Times New Roman"/>
          <w:b/>
          <w:sz w:val="19"/>
          <w:lang w:eastAsia="lv-LV"/>
        </w:rPr>
      </w:pPr>
      <w:r w:rsidRPr="00865167">
        <w:rPr>
          <w:rFonts w:ascii="Cambria" w:hAnsi="Cambria" w:cs="Times New Roman"/>
          <w:b/>
          <w:sz w:val="19"/>
          <w:lang w:eastAsia="lv-LV"/>
        </w:rPr>
        <w:t>Pārskats par enerģijas patēriņu pēc būvdarbu veikšanas ēkā</w:t>
      </w:r>
    </w:p>
    <w:p w14:paraId="292D69BB" w14:textId="77777777" w:rsidR="00D82011" w:rsidRDefault="00D82011" w:rsidP="00865167">
      <w:pPr>
        <w:shd w:val="clear" w:color="auto" w:fill="FFFFFF"/>
        <w:spacing w:before="130" w:after="0" w:line="260" w:lineRule="exact"/>
        <w:ind w:firstLine="539"/>
        <w:rPr>
          <w:rFonts w:ascii="Cambria" w:hAnsi="Cambria" w:cs="Times New Roman"/>
          <w:iCs/>
          <w:sz w:val="19"/>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147"/>
        <w:gridCol w:w="6434"/>
      </w:tblGrid>
      <w:tr w:rsidR="00865167" w:rsidRPr="00865167" w14:paraId="25FFE31D" w14:textId="77777777" w:rsidTr="00865167">
        <w:tc>
          <w:tcPr>
            <w:tcW w:w="3147" w:type="dxa"/>
          </w:tcPr>
          <w:p w14:paraId="653CC463" w14:textId="7A349674" w:rsidR="00865167" w:rsidRPr="00865167" w:rsidRDefault="00865167" w:rsidP="00865167">
            <w:pPr>
              <w:rPr>
                <w:rFonts w:ascii="Cambria" w:hAnsi="Cambria" w:cs="Times New Roman"/>
                <w:iCs/>
                <w:sz w:val="19"/>
                <w:szCs w:val="24"/>
              </w:rPr>
            </w:pPr>
            <w:r w:rsidRPr="00865167">
              <w:rPr>
                <w:rFonts w:ascii="Cambria" w:hAnsi="Cambria"/>
                <w:sz w:val="19"/>
              </w:rPr>
              <w:t>Finansējuma saņēmēja nosaukums</w:t>
            </w:r>
          </w:p>
        </w:tc>
        <w:tc>
          <w:tcPr>
            <w:tcW w:w="6434" w:type="dxa"/>
            <w:tcBorders>
              <w:bottom w:val="single" w:sz="4" w:space="0" w:color="auto"/>
            </w:tcBorders>
          </w:tcPr>
          <w:p w14:paraId="6746E659" w14:textId="77777777" w:rsidR="00865167" w:rsidRPr="00865167" w:rsidRDefault="00865167" w:rsidP="00865167">
            <w:pPr>
              <w:rPr>
                <w:rFonts w:ascii="Cambria" w:hAnsi="Cambria" w:cs="Times New Roman"/>
                <w:iCs/>
                <w:sz w:val="19"/>
                <w:szCs w:val="24"/>
              </w:rPr>
            </w:pPr>
          </w:p>
        </w:tc>
      </w:tr>
      <w:tr w:rsidR="00865167" w:rsidRPr="00865167" w14:paraId="08F8C66D" w14:textId="77777777" w:rsidTr="00865167">
        <w:tc>
          <w:tcPr>
            <w:tcW w:w="3147" w:type="dxa"/>
          </w:tcPr>
          <w:p w14:paraId="64B88FE6" w14:textId="5104485B" w:rsidR="00865167" w:rsidRPr="00865167" w:rsidRDefault="00865167" w:rsidP="00865167">
            <w:pPr>
              <w:rPr>
                <w:rFonts w:ascii="Cambria" w:hAnsi="Cambria" w:cs="Times New Roman"/>
                <w:iCs/>
                <w:sz w:val="19"/>
                <w:szCs w:val="24"/>
              </w:rPr>
            </w:pPr>
            <w:r w:rsidRPr="00865167">
              <w:rPr>
                <w:rFonts w:ascii="Cambria" w:hAnsi="Cambria"/>
                <w:sz w:val="19"/>
              </w:rPr>
              <w:t>Projekta nosaukums</w:t>
            </w:r>
          </w:p>
        </w:tc>
        <w:tc>
          <w:tcPr>
            <w:tcW w:w="6434" w:type="dxa"/>
            <w:tcBorders>
              <w:top w:val="single" w:sz="4" w:space="0" w:color="auto"/>
              <w:bottom w:val="single" w:sz="4" w:space="0" w:color="auto"/>
            </w:tcBorders>
          </w:tcPr>
          <w:p w14:paraId="17754585" w14:textId="77777777" w:rsidR="00865167" w:rsidRPr="00865167" w:rsidRDefault="00865167" w:rsidP="00865167">
            <w:pPr>
              <w:rPr>
                <w:rFonts w:ascii="Cambria" w:hAnsi="Cambria" w:cs="Times New Roman"/>
                <w:iCs/>
                <w:sz w:val="19"/>
                <w:szCs w:val="24"/>
              </w:rPr>
            </w:pPr>
          </w:p>
        </w:tc>
      </w:tr>
      <w:tr w:rsidR="00865167" w:rsidRPr="00865167" w14:paraId="102266B1" w14:textId="77777777" w:rsidTr="00865167">
        <w:tc>
          <w:tcPr>
            <w:tcW w:w="3147" w:type="dxa"/>
          </w:tcPr>
          <w:p w14:paraId="4AE10589" w14:textId="6EC51256" w:rsidR="00865167" w:rsidRPr="00865167" w:rsidRDefault="00865167" w:rsidP="00865167">
            <w:pPr>
              <w:rPr>
                <w:rFonts w:ascii="Cambria" w:hAnsi="Cambria" w:cs="Times New Roman"/>
                <w:iCs/>
                <w:sz w:val="19"/>
                <w:szCs w:val="24"/>
              </w:rPr>
            </w:pPr>
            <w:r w:rsidRPr="00865167">
              <w:rPr>
                <w:rFonts w:ascii="Cambria" w:hAnsi="Cambria"/>
                <w:sz w:val="19"/>
              </w:rPr>
              <w:t>Projekta numurs</w:t>
            </w:r>
          </w:p>
        </w:tc>
        <w:tc>
          <w:tcPr>
            <w:tcW w:w="6434" w:type="dxa"/>
            <w:tcBorders>
              <w:top w:val="single" w:sz="4" w:space="0" w:color="auto"/>
              <w:bottom w:val="single" w:sz="4" w:space="0" w:color="auto"/>
            </w:tcBorders>
          </w:tcPr>
          <w:p w14:paraId="359E2C9E" w14:textId="77777777" w:rsidR="00865167" w:rsidRPr="00865167" w:rsidRDefault="00865167" w:rsidP="00865167">
            <w:pPr>
              <w:rPr>
                <w:rFonts w:ascii="Cambria" w:hAnsi="Cambria" w:cs="Times New Roman"/>
                <w:iCs/>
                <w:sz w:val="19"/>
                <w:szCs w:val="24"/>
              </w:rPr>
            </w:pPr>
          </w:p>
        </w:tc>
      </w:tr>
    </w:tbl>
    <w:p w14:paraId="3091AA5D" w14:textId="77777777" w:rsidR="00865167" w:rsidRDefault="00865167" w:rsidP="00865167">
      <w:pPr>
        <w:shd w:val="clear" w:color="auto" w:fill="FFFFFF"/>
        <w:spacing w:before="130" w:after="0" w:line="260" w:lineRule="exact"/>
        <w:ind w:firstLine="539"/>
        <w:rPr>
          <w:rFonts w:ascii="Cambria" w:hAnsi="Cambria" w:cs="Times New Roman"/>
          <w:iCs/>
          <w:sz w:val="19"/>
          <w:szCs w:val="24"/>
        </w:rPr>
      </w:pPr>
    </w:p>
    <w:p w14:paraId="158EDC9F" w14:textId="44DD094E" w:rsidR="00D82011" w:rsidRPr="00865167" w:rsidRDefault="00D83F1B" w:rsidP="00865167">
      <w:pPr>
        <w:spacing w:before="130" w:after="0" w:line="260" w:lineRule="exact"/>
        <w:ind w:firstLine="539"/>
        <w:rPr>
          <w:rFonts w:ascii="Cambria" w:hAnsi="Cambria" w:cs="Times New Roman"/>
          <w:b/>
          <w:iCs/>
          <w:spacing w:val="1"/>
          <w:sz w:val="19"/>
          <w:szCs w:val="24"/>
        </w:rPr>
      </w:pPr>
      <w:r w:rsidRPr="00865167">
        <w:rPr>
          <w:rFonts w:ascii="Cambria" w:hAnsi="Cambria" w:cs="Times New Roman"/>
          <w:b/>
          <w:iCs/>
          <w:spacing w:val="1"/>
          <w:sz w:val="19"/>
          <w:szCs w:val="24"/>
        </w:rPr>
        <w:t>1. </w:t>
      </w:r>
      <w:r w:rsidR="00D82011" w:rsidRPr="00865167">
        <w:rPr>
          <w:rFonts w:ascii="Cambria" w:hAnsi="Cambria" w:cs="Times New Roman"/>
          <w:b/>
          <w:iCs/>
          <w:spacing w:val="1"/>
          <w:sz w:val="19"/>
          <w:szCs w:val="24"/>
        </w:rPr>
        <w:t>Informācija par ēku</w:t>
      </w:r>
    </w:p>
    <w:p w14:paraId="3A1373DA" w14:textId="77777777" w:rsidR="001D329F" w:rsidRPr="00865167" w:rsidRDefault="001D329F" w:rsidP="00865167">
      <w:pPr>
        <w:shd w:val="clear" w:color="auto" w:fill="FFFFFF"/>
        <w:spacing w:before="130" w:after="0" w:line="260" w:lineRule="exact"/>
        <w:ind w:firstLine="539"/>
        <w:rPr>
          <w:rFonts w:ascii="Cambria" w:hAnsi="Cambria" w:cs="Times New Roman"/>
          <w:iCs/>
          <w:sz w:val="19"/>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3139"/>
        <w:gridCol w:w="1946"/>
        <w:gridCol w:w="2095"/>
        <w:gridCol w:w="2401"/>
      </w:tblGrid>
      <w:tr w:rsidR="0081486F" w:rsidRPr="00865167" w14:paraId="21E0F82F" w14:textId="77777777" w:rsidTr="00865167">
        <w:tc>
          <w:tcPr>
            <w:tcW w:w="2972" w:type="dxa"/>
          </w:tcPr>
          <w:p w14:paraId="6FE15B77" w14:textId="77777777" w:rsidR="00D82011" w:rsidRPr="00865167" w:rsidRDefault="00D82011" w:rsidP="00865167">
            <w:pPr>
              <w:shd w:val="clear" w:color="auto" w:fill="FFFFFF"/>
              <w:spacing w:after="0" w:line="240" w:lineRule="auto"/>
              <w:rPr>
                <w:rFonts w:ascii="Cambria" w:hAnsi="Cambria" w:cs="Times New Roman"/>
                <w:iCs/>
                <w:spacing w:val="-8"/>
                <w:sz w:val="19"/>
                <w:szCs w:val="24"/>
                <w:lang w:eastAsia="lv-LV"/>
              </w:rPr>
            </w:pPr>
            <w:r w:rsidRPr="00865167">
              <w:rPr>
                <w:rFonts w:ascii="Cambria" w:hAnsi="Cambria" w:cs="Times New Roman"/>
                <w:iCs/>
                <w:spacing w:val="-8"/>
                <w:sz w:val="19"/>
                <w:szCs w:val="24"/>
                <w:lang w:eastAsia="lv-LV"/>
              </w:rPr>
              <w:t>Adrese</w:t>
            </w:r>
          </w:p>
        </w:tc>
        <w:tc>
          <w:tcPr>
            <w:tcW w:w="6100" w:type="dxa"/>
            <w:gridSpan w:val="3"/>
          </w:tcPr>
          <w:p w14:paraId="337EC890"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47C8D141" w14:textId="77777777" w:rsidTr="00865167">
        <w:tc>
          <w:tcPr>
            <w:tcW w:w="2972" w:type="dxa"/>
          </w:tcPr>
          <w:p w14:paraId="4E9DDB92" w14:textId="77777777" w:rsidR="00D82011" w:rsidRPr="00865167" w:rsidRDefault="00D82011" w:rsidP="00865167">
            <w:pPr>
              <w:shd w:val="clear" w:color="auto" w:fill="FFFFFF"/>
              <w:spacing w:after="0" w:line="240" w:lineRule="auto"/>
              <w:rPr>
                <w:rFonts w:ascii="Cambria" w:hAnsi="Cambria" w:cs="Times New Roman"/>
                <w:iCs/>
                <w:spacing w:val="-8"/>
                <w:sz w:val="19"/>
                <w:szCs w:val="24"/>
                <w:lang w:eastAsia="lv-LV"/>
              </w:rPr>
            </w:pPr>
            <w:r w:rsidRPr="00865167">
              <w:rPr>
                <w:rFonts w:ascii="Cambria" w:hAnsi="Cambria" w:cs="Times New Roman"/>
                <w:iCs/>
                <w:spacing w:val="-8"/>
                <w:sz w:val="19"/>
                <w:szCs w:val="24"/>
                <w:lang w:eastAsia="lv-LV"/>
              </w:rPr>
              <w:t>Ēkas kadastra numurs</w:t>
            </w:r>
          </w:p>
        </w:tc>
        <w:tc>
          <w:tcPr>
            <w:tcW w:w="6100" w:type="dxa"/>
            <w:gridSpan w:val="3"/>
          </w:tcPr>
          <w:p w14:paraId="18FD483B"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22A4A46C" w14:textId="77777777" w:rsidTr="00865167">
        <w:tc>
          <w:tcPr>
            <w:tcW w:w="2972" w:type="dxa"/>
          </w:tcPr>
          <w:p w14:paraId="7E1091F0"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rPr>
              <w:t>Ēkas klasifikācija</w:t>
            </w:r>
          </w:p>
        </w:tc>
        <w:tc>
          <w:tcPr>
            <w:tcW w:w="6100" w:type="dxa"/>
            <w:gridSpan w:val="3"/>
          </w:tcPr>
          <w:p w14:paraId="5CBB9088"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1D436FF6" w14:textId="77777777" w:rsidTr="00865167">
        <w:tc>
          <w:tcPr>
            <w:tcW w:w="2972" w:type="dxa"/>
          </w:tcPr>
          <w:p w14:paraId="2144961B" w14:textId="77777777" w:rsidR="00D82011" w:rsidRPr="00865167" w:rsidRDefault="00D82011" w:rsidP="00865167">
            <w:pPr>
              <w:spacing w:after="0" w:line="240" w:lineRule="auto"/>
              <w:rPr>
                <w:rFonts w:ascii="Cambria" w:hAnsi="Cambria" w:cs="Times New Roman"/>
                <w:sz w:val="19"/>
                <w:szCs w:val="24"/>
              </w:rPr>
            </w:pPr>
            <w:r w:rsidRPr="00865167">
              <w:rPr>
                <w:rFonts w:ascii="Cambria" w:hAnsi="Cambria" w:cs="Times New Roman"/>
                <w:sz w:val="19"/>
                <w:szCs w:val="24"/>
              </w:rPr>
              <w:t>Ēkas apkurināmā platība, m</w:t>
            </w:r>
            <w:r w:rsidRPr="00865167">
              <w:rPr>
                <w:rFonts w:ascii="Cambria" w:hAnsi="Cambria" w:cs="Times New Roman"/>
                <w:sz w:val="19"/>
                <w:szCs w:val="24"/>
                <w:vertAlign w:val="superscript"/>
              </w:rPr>
              <w:t>2</w:t>
            </w:r>
          </w:p>
        </w:tc>
        <w:tc>
          <w:tcPr>
            <w:tcW w:w="6100" w:type="dxa"/>
            <w:gridSpan w:val="3"/>
          </w:tcPr>
          <w:p w14:paraId="5F3F5F9A"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10DAFAFD" w14:textId="77777777" w:rsidTr="00865167">
        <w:tc>
          <w:tcPr>
            <w:tcW w:w="2972" w:type="dxa"/>
          </w:tcPr>
          <w:p w14:paraId="3F2B021D" w14:textId="4D4F8D45" w:rsidR="00D82011" w:rsidRPr="00865167" w:rsidRDefault="00D82011" w:rsidP="00865167">
            <w:pPr>
              <w:spacing w:after="0" w:line="240" w:lineRule="auto"/>
              <w:rPr>
                <w:rFonts w:ascii="Cambria" w:hAnsi="Cambria" w:cs="Times New Roman"/>
                <w:spacing w:val="-2"/>
                <w:sz w:val="19"/>
                <w:szCs w:val="24"/>
                <w:lang w:eastAsia="lv-LV"/>
              </w:rPr>
            </w:pPr>
            <w:r w:rsidRPr="00865167">
              <w:rPr>
                <w:rFonts w:ascii="Cambria" w:hAnsi="Cambria" w:cs="Times New Roman"/>
                <w:spacing w:val="-2"/>
                <w:sz w:val="19"/>
                <w:szCs w:val="24"/>
                <w:lang w:eastAsia="lv-LV"/>
              </w:rPr>
              <w:t>Ekspluatācijā nodošanas gads</w:t>
            </w:r>
          </w:p>
        </w:tc>
        <w:tc>
          <w:tcPr>
            <w:tcW w:w="1843" w:type="dxa"/>
          </w:tcPr>
          <w:p w14:paraId="6FFCF2E4" w14:textId="77777777" w:rsidR="00D82011" w:rsidRPr="00865167" w:rsidRDefault="00D82011" w:rsidP="00865167">
            <w:pPr>
              <w:spacing w:after="0" w:line="240" w:lineRule="auto"/>
              <w:rPr>
                <w:rFonts w:ascii="Cambria" w:hAnsi="Cambria" w:cs="Times New Roman"/>
                <w:sz w:val="19"/>
                <w:szCs w:val="24"/>
                <w:lang w:eastAsia="lv-LV"/>
              </w:rPr>
            </w:pPr>
          </w:p>
        </w:tc>
        <w:tc>
          <w:tcPr>
            <w:tcW w:w="1984" w:type="dxa"/>
          </w:tcPr>
          <w:p w14:paraId="55FF054B"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Atjaunošana pabeigta (datums)</w:t>
            </w:r>
          </w:p>
        </w:tc>
        <w:tc>
          <w:tcPr>
            <w:tcW w:w="2273" w:type="dxa"/>
          </w:tcPr>
          <w:p w14:paraId="337B00D0" w14:textId="77777777" w:rsidR="00D82011" w:rsidRPr="00865167" w:rsidRDefault="00D82011" w:rsidP="00865167">
            <w:pPr>
              <w:spacing w:after="0" w:line="240" w:lineRule="auto"/>
              <w:rPr>
                <w:rFonts w:ascii="Cambria" w:hAnsi="Cambria" w:cs="Times New Roman"/>
                <w:sz w:val="19"/>
                <w:szCs w:val="24"/>
                <w:lang w:eastAsia="lv-LV"/>
              </w:rPr>
            </w:pPr>
          </w:p>
        </w:tc>
      </w:tr>
    </w:tbl>
    <w:p w14:paraId="3BDB8411" w14:textId="77777777" w:rsidR="00D82011" w:rsidRPr="00865167" w:rsidRDefault="00D82011" w:rsidP="00865167">
      <w:pPr>
        <w:shd w:val="clear" w:color="auto" w:fill="FFFFFF"/>
        <w:spacing w:before="130" w:after="0" w:line="260" w:lineRule="exact"/>
        <w:ind w:firstLine="539"/>
        <w:rPr>
          <w:rFonts w:ascii="Cambria" w:hAnsi="Cambria" w:cs="Times New Roman"/>
          <w:iCs/>
          <w:sz w:val="19"/>
          <w:szCs w:val="24"/>
        </w:rPr>
      </w:pPr>
    </w:p>
    <w:p w14:paraId="6F6656F1" w14:textId="0E3233F7" w:rsidR="00D82011" w:rsidRPr="00865167" w:rsidRDefault="00D83F1B" w:rsidP="00865167">
      <w:pPr>
        <w:spacing w:before="130" w:after="0" w:line="260" w:lineRule="exact"/>
        <w:ind w:firstLine="539"/>
        <w:rPr>
          <w:rFonts w:ascii="Cambria" w:hAnsi="Cambria" w:cs="Times New Roman"/>
          <w:b/>
          <w:bCs/>
          <w:sz w:val="19"/>
          <w:szCs w:val="24"/>
          <w:lang w:eastAsia="lv-LV"/>
        </w:rPr>
      </w:pPr>
      <w:bookmarkStart w:id="1" w:name="_Hlk8894791"/>
      <w:r w:rsidRPr="00865167">
        <w:rPr>
          <w:rFonts w:ascii="Cambria" w:hAnsi="Cambria" w:cs="Times New Roman"/>
          <w:b/>
          <w:bCs/>
          <w:sz w:val="19"/>
          <w:szCs w:val="24"/>
          <w:lang w:eastAsia="lv-LV"/>
        </w:rPr>
        <w:t>2. </w:t>
      </w:r>
      <w:r w:rsidR="00D82011" w:rsidRPr="00865167">
        <w:rPr>
          <w:rFonts w:ascii="Cambria" w:hAnsi="Cambria" w:cs="Times New Roman"/>
          <w:b/>
          <w:bCs/>
          <w:sz w:val="19"/>
          <w:szCs w:val="24"/>
          <w:lang w:eastAsia="lv-LV"/>
        </w:rPr>
        <w:t>Enerģijas patēriņš pēc atjaunošanas</w:t>
      </w:r>
    </w:p>
    <w:p w14:paraId="4422426D" w14:textId="77777777" w:rsidR="00D82011" w:rsidRPr="00865167" w:rsidRDefault="00D82011" w:rsidP="00865167">
      <w:pPr>
        <w:shd w:val="clear" w:color="auto" w:fill="FFFFFF"/>
        <w:spacing w:before="130" w:after="0" w:line="260" w:lineRule="exact"/>
        <w:ind w:firstLine="539"/>
        <w:rPr>
          <w:rFonts w:ascii="Cambria" w:hAnsi="Cambria" w:cs="Times New Roman"/>
          <w:iCs/>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142"/>
        <w:gridCol w:w="1949"/>
        <w:gridCol w:w="4490"/>
      </w:tblGrid>
      <w:tr w:rsidR="0081486F" w:rsidRPr="00865167" w14:paraId="34F4B362" w14:textId="77777777" w:rsidTr="00865167">
        <w:tc>
          <w:tcPr>
            <w:tcW w:w="2972" w:type="dxa"/>
            <w:vMerge w:val="restart"/>
            <w:shd w:val="clear" w:color="auto" w:fill="auto"/>
            <w:hideMark/>
          </w:tcPr>
          <w:p w14:paraId="7A5723AB" w14:textId="77777777" w:rsidR="00FD7DD2" w:rsidRPr="00865167" w:rsidRDefault="00FD7DD2"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Apkures sezonas sākuma un beigu datums</w:t>
            </w:r>
          </w:p>
        </w:tc>
        <w:tc>
          <w:tcPr>
            <w:tcW w:w="1843" w:type="dxa"/>
            <w:shd w:val="clear" w:color="auto" w:fill="auto"/>
            <w:hideMark/>
          </w:tcPr>
          <w:p w14:paraId="6178F195" w14:textId="77777777" w:rsidR="00FD7DD2" w:rsidRPr="00865167" w:rsidRDefault="00FD7DD2"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Sākuma datums</w:t>
            </w:r>
          </w:p>
        </w:tc>
        <w:tc>
          <w:tcPr>
            <w:tcW w:w="4246" w:type="dxa"/>
            <w:shd w:val="clear" w:color="auto" w:fill="auto"/>
          </w:tcPr>
          <w:p w14:paraId="7C005CCA" w14:textId="42736F13" w:rsidR="00FD7DD2" w:rsidRPr="00865167" w:rsidRDefault="00FD7DD2" w:rsidP="00865167">
            <w:pPr>
              <w:spacing w:after="0" w:line="240" w:lineRule="auto"/>
              <w:rPr>
                <w:rFonts w:ascii="Cambria" w:hAnsi="Cambria" w:cs="Times New Roman"/>
                <w:sz w:val="19"/>
                <w:szCs w:val="24"/>
                <w:lang w:eastAsia="lv-LV"/>
              </w:rPr>
            </w:pPr>
          </w:p>
        </w:tc>
      </w:tr>
      <w:tr w:rsidR="0081486F" w:rsidRPr="00865167" w14:paraId="2DC1D24A" w14:textId="77777777" w:rsidTr="00865167">
        <w:tc>
          <w:tcPr>
            <w:tcW w:w="2972" w:type="dxa"/>
            <w:vMerge/>
            <w:shd w:val="clear" w:color="auto" w:fill="auto"/>
          </w:tcPr>
          <w:p w14:paraId="2A929623" w14:textId="77777777" w:rsidR="00FD7DD2" w:rsidRPr="00865167" w:rsidRDefault="00FD7DD2" w:rsidP="00865167">
            <w:pPr>
              <w:spacing w:after="0" w:line="240" w:lineRule="auto"/>
              <w:rPr>
                <w:rFonts w:ascii="Cambria" w:hAnsi="Cambria" w:cs="Times New Roman"/>
                <w:sz w:val="19"/>
                <w:szCs w:val="24"/>
                <w:lang w:eastAsia="lv-LV"/>
              </w:rPr>
            </w:pPr>
          </w:p>
        </w:tc>
        <w:tc>
          <w:tcPr>
            <w:tcW w:w="1843" w:type="dxa"/>
            <w:shd w:val="clear" w:color="auto" w:fill="auto"/>
          </w:tcPr>
          <w:p w14:paraId="359902AA" w14:textId="77777777" w:rsidR="00FD7DD2" w:rsidRPr="00865167" w:rsidRDefault="00FD7DD2"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Beigu datums</w:t>
            </w:r>
          </w:p>
        </w:tc>
        <w:tc>
          <w:tcPr>
            <w:tcW w:w="4246" w:type="dxa"/>
            <w:shd w:val="clear" w:color="auto" w:fill="auto"/>
          </w:tcPr>
          <w:p w14:paraId="549686E5" w14:textId="6B97B21D" w:rsidR="00FD7DD2" w:rsidRPr="00865167" w:rsidRDefault="00FD7DD2" w:rsidP="00865167">
            <w:pPr>
              <w:spacing w:after="0" w:line="240" w:lineRule="auto"/>
              <w:rPr>
                <w:rFonts w:ascii="Cambria" w:hAnsi="Cambria" w:cs="Times New Roman"/>
                <w:sz w:val="19"/>
                <w:szCs w:val="24"/>
                <w:lang w:eastAsia="lv-LV"/>
              </w:rPr>
            </w:pPr>
          </w:p>
        </w:tc>
      </w:tr>
      <w:tr w:rsidR="0081486F" w:rsidRPr="00865167" w14:paraId="45488695" w14:textId="77777777" w:rsidTr="00865167">
        <w:tc>
          <w:tcPr>
            <w:tcW w:w="2972" w:type="dxa"/>
            <w:shd w:val="clear" w:color="auto" w:fill="auto"/>
          </w:tcPr>
          <w:p w14:paraId="7FAD2537"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Siltumenerģijas avots vai kurināmā veids</w:t>
            </w:r>
          </w:p>
        </w:tc>
        <w:tc>
          <w:tcPr>
            <w:tcW w:w="6089" w:type="dxa"/>
            <w:gridSpan w:val="2"/>
            <w:shd w:val="clear" w:color="auto" w:fill="auto"/>
          </w:tcPr>
          <w:p w14:paraId="3079A1FF" w14:textId="77777777" w:rsidR="00D82011" w:rsidRPr="00865167" w:rsidRDefault="00D82011" w:rsidP="00865167">
            <w:pPr>
              <w:spacing w:after="0" w:line="240" w:lineRule="auto"/>
              <w:rPr>
                <w:rFonts w:ascii="Cambria" w:hAnsi="Cambria" w:cs="Times New Roman"/>
                <w:sz w:val="19"/>
                <w:szCs w:val="24"/>
                <w:lang w:eastAsia="lv-LV"/>
              </w:rPr>
            </w:pPr>
          </w:p>
        </w:tc>
      </w:tr>
      <w:bookmarkEnd w:id="1"/>
    </w:tbl>
    <w:p w14:paraId="0A5FDEE5" w14:textId="77777777" w:rsidR="00D82011" w:rsidRPr="00865167" w:rsidRDefault="00D82011" w:rsidP="00865167">
      <w:pPr>
        <w:shd w:val="clear" w:color="auto" w:fill="FFFFFF"/>
        <w:spacing w:before="130" w:after="0" w:line="260" w:lineRule="exact"/>
        <w:ind w:firstLine="539"/>
        <w:rPr>
          <w:rFonts w:ascii="Cambria" w:hAnsi="Cambria" w:cs="Times New Roman"/>
          <w:iCs/>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97"/>
        <w:gridCol w:w="2256"/>
        <w:gridCol w:w="3288"/>
        <w:gridCol w:w="2840"/>
      </w:tblGrid>
      <w:tr w:rsidR="0081486F" w:rsidRPr="00865167" w14:paraId="03407C55" w14:textId="77777777" w:rsidTr="00865167">
        <w:tc>
          <w:tcPr>
            <w:tcW w:w="9741" w:type="dxa"/>
            <w:gridSpan w:val="4"/>
            <w:shd w:val="clear" w:color="auto" w:fill="auto"/>
          </w:tcPr>
          <w:p w14:paraId="1AF6A5B9" w14:textId="30451ABD" w:rsidR="00D82011" w:rsidRPr="00865167" w:rsidRDefault="00D82011" w:rsidP="00865167">
            <w:pPr>
              <w:spacing w:after="0" w:line="240" w:lineRule="auto"/>
              <w:jc w:val="center"/>
              <w:rPr>
                <w:rFonts w:ascii="Cambria" w:hAnsi="Cambria" w:cs="Times New Roman"/>
                <w:bCs/>
                <w:sz w:val="19"/>
                <w:szCs w:val="24"/>
                <w:lang w:eastAsia="lv-LV"/>
              </w:rPr>
            </w:pPr>
            <w:r w:rsidRPr="00865167">
              <w:rPr>
                <w:rFonts w:ascii="Cambria" w:hAnsi="Cambria" w:cs="Times New Roman"/>
                <w:sz w:val="19"/>
                <w:szCs w:val="24"/>
                <w:lang w:eastAsia="lv-LV"/>
              </w:rPr>
              <w:t>Gads vai sezona</w:t>
            </w:r>
            <w:r w:rsidR="00C635AB" w:rsidRPr="00865167">
              <w:rPr>
                <w:rFonts w:ascii="Cambria" w:hAnsi="Cambria" w:cs="Times New Roman"/>
                <w:sz w:val="19"/>
                <w:szCs w:val="24"/>
                <w:lang w:eastAsia="lv-LV"/>
              </w:rPr>
              <w:t xml:space="preserve"> ___________</w:t>
            </w:r>
          </w:p>
        </w:tc>
      </w:tr>
      <w:tr w:rsidR="0081486F" w:rsidRPr="00865167" w14:paraId="2A831530" w14:textId="77777777" w:rsidTr="00865167">
        <w:tc>
          <w:tcPr>
            <w:tcW w:w="1213" w:type="dxa"/>
            <w:shd w:val="clear" w:color="auto" w:fill="auto"/>
            <w:vAlign w:val="center"/>
            <w:hideMark/>
          </w:tcPr>
          <w:p w14:paraId="5BEE7F5A" w14:textId="0F8E81F2" w:rsidR="00C635AB" w:rsidRPr="00865167" w:rsidRDefault="00C635AB"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Mēnesis</w:t>
            </w:r>
          </w:p>
        </w:tc>
        <w:tc>
          <w:tcPr>
            <w:tcW w:w="2287" w:type="dxa"/>
            <w:shd w:val="clear" w:color="auto" w:fill="auto"/>
            <w:vAlign w:val="center"/>
          </w:tcPr>
          <w:p w14:paraId="67987B8F" w14:textId="0537A1AA" w:rsidR="00C635AB" w:rsidRPr="00865167" w:rsidRDefault="00967F4B" w:rsidP="00865167">
            <w:pPr>
              <w:spacing w:after="0" w:line="240" w:lineRule="auto"/>
              <w:jc w:val="center"/>
              <w:rPr>
                <w:rFonts w:ascii="Cambria" w:hAnsi="Cambria" w:cs="Times New Roman"/>
                <w:bCs/>
                <w:sz w:val="19"/>
                <w:szCs w:val="24"/>
                <w:lang w:eastAsia="lv-LV"/>
              </w:rPr>
            </w:pPr>
            <w:r w:rsidRPr="00865167">
              <w:rPr>
                <w:rFonts w:ascii="Cambria" w:hAnsi="Cambria" w:cs="Times New Roman"/>
                <w:bCs/>
                <w:sz w:val="19"/>
                <w:szCs w:val="24"/>
                <w:lang w:eastAsia="lv-LV"/>
              </w:rPr>
              <w:t>S</w:t>
            </w:r>
            <w:r w:rsidR="00C635AB" w:rsidRPr="00865167">
              <w:rPr>
                <w:rFonts w:ascii="Cambria" w:hAnsi="Cambria" w:cs="Times New Roman"/>
                <w:bCs/>
                <w:sz w:val="19"/>
                <w:szCs w:val="24"/>
                <w:lang w:eastAsia="lv-LV"/>
              </w:rPr>
              <w:t xml:space="preserve">iltumenerģijas patēriņš, </w:t>
            </w:r>
            <w:proofErr w:type="spellStart"/>
            <w:r w:rsidR="00C635AB" w:rsidRPr="00865167">
              <w:rPr>
                <w:rFonts w:ascii="Cambria" w:hAnsi="Cambria" w:cs="Times New Roman"/>
                <w:bCs/>
                <w:sz w:val="19"/>
                <w:szCs w:val="24"/>
                <w:lang w:eastAsia="lv-LV"/>
              </w:rPr>
              <w:t>MWh</w:t>
            </w:r>
            <w:proofErr w:type="spellEnd"/>
            <w:r w:rsidR="00C635AB" w:rsidRPr="00865167">
              <w:rPr>
                <w:rFonts w:ascii="Cambria" w:hAnsi="Cambria" w:cs="Times New Roman"/>
                <w:bCs/>
                <w:sz w:val="19"/>
                <w:szCs w:val="24"/>
                <w:lang w:eastAsia="lv-LV"/>
              </w:rPr>
              <w:t>*</w:t>
            </w:r>
          </w:p>
        </w:tc>
        <w:tc>
          <w:tcPr>
            <w:tcW w:w="3352" w:type="dxa"/>
            <w:shd w:val="clear" w:color="auto" w:fill="auto"/>
            <w:vAlign w:val="center"/>
          </w:tcPr>
          <w:p w14:paraId="5FC901F3" w14:textId="6C774E1B" w:rsidR="00C635AB" w:rsidRPr="00865167" w:rsidRDefault="00967F4B" w:rsidP="00865167">
            <w:pPr>
              <w:spacing w:after="0" w:line="240" w:lineRule="auto"/>
              <w:jc w:val="center"/>
              <w:rPr>
                <w:rFonts w:ascii="Cambria" w:hAnsi="Cambria" w:cs="Times New Roman"/>
                <w:bCs/>
                <w:sz w:val="19"/>
                <w:szCs w:val="24"/>
                <w:lang w:eastAsia="lv-LV"/>
              </w:rPr>
            </w:pPr>
            <w:r w:rsidRPr="00865167">
              <w:rPr>
                <w:rFonts w:ascii="Cambria" w:hAnsi="Cambria" w:cs="Times New Roman"/>
                <w:bCs/>
                <w:sz w:val="19"/>
                <w:szCs w:val="24"/>
                <w:lang w:eastAsia="lv-LV"/>
              </w:rPr>
              <w:t>K</w:t>
            </w:r>
            <w:r w:rsidR="00C635AB" w:rsidRPr="00865167">
              <w:rPr>
                <w:rFonts w:ascii="Cambria" w:hAnsi="Cambria" w:cs="Times New Roman"/>
                <w:bCs/>
                <w:sz w:val="19"/>
                <w:szCs w:val="24"/>
                <w:lang w:eastAsia="lv-LV"/>
              </w:rPr>
              <w:t xml:space="preserve">urināmā patēriņš un tā uzskaites mērvienība </w:t>
            </w:r>
            <w:r w:rsidR="00C635AB" w:rsidRPr="00865167">
              <w:rPr>
                <w:rFonts w:ascii="Cambria" w:hAnsi="Cambria" w:cs="Times New Roman"/>
                <w:bCs/>
                <w:sz w:val="19"/>
                <w:szCs w:val="24"/>
                <w:lang w:eastAsia="lv-LV"/>
              </w:rPr>
              <w:br/>
              <w:t>(ja ir lokālā siltumapgāde)**</w:t>
            </w:r>
          </w:p>
        </w:tc>
        <w:tc>
          <w:tcPr>
            <w:tcW w:w="2889" w:type="dxa"/>
            <w:vAlign w:val="center"/>
          </w:tcPr>
          <w:p w14:paraId="3D5CC1C9" w14:textId="63A8941E" w:rsidR="00C635AB" w:rsidRPr="00865167" w:rsidRDefault="00967F4B" w:rsidP="00865167">
            <w:pPr>
              <w:spacing w:after="0" w:line="240" w:lineRule="auto"/>
              <w:jc w:val="center"/>
              <w:rPr>
                <w:rFonts w:ascii="Cambria" w:hAnsi="Cambria" w:cs="Times New Roman"/>
                <w:bCs/>
                <w:sz w:val="19"/>
                <w:szCs w:val="24"/>
                <w:lang w:eastAsia="lv-LV"/>
              </w:rPr>
            </w:pPr>
            <w:r w:rsidRPr="00865167">
              <w:rPr>
                <w:rFonts w:ascii="Cambria" w:hAnsi="Cambria" w:cs="Times New Roman"/>
                <w:bCs/>
                <w:sz w:val="19"/>
                <w:szCs w:val="24"/>
                <w:lang w:eastAsia="lv-LV"/>
              </w:rPr>
              <w:t>K</w:t>
            </w:r>
            <w:r w:rsidR="00C635AB" w:rsidRPr="00865167">
              <w:rPr>
                <w:rFonts w:ascii="Cambria" w:hAnsi="Cambria" w:cs="Times New Roman"/>
                <w:bCs/>
                <w:sz w:val="19"/>
                <w:szCs w:val="24"/>
                <w:lang w:eastAsia="lv-LV"/>
              </w:rPr>
              <w:t>opējais elektroenerģijas patēriņš, kWh***</w:t>
            </w:r>
          </w:p>
        </w:tc>
      </w:tr>
      <w:tr w:rsidR="0081486F" w:rsidRPr="00865167" w14:paraId="31DB646F" w14:textId="77777777" w:rsidTr="00865167">
        <w:tc>
          <w:tcPr>
            <w:tcW w:w="1213" w:type="dxa"/>
            <w:shd w:val="clear" w:color="auto" w:fill="auto"/>
            <w:hideMark/>
          </w:tcPr>
          <w:p w14:paraId="6A6525C5"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I</w:t>
            </w:r>
          </w:p>
        </w:tc>
        <w:tc>
          <w:tcPr>
            <w:tcW w:w="2287" w:type="dxa"/>
            <w:shd w:val="clear" w:color="auto" w:fill="auto"/>
            <w:hideMark/>
          </w:tcPr>
          <w:p w14:paraId="4566F665"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1A0755E3"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2676AD19"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1FAEB155" w14:textId="77777777" w:rsidTr="00865167">
        <w:tc>
          <w:tcPr>
            <w:tcW w:w="1213" w:type="dxa"/>
            <w:shd w:val="clear" w:color="auto" w:fill="auto"/>
            <w:hideMark/>
          </w:tcPr>
          <w:p w14:paraId="48A8D3AF"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II</w:t>
            </w:r>
          </w:p>
        </w:tc>
        <w:tc>
          <w:tcPr>
            <w:tcW w:w="2287" w:type="dxa"/>
            <w:shd w:val="clear" w:color="auto" w:fill="auto"/>
            <w:hideMark/>
          </w:tcPr>
          <w:p w14:paraId="0FCDC6DB"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645270B6"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49BAD5F3"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64CD73AD" w14:textId="77777777" w:rsidTr="00865167">
        <w:tc>
          <w:tcPr>
            <w:tcW w:w="1213" w:type="dxa"/>
            <w:shd w:val="clear" w:color="auto" w:fill="auto"/>
            <w:hideMark/>
          </w:tcPr>
          <w:p w14:paraId="0BD5CC7E"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III</w:t>
            </w:r>
          </w:p>
        </w:tc>
        <w:tc>
          <w:tcPr>
            <w:tcW w:w="2287" w:type="dxa"/>
            <w:shd w:val="clear" w:color="auto" w:fill="auto"/>
            <w:hideMark/>
          </w:tcPr>
          <w:p w14:paraId="2412C39C"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7EE6F63C"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7D814F55"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2AEF8753" w14:textId="77777777" w:rsidTr="00865167">
        <w:tc>
          <w:tcPr>
            <w:tcW w:w="1213" w:type="dxa"/>
            <w:shd w:val="clear" w:color="auto" w:fill="auto"/>
            <w:hideMark/>
          </w:tcPr>
          <w:p w14:paraId="38DBA12B"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IV</w:t>
            </w:r>
          </w:p>
        </w:tc>
        <w:tc>
          <w:tcPr>
            <w:tcW w:w="2287" w:type="dxa"/>
            <w:shd w:val="clear" w:color="auto" w:fill="auto"/>
            <w:hideMark/>
          </w:tcPr>
          <w:p w14:paraId="5CC2C8FC"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37A547A2"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5AB9F4C1"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433EAF38" w14:textId="77777777" w:rsidTr="00865167">
        <w:tc>
          <w:tcPr>
            <w:tcW w:w="1213" w:type="dxa"/>
            <w:shd w:val="clear" w:color="auto" w:fill="auto"/>
            <w:hideMark/>
          </w:tcPr>
          <w:p w14:paraId="4227549E"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V</w:t>
            </w:r>
          </w:p>
        </w:tc>
        <w:tc>
          <w:tcPr>
            <w:tcW w:w="2287" w:type="dxa"/>
            <w:shd w:val="clear" w:color="auto" w:fill="auto"/>
            <w:hideMark/>
          </w:tcPr>
          <w:p w14:paraId="79E60697"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0897BCDB"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4034C38C"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15E8A653" w14:textId="77777777" w:rsidTr="00865167">
        <w:tc>
          <w:tcPr>
            <w:tcW w:w="1213" w:type="dxa"/>
            <w:shd w:val="clear" w:color="auto" w:fill="auto"/>
            <w:hideMark/>
          </w:tcPr>
          <w:p w14:paraId="56D4DD9F"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VI</w:t>
            </w:r>
          </w:p>
        </w:tc>
        <w:tc>
          <w:tcPr>
            <w:tcW w:w="2287" w:type="dxa"/>
            <w:shd w:val="clear" w:color="auto" w:fill="auto"/>
            <w:hideMark/>
          </w:tcPr>
          <w:p w14:paraId="3F46F447"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201627A1"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0CFB0B2E"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08080329" w14:textId="77777777" w:rsidTr="00865167">
        <w:tc>
          <w:tcPr>
            <w:tcW w:w="1213" w:type="dxa"/>
            <w:shd w:val="clear" w:color="auto" w:fill="auto"/>
            <w:hideMark/>
          </w:tcPr>
          <w:p w14:paraId="194183FD"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VII</w:t>
            </w:r>
          </w:p>
        </w:tc>
        <w:tc>
          <w:tcPr>
            <w:tcW w:w="2287" w:type="dxa"/>
            <w:shd w:val="clear" w:color="auto" w:fill="auto"/>
            <w:hideMark/>
          </w:tcPr>
          <w:p w14:paraId="01713F7B"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709CF87E"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50F5FD6C"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797A9B43" w14:textId="77777777" w:rsidTr="00865167">
        <w:tc>
          <w:tcPr>
            <w:tcW w:w="1213" w:type="dxa"/>
            <w:shd w:val="clear" w:color="auto" w:fill="auto"/>
            <w:hideMark/>
          </w:tcPr>
          <w:p w14:paraId="366DF717"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VIII</w:t>
            </w:r>
          </w:p>
        </w:tc>
        <w:tc>
          <w:tcPr>
            <w:tcW w:w="2287" w:type="dxa"/>
            <w:shd w:val="clear" w:color="auto" w:fill="auto"/>
            <w:hideMark/>
          </w:tcPr>
          <w:p w14:paraId="33ACF3DD"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0D143C35"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5C566557"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5E439D1F" w14:textId="77777777" w:rsidTr="00865167">
        <w:tc>
          <w:tcPr>
            <w:tcW w:w="1213" w:type="dxa"/>
            <w:shd w:val="clear" w:color="auto" w:fill="auto"/>
            <w:hideMark/>
          </w:tcPr>
          <w:p w14:paraId="6FA33F51"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IX</w:t>
            </w:r>
          </w:p>
        </w:tc>
        <w:tc>
          <w:tcPr>
            <w:tcW w:w="2287" w:type="dxa"/>
            <w:shd w:val="clear" w:color="auto" w:fill="auto"/>
            <w:hideMark/>
          </w:tcPr>
          <w:p w14:paraId="64C0E881"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57A49439"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5FD7361B"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7F2F99DF" w14:textId="77777777" w:rsidTr="00865167">
        <w:tc>
          <w:tcPr>
            <w:tcW w:w="1213" w:type="dxa"/>
            <w:shd w:val="clear" w:color="auto" w:fill="auto"/>
            <w:hideMark/>
          </w:tcPr>
          <w:p w14:paraId="62EF9D01"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X</w:t>
            </w:r>
          </w:p>
        </w:tc>
        <w:tc>
          <w:tcPr>
            <w:tcW w:w="2287" w:type="dxa"/>
            <w:shd w:val="clear" w:color="auto" w:fill="auto"/>
            <w:hideMark/>
          </w:tcPr>
          <w:p w14:paraId="1D671B0A"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178502C9"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64C89CAE"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04596238" w14:textId="77777777" w:rsidTr="00865167">
        <w:tc>
          <w:tcPr>
            <w:tcW w:w="1213" w:type="dxa"/>
            <w:shd w:val="clear" w:color="auto" w:fill="auto"/>
            <w:hideMark/>
          </w:tcPr>
          <w:p w14:paraId="602EF7F8"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XI</w:t>
            </w:r>
          </w:p>
        </w:tc>
        <w:tc>
          <w:tcPr>
            <w:tcW w:w="2287" w:type="dxa"/>
            <w:shd w:val="clear" w:color="auto" w:fill="auto"/>
            <w:hideMark/>
          </w:tcPr>
          <w:p w14:paraId="04EBDDF5"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67AEB2F4"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34142843"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27BA2109" w14:textId="77777777" w:rsidTr="00865167">
        <w:tc>
          <w:tcPr>
            <w:tcW w:w="1213" w:type="dxa"/>
            <w:shd w:val="clear" w:color="auto" w:fill="auto"/>
            <w:hideMark/>
          </w:tcPr>
          <w:p w14:paraId="7419A395"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lastRenderedPageBreak/>
              <w:t>XII</w:t>
            </w:r>
          </w:p>
        </w:tc>
        <w:tc>
          <w:tcPr>
            <w:tcW w:w="2287" w:type="dxa"/>
            <w:shd w:val="clear" w:color="auto" w:fill="auto"/>
            <w:hideMark/>
          </w:tcPr>
          <w:p w14:paraId="16A56F89"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63B49D87"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230C3E2E" w14:textId="77777777" w:rsidR="00D82011" w:rsidRPr="00865167" w:rsidRDefault="00D82011" w:rsidP="00865167">
            <w:pPr>
              <w:spacing w:after="0" w:line="240" w:lineRule="auto"/>
              <w:rPr>
                <w:rFonts w:ascii="Cambria" w:hAnsi="Cambria" w:cs="Times New Roman"/>
                <w:sz w:val="19"/>
                <w:szCs w:val="24"/>
                <w:lang w:eastAsia="lv-LV"/>
              </w:rPr>
            </w:pPr>
          </w:p>
        </w:tc>
      </w:tr>
      <w:tr w:rsidR="0081486F" w:rsidRPr="00865167" w14:paraId="46A315E3" w14:textId="77777777" w:rsidTr="00865167">
        <w:tc>
          <w:tcPr>
            <w:tcW w:w="1213" w:type="dxa"/>
            <w:shd w:val="clear" w:color="auto" w:fill="auto"/>
            <w:hideMark/>
          </w:tcPr>
          <w:p w14:paraId="2A922432" w14:textId="77777777" w:rsidR="00D82011" w:rsidRPr="00865167" w:rsidRDefault="00D82011" w:rsidP="00865167">
            <w:pPr>
              <w:spacing w:after="0" w:line="240" w:lineRule="auto"/>
              <w:jc w:val="center"/>
              <w:rPr>
                <w:rFonts w:ascii="Cambria" w:hAnsi="Cambria" w:cs="Times New Roman"/>
                <w:sz w:val="19"/>
                <w:szCs w:val="24"/>
                <w:lang w:eastAsia="lv-LV"/>
              </w:rPr>
            </w:pPr>
            <w:r w:rsidRPr="00865167">
              <w:rPr>
                <w:rFonts w:ascii="Cambria" w:hAnsi="Cambria" w:cs="Times New Roman"/>
                <w:sz w:val="19"/>
                <w:szCs w:val="24"/>
                <w:lang w:eastAsia="lv-LV"/>
              </w:rPr>
              <w:t>Gadā</w:t>
            </w:r>
          </w:p>
        </w:tc>
        <w:tc>
          <w:tcPr>
            <w:tcW w:w="2287" w:type="dxa"/>
            <w:shd w:val="clear" w:color="auto" w:fill="auto"/>
            <w:hideMark/>
          </w:tcPr>
          <w:p w14:paraId="43836868"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3352" w:type="dxa"/>
            <w:shd w:val="clear" w:color="auto" w:fill="auto"/>
            <w:hideMark/>
          </w:tcPr>
          <w:p w14:paraId="23493A3F" w14:textId="77777777" w:rsidR="00D82011" w:rsidRPr="00865167" w:rsidRDefault="00D82011" w:rsidP="00865167">
            <w:pPr>
              <w:spacing w:after="0" w:line="240" w:lineRule="auto"/>
              <w:rPr>
                <w:rFonts w:ascii="Cambria" w:hAnsi="Cambria" w:cs="Times New Roman"/>
                <w:sz w:val="19"/>
                <w:szCs w:val="24"/>
                <w:lang w:eastAsia="lv-LV"/>
              </w:rPr>
            </w:pPr>
            <w:r w:rsidRPr="00865167">
              <w:rPr>
                <w:rFonts w:ascii="Cambria" w:hAnsi="Cambria" w:cs="Times New Roman"/>
                <w:sz w:val="19"/>
                <w:szCs w:val="24"/>
                <w:lang w:eastAsia="lv-LV"/>
              </w:rPr>
              <w:t> </w:t>
            </w:r>
          </w:p>
        </w:tc>
        <w:tc>
          <w:tcPr>
            <w:tcW w:w="2889" w:type="dxa"/>
          </w:tcPr>
          <w:p w14:paraId="4B4C3BE8" w14:textId="77777777" w:rsidR="00D82011" w:rsidRPr="00865167" w:rsidRDefault="00D82011" w:rsidP="00865167">
            <w:pPr>
              <w:spacing w:after="0" w:line="240" w:lineRule="auto"/>
              <w:rPr>
                <w:rFonts w:ascii="Cambria" w:hAnsi="Cambria" w:cs="Times New Roman"/>
                <w:sz w:val="19"/>
                <w:szCs w:val="24"/>
                <w:lang w:eastAsia="lv-LV"/>
              </w:rPr>
            </w:pPr>
          </w:p>
        </w:tc>
      </w:tr>
    </w:tbl>
    <w:p w14:paraId="7BEC6AD7" w14:textId="77777777" w:rsidR="00A33C2D" w:rsidRPr="00865167" w:rsidRDefault="00A33C2D" w:rsidP="00865167">
      <w:pPr>
        <w:spacing w:before="130" w:after="0" w:line="260" w:lineRule="exact"/>
        <w:ind w:firstLine="539"/>
        <w:rPr>
          <w:rFonts w:ascii="Cambria" w:hAnsi="Cambria" w:cs="Times New Roman"/>
          <w:sz w:val="19"/>
          <w:lang w:eastAsia="lv-LV"/>
        </w:rPr>
      </w:pPr>
    </w:p>
    <w:p w14:paraId="08A005B8" w14:textId="0D2ACDC7" w:rsidR="00AF21C7" w:rsidRPr="00865167" w:rsidRDefault="00D82011" w:rsidP="00865167">
      <w:pPr>
        <w:spacing w:before="130" w:after="0" w:line="260" w:lineRule="exact"/>
        <w:ind w:firstLine="539"/>
        <w:rPr>
          <w:rFonts w:ascii="Cambria" w:hAnsi="Cambria" w:cs="Times New Roman"/>
          <w:sz w:val="17"/>
          <w:szCs w:val="17"/>
          <w:lang w:eastAsia="lv-LV"/>
        </w:rPr>
      </w:pPr>
      <w:r w:rsidRPr="00865167">
        <w:rPr>
          <w:rFonts w:ascii="Cambria" w:hAnsi="Cambria" w:cs="Times New Roman"/>
          <w:sz w:val="17"/>
          <w:szCs w:val="17"/>
          <w:lang w:eastAsia="lv-LV"/>
        </w:rPr>
        <w:t>Piezīmes</w:t>
      </w:r>
      <w:r w:rsidR="00F1699E" w:rsidRPr="00865167">
        <w:rPr>
          <w:rFonts w:ascii="Cambria" w:hAnsi="Cambria" w:cs="Times New Roman"/>
          <w:sz w:val="17"/>
          <w:szCs w:val="17"/>
          <w:lang w:eastAsia="lv-LV"/>
        </w:rPr>
        <w:t>.</w:t>
      </w:r>
    </w:p>
    <w:p w14:paraId="469674C1" w14:textId="5215A729" w:rsidR="007A2D28" w:rsidRPr="00865167" w:rsidRDefault="0081486F" w:rsidP="00865167">
      <w:pPr>
        <w:spacing w:before="130" w:after="0" w:line="260" w:lineRule="exact"/>
        <w:ind w:firstLine="539"/>
        <w:jc w:val="both"/>
        <w:rPr>
          <w:rFonts w:ascii="Cambria" w:hAnsi="Cambria" w:cs="Times New Roman"/>
          <w:sz w:val="17"/>
          <w:szCs w:val="17"/>
          <w:lang w:eastAsia="lv-LV"/>
        </w:rPr>
      </w:pPr>
      <w:r w:rsidRPr="00865167">
        <w:rPr>
          <w:rFonts w:ascii="Cambria" w:hAnsi="Cambria" w:cs="Times New Roman"/>
          <w:sz w:val="17"/>
          <w:szCs w:val="17"/>
          <w:lang w:eastAsia="lv-LV"/>
        </w:rPr>
        <w:t>1. </w:t>
      </w:r>
      <w:r w:rsidR="00AF21C7" w:rsidRPr="00865167">
        <w:rPr>
          <w:rFonts w:ascii="Cambria" w:hAnsi="Cambria" w:cs="Times New Roman"/>
          <w:sz w:val="17"/>
          <w:szCs w:val="17"/>
          <w:lang w:eastAsia="lv-LV"/>
        </w:rPr>
        <w:t xml:space="preserve">* 1 </w:t>
      </w:r>
      <w:proofErr w:type="spellStart"/>
      <w:r w:rsidR="00AF21C7" w:rsidRPr="00865167">
        <w:rPr>
          <w:rFonts w:ascii="Cambria" w:hAnsi="Cambria" w:cs="Times New Roman"/>
          <w:sz w:val="17"/>
          <w:szCs w:val="17"/>
          <w:lang w:eastAsia="lv-LV"/>
        </w:rPr>
        <w:t>MWh</w:t>
      </w:r>
      <w:proofErr w:type="spellEnd"/>
      <w:r w:rsidR="00AF21C7" w:rsidRPr="00865167">
        <w:rPr>
          <w:rFonts w:ascii="Cambria" w:hAnsi="Cambria" w:cs="Times New Roman"/>
          <w:sz w:val="17"/>
          <w:szCs w:val="17"/>
          <w:lang w:eastAsia="lv-LV"/>
        </w:rPr>
        <w:t xml:space="preserve"> = 3,6 GJ = 0,86 </w:t>
      </w:r>
      <w:proofErr w:type="spellStart"/>
      <w:r w:rsidR="00AF21C7" w:rsidRPr="00865167">
        <w:rPr>
          <w:rFonts w:ascii="Cambria" w:hAnsi="Cambria" w:cs="Times New Roman"/>
          <w:sz w:val="17"/>
          <w:szCs w:val="17"/>
          <w:lang w:eastAsia="lv-LV"/>
        </w:rPr>
        <w:t>Gcal</w:t>
      </w:r>
      <w:proofErr w:type="spellEnd"/>
      <w:r w:rsidR="00AF21C7" w:rsidRPr="00865167">
        <w:rPr>
          <w:rFonts w:ascii="Cambria" w:hAnsi="Cambria" w:cs="Times New Roman"/>
          <w:sz w:val="17"/>
          <w:szCs w:val="17"/>
          <w:lang w:eastAsia="lv-LV"/>
        </w:rPr>
        <w:t>.</w:t>
      </w:r>
    </w:p>
    <w:p w14:paraId="4B241611" w14:textId="15404F5B" w:rsidR="007A2D28" w:rsidRPr="00865167" w:rsidRDefault="0081486F" w:rsidP="00865167">
      <w:pPr>
        <w:spacing w:before="130" w:after="0" w:line="260" w:lineRule="exact"/>
        <w:ind w:firstLine="539"/>
        <w:jc w:val="both"/>
        <w:rPr>
          <w:rFonts w:ascii="Cambria" w:hAnsi="Cambria" w:cs="Times New Roman"/>
          <w:sz w:val="17"/>
          <w:szCs w:val="17"/>
          <w:lang w:eastAsia="lv-LV"/>
        </w:rPr>
      </w:pPr>
      <w:r w:rsidRPr="00865167">
        <w:rPr>
          <w:rFonts w:ascii="Cambria" w:hAnsi="Cambria" w:cs="Times New Roman"/>
          <w:sz w:val="17"/>
          <w:szCs w:val="17"/>
          <w:lang w:eastAsia="lv-LV"/>
        </w:rPr>
        <w:t>2. </w:t>
      </w:r>
      <w:r w:rsidR="007A2D28" w:rsidRPr="00865167">
        <w:rPr>
          <w:rFonts w:ascii="Cambria" w:hAnsi="Cambria" w:cs="Times New Roman"/>
          <w:sz w:val="17"/>
          <w:szCs w:val="17"/>
          <w:lang w:eastAsia="lv-LV"/>
        </w:rPr>
        <w:t xml:space="preserve">** </w:t>
      </w:r>
      <w:r w:rsidRPr="00865167">
        <w:rPr>
          <w:rFonts w:ascii="Cambria" w:hAnsi="Cambria" w:cs="Times New Roman"/>
          <w:sz w:val="17"/>
          <w:szCs w:val="17"/>
          <w:lang w:eastAsia="lv-LV"/>
        </w:rPr>
        <w:t>U</w:t>
      </w:r>
      <w:r w:rsidR="007A2D28" w:rsidRPr="00865167">
        <w:rPr>
          <w:rFonts w:ascii="Cambria" w:hAnsi="Cambria" w:cs="Times New Roman"/>
          <w:sz w:val="17"/>
          <w:szCs w:val="17"/>
          <w:lang w:eastAsia="lv-LV"/>
        </w:rPr>
        <w:t>z</w:t>
      </w:r>
      <w:r w:rsidR="003D2E7A" w:rsidRPr="00865167">
        <w:rPr>
          <w:rFonts w:ascii="Cambria" w:hAnsi="Cambria" w:cs="Times New Roman"/>
          <w:sz w:val="17"/>
          <w:szCs w:val="17"/>
          <w:lang w:eastAsia="lv-LV"/>
        </w:rPr>
        <w:t>s</w:t>
      </w:r>
      <w:r w:rsidR="007A2D28" w:rsidRPr="00865167">
        <w:rPr>
          <w:rFonts w:ascii="Cambria" w:hAnsi="Cambria" w:cs="Times New Roman"/>
          <w:sz w:val="17"/>
          <w:szCs w:val="17"/>
          <w:lang w:eastAsia="lv-LV"/>
        </w:rPr>
        <w:t>kaitē izmantojamā mērvienība: kg</w:t>
      </w:r>
      <w:r w:rsidRPr="00865167">
        <w:rPr>
          <w:rFonts w:ascii="Cambria" w:hAnsi="Cambria" w:cs="Times New Roman"/>
          <w:sz w:val="17"/>
          <w:szCs w:val="17"/>
          <w:lang w:eastAsia="lv-LV"/>
        </w:rPr>
        <w:t> </w:t>
      </w:r>
      <w:r w:rsidR="007A2D28" w:rsidRPr="00865167">
        <w:rPr>
          <w:rFonts w:ascii="Cambria" w:hAnsi="Cambria" w:cs="Times New Roman"/>
          <w:sz w:val="17"/>
          <w:szCs w:val="17"/>
          <w:lang w:eastAsia="lv-LV"/>
        </w:rPr>
        <w:t>– kilograms, l</w:t>
      </w:r>
      <w:r w:rsidR="00967F4B" w:rsidRPr="00865167">
        <w:rPr>
          <w:rFonts w:ascii="Cambria" w:hAnsi="Cambria" w:cs="Times New Roman"/>
          <w:sz w:val="17"/>
          <w:szCs w:val="17"/>
          <w:lang w:eastAsia="lv-LV"/>
        </w:rPr>
        <w:t xml:space="preserve"> – l</w:t>
      </w:r>
      <w:r w:rsidR="007A2D28" w:rsidRPr="00865167">
        <w:rPr>
          <w:rFonts w:ascii="Cambria" w:hAnsi="Cambria" w:cs="Times New Roman"/>
          <w:sz w:val="17"/>
          <w:szCs w:val="17"/>
          <w:lang w:eastAsia="lv-LV"/>
        </w:rPr>
        <w:t>itrs, nm</w:t>
      </w:r>
      <w:r w:rsidR="007A2D28" w:rsidRPr="00865167">
        <w:rPr>
          <w:rFonts w:ascii="Cambria" w:hAnsi="Cambria" w:cs="Times New Roman"/>
          <w:sz w:val="17"/>
          <w:szCs w:val="17"/>
          <w:vertAlign w:val="superscript"/>
          <w:lang w:eastAsia="lv-LV"/>
        </w:rPr>
        <w:t>3</w:t>
      </w:r>
      <w:r w:rsidRPr="00865167">
        <w:rPr>
          <w:rFonts w:ascii="Cambria" w:hAnsi="Cambria" w:cs="Times New Roman"/>
          <w:sz w:val="17"/>
          <w:szCs w:val="17"/>
          <w:lang w:eastAsia="lv-LV"/>
        </w:rPr>
        <w:t> </w:t>
      </w:r>
      <w:r w:rsidR="007A2D28" w:rsidRPr="00865167">
        <w:rPr>
          <w:rFonts w:ascii="Cambria" w:hAnsi="Cambria" w:cs="Times New Roman"/>
          <w:sz w:val="17"/>
          <w:szCs w:val="17"/>
          <w:lang w:eastAsia="lv-LV"/>
        </w:rPr>
        <w:t xml:space="preserve">– </w:t>
      </w:r>
      <w:proofErr w:type="spellStart"/>
      <w:r w:rsidR="007A2D28" w:rsidRPr="00865167">
        <w:rPr>
          <w:rFonts w:ascii="Cambria" w:hAnsi="Cambria" w:cs="Times New Roman"/>
          <w:sz w:val="17"/>
          <w:szCs w:val="17"/>
          <w:lang w:eastAsia="lv-LV"/>
        </w:rPr>
        <w:t>normālkubikmetrs</w:t>
      </w:r>
      <w:proofErr w:type="spellEnd"/>
      <w:r w:rsidR="007A2D28" w:rsidRPr="00865167">
        <w:rPr>
          <w:rFonts w:ascii="Cambria" w:hAnsi="Cambria" w:cs="Times New Roman"/>
          <w:sz w:val="17"/>
          <w:szCs w:val="17"/>
          <w:lang w:eastAsia="lv-LV"/>
        </w:rPr>
        <w:t xml:space="preserve"> (dabasgāzei), m</w:t>
      </w:r>
      <w:r w:rsidR="007A2D28" w:rsidRPr="00865167">
        <w:rPr>
          <w:rFonts w:ascii="Cambria" w:hAnsi="Cambria" w:cs="Times New Roman"/>
          <w:sz w:val="17"/>
          <w:szCs w:val="17"/>
          <w:vertAlign w:val="superscript"/>
          <w:lang w:eastAsia="lv-LV"/>
        </w:rPr>
        <w:t>3</w:t>
      </w:r>
      <w:r w:rsidRPr="00865167">
        <w:rPr>
          <w:rFonts w:ascii="Cambria" w:hAnsi="Cambria" w:cs="Times New Roman"/>
          <w:sz w:val="17"/>
          <w:szCs w:val="17"/>
          <w:lang w:eastAsia="lv-LV"/>
        </w:rPr>
        <w:t> </w:t>
      </w:r>
      <w:r w:rsidR="007A2D28" w:rsidRPr="00865167">
        <w:rPr>
          <w:rFonts w:ascii="Cambria" w:hAnsi="Cambria" w:cs="Times New Roman"/>
          <w:sz w:val="17"/>
          <w:szCs w:val="17"/>
          <w:lang w:eastAsia="lv-LV"/>
        </w:rPr>
        <w:t>– kubikmetrs (</w:t>
      </w:r>
      <w:r w:rsidRPr="00865167">
        <w:rPr>
          <w:rFonts w:ascii="Cambria" w:hAnsi="Cambria" w:cs="Times New Roman"/>
          <w:sz w:val="17"/>
          <w:szCs w:val="17"/>
          <w:lang w:eastAsia="lv-LV"/>
        </w:rPr>
        <w:t xml:space="preserve">ja </w:t>
      </w:r>
      <w:r w:rsidR="007A2D28" w:rsidRPr="00865167">
        <w:rPr>
          <w:rFonts w:ascii="Cambria" w:hAnsi="Cambria" w:cs="Times New Roman"/>
          <w:sz w:val="17"/>
          <w:szCs w:val="17"/>
          <w:lang w:eastAsia="lv-LV"/>
        </w:rPr>
        <w:t>nepieciešam</w:t>
      </w:r>
      <w:r w:rsidRPr="00865167">
        <w:rPr>
          <w:rFonts w:ascii="Cambria" w:hAnsi="Cambria" w:cs="Times New Roman"/>
          <w:sz w:val="17"/>
          <w:szCs w:val="17"/>
          <w:lang w:eastAsia="lv-LV"/>
        </w:rPr>
        <w:t>s,</w:t>
      </w:r>
      <w:r w:rsidR="007A2D28" w:rsidRPr="00865167">
        <w:rPr>
          <w:rFonts w:ascii="Cambria" w:hAnsi="Cambria" w:cs="Times New Roman"/>
          <w:sz w:val="17"/>
          <w:szCs w:val="17"/>
          <w:lang w:eastAsia="lv-LV"/>
        </w:rPr>
        <w:t xml:space="preserve"> paskaidro</w:t>
      </w:r>
      <w:r w:rsidRPr="00865167">
        <w:rPr>
          <w:rFonts w:ascii="Cambria" w:hAnsi="Cambria" w:cs="Times New Roman"/>
          <w:sz w:val="17"/>
          <w:szCs w:val="17"/>
          <w:lang w:eastAsia="lv-LV"/>
        </w:rPr>
        <w:t xml:space="preserve"> (</w:t>
      </w:r>
      <w:r w:rsidR="007A2D28" w:rsidRPr="00865167">
        <w:rPr>
          <w:rFonts w:ascii="Cambria" w:hAnsi="Cambria" w:cs="Times New Roman"/>
          <w:sz w:val="17"/>
          <w:szCs w:val="17"/>
          <w:lang w:eastAsia="lv-LV"/>
        </w:rPr>
        <w:t>piemēram, koksnes kurinām</w:t>
      </w:r>
      <w:r w:rsidRPr="00865167">
        <w:rPr>
          <w:rFonts w:ascii="Cambria" w:hAnsi="Cambria" w:cs="Times New Roman"/>
          <w:sz w:val="17"/>
          <w:szCs w:val="17"/>
          <w:lang w:eastAsia="lv-LV"/>
        </w:rPr>
        <w:t>aj</w:t>
      </w:r>
      <w:r w:rsidR="007A2D28" w:rsidRPr="00865167">
        <w:rPr>
          <w:rFonts w:ascii="Cambria" w:hAnsi="Cambria" w:cs="Times New Roman"/>
          <w:sz w:val="17"/>
          <w:szCs w:val="17"/>
          <w:lang w:eastAsia="lv-LV"/>
        </w:rPr>
        <w:t>iem</w:t>
      </w:r>
      <w:r w:rsidR="00967F4B" w:rsidRPr="00865167">
        <w:rPr>
          <w:rFonts w:ascii="Cambria" w:hAnsi="Cambria" w:cs="Times New Roman"/>
          <w:sz w:val="17"/>
          <w:szCs w:val="17"/>
          <w:lang w:eastAsia="lv-LV"/>
        </w:rPr>
        <w:t>,</w:t>
      </w:r>
      <w:r w:rsidR="007A2D28" w:rsidRPr="00865167">
        <w:rPr>
          <w:rFonts w:ascii="Cambria" w:hAnsi="Cambria" w:cs="Times New Roman"/>
          <w:sz w:val="17"/>
          <w:szCs w:val="17"/>
          <w:lang w:eastAsia="lv-LV"/>
        </w:rPr>
        <w:t xml:space="preserve"> – vai attiecas uz krautu vai bērtu malku</w:t>
      </w:r>
      <w:r w:rsidRPr="00865167">
        <w:rPr>
          <w:rFonts w:ascii="Cambria" w:hAnsi="Cambria" w:cs="Times New Roman"/>
          <w:sz w:val="17"/>
          <w:szCs w:val="17"/>
          <w:lang w:eastAsia="lv-LV"/>
        </w:rPr>
        <w:t>)</w:t>
      </w:r>
      <w:r w:rsidR="007A2D28" w:rsidRPr="00865167">
        <w:rPr>
          <w:rFonts w:ascii="Cambria" w:hAnsi="Cambria" w:cs="Times New Roman"/>
          <w:sz w:val="17"/>
          <w:szCs w:val="17"/>
          <w:lang w:eastAsia="lv-LV"/>
        </w:rPr>
        <w:t>).</w:t>
      </w:r>
    </w:p>
    <w:p w14:paraId="23738548" w14:textId="5F8203BD" w:rsidR="00AF21C7" w:rsidRPr="00865167" w:rsidRDefault="0081486F" w:rsidP="00865167">
      <w:pPr>
        <w:spacing w:before="130" w:after="0" w:line="260" w:lineRule="exact"/>
        <w:ind w:firstLine="539"/>
        <w:jc w:val="both"/>
        <w:rPr>
          <w:rFonts w:ascii="Cambria" w:hAnsi="Cambria" w:cs="Times New Roman"/>
          <w:sz w:val="17"/>
          <w:szCs w:val="17"/>
          <w:lang w:eastAsia="lv-LV"/>
        </w:rPr>
      </w:pPr>
      <w:r w:rsidRPr="00865167">
        <w:rPr>
          <w:rFonts w:ascii="Cambria" w:hAnsi="Cambria" w:cs="Times New Roman"/>
          <w:sz w:val="17"/>
          <w:szCs w:val="17"/>
          <w:lang w:eastAsia="lv-LV"/>
        </w:rPr>
        <w:t>3. </w:t>
      </w:r>
      <w:r w:rsidR="00193B96" w:rsidRPr="00865167">
        <w:rPr>
          <w:rFonts w:ascii="Cambria" w:hAnsi="Cambria" w:cs="Times New Roman"/>
          <w:sz w:val="17"/>
          <w:szCs w:val="17"/>
          <w:lang w:eastAsia="lv-LV"/>
        </w:rPr>
        <w:t>**</w:t>
      </w:r>
      <w:r w:rsidR="007A2D28" w:rsidRPr="00865167">
        <w:rPr>
          <w:rFonts w:ascii="Cambria" w:hAnsi="Cambria" w:cs="Times New Roman"/>
          <w:sz w:val="17"/>
          <w:szCs w:val="17"/>
          <w:lang w:eastAsia="lv-LV"/>
        </w:rPr>
        <w:t>*</w:t>
      </w:r>
      <w:r w:rsidR="00AF21C7" w:rsidRPr="00865167">
        <w:rPr>
          <w:rFonts w:ascii="Cambria" w:hAnsi="Cambria" w:cs="Times New Roman"/>
          <w:sz w:val="17"/>
          <w:szCs w:val="17"/>
          <w:lang w:eastAsia="lv-LV"/>
        </w:rPr>
        <w:t xml:space="preserve"> Atsevišķā ailē norāda elektroenerģijas daļu, kurai piemērojami atšķirīgi primārās enerģijas un CO</w:t>
      </w:r>
      <w:r w:rsidR="00AF21C7" w:rsidRPr="00865167">
        <w:rPr>
          <w:rFonts w:ascii="Cambria" w:hAnsi="Cambria" w:cs="Times New Roman"/>
          <w:sz w:val="17"/>
          <w:szCs w:val="17"/>
          <w:vertAlign w:val="subscript"/>
          <w:lang w:eastAsia="lv-LV"/>
        </w:rPr>
        <w:t>2</w:t>
      </w:r>
      <w:r w:rsidR="00AF21C7" w:rsidRPr="00865167">
        <w:rPr>
          <w:rFonts w:ascii="Cambria" w:hAnsi="Cambria" w:cs="Times New Roman"/>
          <w:sz w:val="17"/>
          <w:szCs w:val="17"/>
          <w:lang w:eastAsia="lv-LV"/>
        </w:rPr>
        <w:t xml:space="preserve"> emisijas faktori.</w:t>
      </w:r>
    </w:p>
    <w:p w14:paraId="33ACB43F" w14:textId="77777777" w:rsidR="00872146" w:rsidRPr="00865167" w:rsidRDefault="00872146" w:rsidP="00865167">
      <w:pPr>
        <w:spacing w:before="130" w:after="0" w:line="260" w:lineRule="exact"/>
        <w:ind w:firstLine="539"/>
        <w:jc w:val="both"/>
        <w:rPr>
          <w:rFonts w:ascii="Cambria" w:hAnsi="Cambria" w:cs="Times New Roman"/>
          <w:sz w:val="19"/>
          <w:lang w:eastAsia="lv-LV"/>
        </w:rPr>
      </w:pPr>
    </w:p>
    <w:p w14:paraId="60F65F62" w14:textId="3ED5B772" w:rsidR="00AF21C7" w:rsidRPr="00865167" w:rsidRDefault="00D83F1B" w:rsidP="00865167">
      <w:pPr>
        <w:spacing w:before="130" w:after="0" w:line="260" w:lineRule="exact"/>
        <w:ind w:firstLine="539"/>
        <w:rPr>
          <w:rFonts w:ascii="Cambria" w:hAnsi="Cambria" w:cs="Times New Roman"/>
          <w:b/>
          <w:bCs/>
          <w:sz w:val="19"/>
          <w:szCs w:val="24"/>
          <w:lang w:eastAsia="lv-LV"/>
        </w:rPr>
      </w:pPr>
      <w:r w:rsidRPr="00865167">
        <w:rPr>
          <w:rFonts w:ascii="Cambria" w:hAnsi="Cambria" w:cs="Times New Roman"/>
          <w:b/>
          <w:bCs/>
          <w:sz w:val="19"/>
          <w:szCs w:val="24"/>
          <w:lang w:eastAsia="lv-LV"/>
        </w:rPr>
        <w:t>3. </w:t>
      </w:r>
      <w:r w:rsidR="00AF21C7" w:rsidRPr="00865167">
        <w:rPr>
          <w:rFonts w:ascii="Cambria" w:hAnsi="Cambria" w:cs="Times New Roman"/>
          <w:b/>
          <w:bCs/>
          <w:sz w:val="19"/>
          <w:szCs w:val="24"/>
          <w:lang w:eastAsia="lv-LV"/>
        </w:rPr>
        <w:t>Pārskata sagatavotājs</w:t>
      </w:r>
    </w:p>
    <w:p w14:paraId="27EB6BD4" w14:textId="77777777" w:rsidR="0081486F" w:rsidRPr="00865167" w:rsidRDefault="0081486F" w:rsidP="00865167">
      <w:pPr>
        <w:shd w:val="clear" w:color="auto" w:fill="FFFFFF"/>
        <w:spacing w:before="130" w:after="0" w:line="260" w:lineRule="exact"/>
        <w:ind w:firstLine="539"/>
        <w:rPr>
          <w:rFonts w:ascii="Cambria" w:hAnsi="Cambria" w:cs="Times New Roman"/>
          <w:iCs/>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03"/>
        <w:gridCol w:w="5578"/>
      </w:tblGrid>
      <w:tr w:rsidR="0081486F" w:rsidRPr="00865167" w14:paraId="1847E823" w14:textId="77777777" w:rsidTr="00865167">
        <w:trPr>
          <w:cantSplit/>
        </w:trPr>
        <w:tc>
          <w:tcPr>
            <w:tcW w:w="4010" w:type="dxa"/>
            <w:shd w:val="clear" w:color="auto" w:fill="FFFFFF"/>
          </w:tcPr>
          <w:p w14:paraId="75CDC5C2" w14:textId="77777777" w:rsidR="00AF21C7" w:rsidRPr="00865167" w:rsidRDefault="00AF21C7" w:rsidP="00865167">
            <w:pPr>
              <w:shd w:val="clear" w:color="auto" w:fill="FFFFFF"/>
              <w:spacing w:after="0" w:line="240" w:lineRule="auto"/>
              <w:rPr>
                <w:rFonts w:ascii="Cambria" w:hAnsi="Cambria" w:cs="Times New Roman"/>
                <w:iCs/>
                <w:sz w:val="19"/>
              </w:rPr>
            </w:pPr>
            <w:r w:rsidRPr="00865167">
              <w:rPr>
                <w:rFonts w:ascii="Cambria" w:hAnsi="Cambria" w:cs="Times New Roman"/>
                <w:iCs/>
                <w:sz w:val="19"/>
              </w:rPr>
              <w:t>Vārds, uzvārds</w:t>
            </w:r>
          </w:p>
        </w:tc>
        <w:tc>
          <w:tcPr>
            <w:tcW w:w="5595" w:type="dxa"/>
            <w:shd w:val="clear" w:color="auto" w:fill="FFFFFF"/>
          </w:tcPr>
          <w:p w14:paraId="72288A20" w14:textId="77777777" w:rsidR="00AF21C7" w:rsidRPr="00865167" w:rsidRDefault="00AF21C7" w:rsidP="00865167">
            <w:pPr>
              <w:shd w:val="clear" w:color="auto" w:fill="FFFFFF"/>
              <w:spacing w:after="0" w:line="240" w:lineRule="auto"/>
              <w:rPr>
                <w:rFonts w:ascii="Cambria" w:hAnsi="Cambria" w:cs="Times New Roman"/>
                <w:sz w:val="19"/>
              </w:rPr>
            </w:pPr>
          </w:p>
        </w:tc>
      </w:tr>
      <w:tr w:rsidR="0081486F" w:rsidRPr="00865167" w14:paraId="6ABD1B38" w14:textId="77777777" w:rsidTr="00865167">
        <w:trPr>
          <w:cantSplit/>
        </w:trPr>
        <w:tc>
          <w:tcPr>
            <w:tcW w:w="4010" w:type="dxa"/>
            <w:shd w:val="clear" w:color="auto" w:fill="FFFFFF"/>
          </w:tcPr>
          <w:p w14:paraId="19A13998" w14:textId="77777777" w:rsidR="00AF21C7" w:rsidRPr="00865167" w:rsidRDefault="00AF21C7" w:rsidP="00865167">
            <w:pPr>
              <w:shd w:val="clear" w:color="auto" w:fill="FFFFFF"/>
              <w:spacing w:after="0" w:line="240" w:lineRule="auto"/>
              <w:rPr>
                <w:rFonts w:ascii="Cambria" w:hAnsi="Cambria" w:cs="Times New Roman"/>
                <w:sz w:val="19"/>
              </w:rPr>
            </w:pPr>
            <w:r w:rsidRPr="00865167">
              <w:rPr>
                <w:rFonts w:ascii="Cambria" w:hAnsi="Cambria" w:cs="Times New Roman"/>
                <w:iCs/>
                <w:sz w:val="19"/>
              </w:rPr>
              <w:t>Organizācija (fiziska vai juridiska persona) un tās reģistrācijas numurs</w:t>
            </w:r>
          </w:p>
        </w:tc>
        <w:tc>
          <w:tcPr>
            <w:tcW w:w="5595" w:type="dxa"/>
            <w:shd w:val="clear" w:color="auto" w:fill="FFFFFF"/>
          </w:tcPr>
          <w:p w14:paraId="592B3C82" w14:textId="77777777" w:rsidR="00AF21C7" w:rsidRPr="00865167" w:rsidRDefault="00AF21C7" w:rsidP="00865167">
            <w:pPr>
              <w:shd w:val="clear" w:color="auto" w:fill="FFFFFF"/>
              <w:spacing w:after="0" w:line="240" w:lineRule="auto"/>
              <w:rPr>
                <w:rFonts w:ascii="Cambria" w:hAnsi="Cambria" w:cs="Times New Roman"/>
                <w:sz w:val="19"/>
              </w:rPr>
            </w:pPr>
          </w:p>
        </w:tc>
      </w:tr>
      <w:tr w:rsidR="0081486F" w:rsidRPr="00865167" w14:paraId="1AAB65AB" w14:textId="77777777" w:rsidTr="00865167">
        <w:trPr>
          <w:cantSplit/>
        </w:trPr>
        <w:tc>
          <w:tcPr>
            <w:tcW w:w="4010" w:type="dxa"/>
            <w:shd w:val="clear" w:color="auto" w:fill="FFFFFF"/>
          </w:tcPr>
          <w:p w14:paraId="73CA24EF" w14:textId="77777777" w:rsidR="00AF21C7" w:rsidRPr="00865167" w:rsidRDefault="00AF21C7" w:rsidP="00865167">
            <w:pPr>
              <w:shd w:val="clear" w:color="auto" w:fill="FFFFFF"/>
              <w:spacing w:after="0" w:line="240" w:lineRule="auto"/>
              <w:rPr>
                <w:rFonts w:ascii="Cambria" w:hAnsi="Cambria" w:cs="Times New Roman"/>
                <w:iCs/>
                <w:sz w:val="19"/>
              </w:rPr>
            </w:pPr>
            <w:r w:rsidRPr="00865167">
              <w:rPr>
                <w:rFonts w:ascii="Cambria" w:hAnsi="Cambria" w:cs="Times New Roman"/>
                <w:iCs/>
                <w:sz w:val="19"/>
              </w:rPr>
              <w:t xml:space="preserve">Kontaktinformācija </w:t>
            </w:r>
          </w:p>
          <w:p w14:paraId="2CF7CCC0" w14:textId="77777777" w:rsidR="00AF21C7" w:rsidRPr="00865167" w:rsidRDefault="00AF21C7" w:rsidP="00865167">
            <w:pPr>
              <w:shd w:val="clear" w:color="auto" w:fill="FFFFFF"/>
              <w:spacing w:after="0" w:line="240" w:lineRule="auto"/>
              <w:rPr>
                <w:rFonts w:ascii="Cambria" w:hAnsi="Cambria" w:cs="Times New Roman"/>
                <w:iCs/>
                <w:sz w:val="19"/>
              </w:rPr>
            </w:pPr>
            <w:r w:rsidRPr="00865167">
              <w:rPr>
                <w:rFonts w:ascii="Cambria" w:hAnsi="Cambria" w:cs="Times New Roman"/>
                <w:iCs/>
                <w:sz w:val="19"/>
              </w:rPr>
              <w:t>(tālrunis, e-pasts, adrese)</w:t>
            </w:r>
          </w:p>
        </w:tc>
        <w:tc>
          <w:tcPr>
            <w:tcW w:w="5595" w:type="dxa"/>
            <w:shd w:val="clear" w:color="auto" w:fill="FFFFFF"/>
          </w:tcPr>
          <w:p w14:paraId="3976B931" w14:textId="77777777" w:rsidR="00AF21C7" w:rsidRPr="00865167" w:rsidRDefault="00AF21C7" w:rsidP="00865167">
            <w:pPr>
              <w:shd w:val="clear" w:color="auto" w:fill="FFFFFF"/>
              <w:spacing w:after="0" w:line="240" w:lineRule="auto"/>
              <w:rPr>
                <w:rFonts w:ascii="Cambria" w:hAnsi="Cambria" w:cs="Times New Roman"/>
                <w:sz w:val="19"/>
              </w:rPr>
            </w:pPr>
          </w:p>
        </w:tc>
      </w:tr>
      <w:tr w:rsidR="0081486F" w:rsidRPr="00865167" w14:paraId="62024A2A" w14:textId="77777777" w:rsidTr="00865167">
        <w:trPr>
          <w:cantSplit/>
        </w:trPr>
        <w:tc>
          <w:tcPr>
            <w:tcW w:w="4010" w:type="dxa"/>
            <w:shd w:val="clear" w:color="auto" w:fill="FFFFFF"/>
          </w:tcPr>
          <w:p w14:paraId="3C6814EF" w14:textId="77777777" w:rsidR="00AF21C7" w:rsidRPr="00865167" w:rsidRDefault="00AF21C7" w:rsidP="00865167">
            <w:pPr>
              <w:shd w:val="clear" w:color="auto" w:fill="FFFFFF"/>
              <w:spacing w:after="0" w:line="240" w:lineRule="auto"/>
              <w:rPr>
                <w:rFonts w:ascii="Cambria" w:hAnsi="Cambria" w:cs="Times New Roman"/>
                <w:sz w:val="19"/>
              </w:rPr>
            </w:pPr>
            <w:r w:rsidRPr="00865167">
              <w:rPr>
                <w:rFonts w:ascii="Cambria" w:hAnsi="Cambria" w:cs="Times New Roman"/>
                <w:iCs/>
                <w:sz w:val="19"/>
              </w:rPr>
              <w:t>Pārskata sagatavošanas datums</w:t>
            </w:r>
          </w:p>
        </w:tc>
        <w:tc>
          <w:tcPr>
            <w:tcW w:w="5595" w:type="dxa"/>
            <w:shd w:val="clear" w:color="auto" w:fill="FFFFFF"/>
          </w:tcPr>
          <w:p w14:paraId="7FF7D70F" w14:textId="2AAE4CAA" w:rsidR="00AF21C7" w:rsidRPr="00865167" w:rsidRDefault="00AF21C7" w:rsidP="00865167">
            <w:pPr>
              <w:spacing w:after="0" w:line="240" w:lineRule="auto"/>
              <w:jc w:val="right"/>
              <w:rPr>
                <w:rFonts w:ascii="Cambria" w:hAnsi="Cambria" w:cs="Times New Roman"/>
                <w:sz w:val="19"/>
              </w:rPr>
            </w:pPr>
          </w:p>
        </w:tc>
      </w:tr>
    </w:tbl>
    <w:p w14:paraId="66A7B933" w14:textId="77777777" w:rsidR="00D83F1B" w:rsidRPr="00865167" w:rsidRDefault="00D83F1B" w:rsidP="00865167">
      <w:pPr>
        <w:spacing w:before="130" w:after="0" w:line="260" w:lineRule="exact"/>
        <w:ind w:firstLine="539"/>
        <w:jc w:val="both"/>
        <w:rPr>
          <w:rFonts w:ascii="Cambria" w:eastAsia="Times New Roman" w:hAnsi="Cambria" w:cs="Times New Roman"/>
          <w:sz w:val="19"/>
          <w:szCs w:val="28"/>
          <w:lang w:eastAsia="lv-LV"/>
        </w:rPr>
      </w:pPr>
    </w:p>
    <w:sectPr w:rsidR="00D83F1B" w:rsidRPr="00865167" w:rsidSect="00865167">
      <w:pgSz w:w="11907" w:h="16839" w:code="9"/>
      <w:pgMar w:top="1871" w:right="1191" w:bottom="1474" w:left="119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DE415" w14:textId="77777777" w:rsidR="0087248D" w:rsidRDefault="0087248D">
      <w:pPr>
        <w:spacing w:after="0" w:line="240" w:lineRule="auto"/>
      </w:pPr>
      <w:r>
        <w:separator/>
      </w:r>
    </w:p>
  </w:endnote>
  <w:endnote w:type="continuationSeparator" w:id="0">
    <w:p w14:paraId="4CFB0D8F" w14:textId="77777777" w:rsidR="0087248D" w:rsidRDefault="00872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6CF0C" w14:textId="77777777" w:rsidR="0087248D" w:rsidRDefault="0087248D">
      <w:pPr>
        <w:spacing w:after="0" w:line="240" w:lineRule="auto"/>
      </w:pPr>
      <w:r>
        <w:separator/>
      </w:r>
    </w:p>
  </w:footnote>
  <w:footnote w:type="continuationSeparator" w:id="0">
    <w:p w14:paraId="000B5CFB" w14:textId="77777777" w:rsidR="0087248D" w:rsidRDefault="008724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54E2D"/>
    <w:multiLevelType w:val="hybridMultilevel"/>
    <w:tmpl w:val="0680D1E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3DB743A8"/>
    <w:multiLevelType w:val="hybridMultilevel"/>
    <w:tmpl w:val="92ECCB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3FAB4C13"/>
    <w:multiLevelType w:val="hybridMultilevel"/>
    <w:tmpl w:val="020E100C"/>
    <w:lvl w:ilvl="0" w:tplc="E06E5EB0">
      <w:start w:val="1"/>
      <w:numFmt w:val="decimal"/>
      <w:lvlText w:val="%1."/>
      <w:lvlJc w:val="left"/>
      <w:pPr>
        <w:ind w:left="1495" w:hanging="360"/>
      </w:pPr>
      <w:rPr>
        <w:rFonts w:hint="default"/>
      </w:rPr>
    </w:lvl>
    <w:lvl w:ilvl="1" w:tplc="04260019">
      <w:start w:val="1"/>
      <w:numFmt w:val="lowerLetter"/>
      <w:lvlText w:val="%2."/>
      <w:lvlJc w:val="left"/>
      <w:pPr>
        <w:ind w:left="2215" w:hanging="360"/>
      </w:pPr>
    </w:lvl>
    <w:lvl w:ilvl="2" w:tplc="0426001B">
      <w:start w:val="1"/>
      <w:numFmt w:val="lowerRoman"/>
      <w:lvlText w:val="%3."/>
      <w:lvlJc w:val="right"/>
      <w:pPr>
        <w:ind w:left="2935" w:hanging="180"/>
      </w:pPr>
    </w:lvl>
    <w:lvl w:ilvl="3" w:tplc="0426000F">
      <w:start w:val="1"/>
      <w:numFmt w:val="decimal"/>
      <w:lvlText w:val="%4."/>
      <w:lvlJc w:val="left"/>
      <w:pPr>
        <w:ind w:left="3655" w:hanging="360"/>
      </w:pPr>
    </w:lvl>
    <w:lvl w:ilvl="4" w:tplc="04260019">
      <w:start w:val="1"/>
      <w:numFmt w:val="lowerLetter"/>
      <w:lvlText w:val="%5."/>
      <w:lvlJc w:val="left"/>
      <w:pPr>
        <w:ind w:left="4375" w:hanging="360"/>
      </w:pPr>
    </w:lvl>
    <w:lvl w:ilvl="5" w:tplc="0426001B">
      <w:start w:val="1"/>
      <w:numFmt w:val="lowerRoman"/>
      <w:lvlText w:val="%6."/>
      <w:lvlJc w:val="right"/>
      <w:pPr>
        <w:ind w:left="5095" w:hanging="180"/>
      </w:pPr>
    </w:lvl>
    <w:lvl w:ilvl="6" w:tplc="0426000F">
      <w:start w:val="1"/>
      <w:numFmt w:val="decimal"/>
      <w:lvlText w:val="%7."/>
      <w:lvlJc w:val="left"/>
      <w:pPr>
        <w:ind w:left="5815" w:hanging="360"/>
      </w:pPr>
    </w:lvl>
    <w:lvl w:ilvl="7" w:tplc="04260019">
      <w:start w:val="1"/>
      <w:numFmt w:val="lowerLetter"/>
      <w:lvlText w:val="%8."/>
      <w:lvlJc w:val="left"/>
      <w:pPr>
        <w:ind w:left="6535" w:hanging="360"/>
      </w:pPr>
    </w:lvl>
    <w:lvl w:ilvl="8" w:tplc="0426001B">
      <w:start w:val="1"/>
      <w:numFmt w:val="lowerRoman"/>
      <w:lvlText w:val="%9."/>
      <w:lvlJc w:val="right"/>
      <w:pPr>
        <w:ind w:left="7255" w:hanging="180"/>
      </w:pPr>
    </w:lvl>
  </w:abstractNum>
  <w:abstractNum w:abstractNumId="3">
    <w:nsid w:val="5B187819"/>
    <w:multiLevelType w:val="hybridMultilevel"/>
    <w:tmpl w:val="E118D3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4E8"/>
    <w:rsid w:val="000003F8"/>
    <w:rsid w:val="000343F0"/>
    <w:rsid w:val="00053968"/>
    <w:rsid w:val="0006643B"/>
    <w:rsid w:val="00087BB6"/>
    <w:rsid w:val="000B7325"/>
    <w:rsid w:val="000C6EF9"/>
    <w:rsid w:val="000D5D07"/>
    <w:rsid w:val="000E0144"/>
    <w:rsid w:val="000F5854"/>
    <w:rsid w:val="000F6A65"/>
    <w:rsid w:val="000F72AE"/>
    <w:rsid w:val="00140B20"/>
    <w:rsid w:val="00163F6A"/>
    <w:rsid w:val="00193B96"/>
    <w:rsid w:val="00196464"/>
    <w:rsid w:val="001D329F"/>
    <w:rsid w:val="001D783B"/>
    <w:rsid w:val="001F1298"/>
    <w:rsid w:val="00213AA4"/>
    <w:rsid w:val="0026174A"/>
    <w:rsid w:val="002701A5"/>
    <w:rsid w:val="0028716A"/>
    <w:rsid w:val="002917ED"/>
    <w:rsid w:val="002920E6"/>
    <w:rsid w:val="0030327D"/>
    <w:rsid w:val="00324586"/>
    <w:rsid w:val="00355DA1"/>
    <w:rsid w:val="0036143A"/>
    <w:rsid w:val="003851AD"/>
    <w:rsid w:val="00391EEB"/>
    <w:rsid w:val="003A10D8"/>
    <w:rsid w:val="003D2E7A"/>
    <w:rsid w:val="003D36F9"/>
    <w:rsid w:val="004461C2"/>
    <w:rsid w:val="00446285"/>
    <w:rsid w:val="00452368"/>
    <w:rsid w:val="00493560"/>
    <w:rsid w:val="004C7DF4"/>
    <w:rsid w:val="00542345"/>
    <w:rsid w:val="0057097D"/>
    <w:rsid w:val="005821F3"/>
    <w:rsid w:val="00584564"/>
    <w:rsid w:val="005957BA"/>
    <w:rsid w:val="005A74F9"/>
    <w:rsid w:val="00611259"/>
    <w:rsid w:val="00613C94"/>
    <w:rsid w:val="0063292D"/>
    <w:rsid w:val="006333D3"/>
    <w:rsid w:val="00645A94"/>
    <w:rsid w:val="006653EE"/>
    <w:rsid w:val="00686794"/>
    <w:rsid w:val="00690637"/>
    <w:rsid w:val="00697148"/>
    <w:rsid w:val="006D1898"/>
    <w:rsid w:val="006D1EA6"/>
    <w:rsid w:val="00724B61"/>
    <w:rsid w:val="00767B23"/>
    <w:rsid w:val="007805BF"/>
    <w:rsid w:val="00786171"/>
    <w:rsid w:val="007863F8"/>
    <w:rsid w:val="007A0C19"/>
    <w:rsid w:val="007A2D28"/>
    <w:rsid w:val="007A3753"/>
    <w:rsid w:val="007A767C"/>
    <w:rsid w:val="007C1C17"/>
    <w:rsid w:val="007C6039"/>
    <w:rsid w:val="007D3C8D"/>
    <w:rsid w:val="007F2CAB"/>
    <w:rsid w:val="0081486F"/>
    <w:rsid w:val="008304DC"/>
    <w:rsid w:val="0083768D"/>
    <w:rsid w:val="00855CED"/>
    <w:rsid w:val="00865167"/>
    <w:rsid w:val="00872146"/>
    <w:rsid w:val="0087248D"/>
    <w:rsid w:val="00873FEB"/>
    <w:rsid w:val="00885ECE"/>
    <w:rsid w:val="00896CCA"/>
    <w:rsid w:val="008B3C94"/>
    <w:rsid w:val="008B437D"/>
    <w:rsid w:val="008B51B4"/>
    <w:rsid w:val="008F4DDB"/>
    <w:rsid w:val="008F6EB7"/>
    <w:rsid w:val="0090152D"/>
    <w:rsid w:val="009115E3"/>
    <w:rsid w:val="00912EB3"/>
    <w:rsid w:val="00923889"/>
    <w:rsid w:val="00967F4B"/>
    <w:rsid w:val="009C6C5F"/>
    <w:rsid w:val="00A075AB"/>
    <w:rsid w:val="00A14EE7"/>
    <w:rsid w:val="00A15FC9"/>
    <w:rsid w:val="00A324B3"/>
    <w:rsid w:val="00A33C2D"/>
    <w:rsid w:val="00A844E8"/>
    <w:rsid w:val="00AC04EF"/>
    <w:rsid w:val="00AE0467"/>
    <w:rsid w:val="00AE5370"/>
    <w:rsid w:val="00AF21C7"/>
    <w:rsid w:val="00B6094A"/>
    <w:rsid w:val="00B720AC"/>
    <w:rsid w:val="00B739DB"/>
    <w:rsid w:val="00BD03C3"/>
    <w:rsid w:val="00BF2787"/>
    <w:rsid w:val="00BF34B2"/>
    <w:rsid w:val="00BF44B7"/>
    <w:rsid w:val="00C070BA"/>
    <w:rsid w:val="00C141B0"/>
    <w:rsid w:val="00C148AF"/>
    <w:rsid w:val="00C464B9"/>
    <w:rsid w:val="00C52BC9"/>
    <w:rsid w:val="00C56C3F"/>
    <w:rsid w:val="00C635AB"/>
    <w:rsid w:val="00CD35BF"/>
    <w:rsid w:val="00CF2843"/>
    <w:rsid w:val="00D2154A"/>
    <w:rsid w:val="00D4004C"/>
    <w:rsid w:val="00D71389"/>
    <w:rsid w:val="00D82011"/>
    <w:rsid w:val="00D83F1B"/>
    <w:rsid w:val="00DA3B9E"/>
    <w:rsid w:val="00E41D23"/>
    <w:rsid w:val="00E62C3E"/>
    <w:rsid w:val="00F1699E"/>
    <w:rsid w:val="00F2776D"/>
    <w:rsid w:val="00F52249"/>
    <w:rsid w:val="00F60812"/>
    <w:rsid w:val="00F72CAE"/>
    <w:rsid w:val="00FB3A55"/>
    <w:rsid w:val="00FD7DD2"/>
    <w:rsid w:val="00FF1D5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26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36143A"/>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4E8"/>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44E8"/>
  </w:style>
  <w:style w:type="paragraph" w:styleId="Footer">
    <w:name w:val="footer"/>
    <w:basedOn w:val="Normal"/>
    <w:link w:val="FooterChar"/>
    <w:uiPriority w:val="99"/>
    <w:unhideWhenUsed/>
    <w:rsid w:val="00A844E8"/>
    <w:pPr>
      <w:tabs>
        <w:tab w:val="center" w:pos="4153"/>
        <w:tab w:val="right" w:pos="8306"/>
      </w:tabs>
      <w:spacing w:after="0" w:line="240" w:lineRule="auto"/>
    </w:pPr>
  </w:style>
  <w:style w:type="character" w:customStyle="1" w:styleId="FooterChar">
    <w:name w:val="Footer Char"/>
    <w:basedOn w:val="DefaultParagraphFont"/>
    <w:link w:val="Footer"/>
    <w:uiPriority w:val="99"/>
    <w:rsid w:val="00A844E8"/>
  </w:style>
  <w:style w:type="paragraph" w:styleId="BalloonText">
    <w:name w:val="Balloon Text"/>
    <w:basedOn w:val="Normal"/>
    <w:link w:val="BalloonTextChar"/>
    <w:uiPriority w:val="99"/>
    <w:semiHidden/>
    <w:unhideWhenUsed/>
    <w:rsid w:val="00A844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4E8"/>
    <w:rPr>
      <w:rFonts w:ascii="Segoe UI" w:hAnsi="Segoe UI" w:cs="Segoe UI"/>
      <w:sz w:val="18"/>
      <w:szCs w:val="18"/>
    </w:rPr>
  </w:style>
  <w:style w:type="character" w:styleId="Hyperlink">
    <w:name w:val="Hyperlink"/>
    <w:basedOn w:val="DefaultParagraphFont"/>
    <w:uiPriority w:val="99"/>
    <w:unhideWhenUsed/>
    <w:rsid w:val="00C070BA"/>
    <w:rPr>
      <w:color w:val="0563C1" w:themeColor="hyperlink"/>
      <w:u w:val="single"/>
    </w:rPr>
  </w:style>
  <w:style w:type="character" w:styleId="CommentReference">
    <w:name w:val="annotation reference"/>
    <w:basedOn w:val="DefaultParagraphFont"/>
    <w:uiPriority w:val="99"/>
    <w:semiHidden/>
    <w:unhideWhenUsed/>
    <w:rsid w:val="007A0C19"/>
    <w:rPr>
      <w:sz w:val="16"/>
      <w:szCs w:val="16"/>
    </w:rPr>
  </w:style>
  <w:style w:type="paragraph" w:styleId="CommentText">
    <w:name w:val="annotation text"/>
    <w:basedOn w:val="Normal"/>
    <w:link w:val="CommentTextChar"/>
    <w:uiPriority w:val="99"/>
    <w:semiHidden/>
    <w:unhideWhenUsed/>
    <w:rsid w:val="007A0C19"/>
    <w:pPr>
      <w:spacing w:line="240" w:lineRule="auto"/>
    </w:pPr>
    <w:rPr>
      <w:sz w:val="20"/>
      <w:szCs w:val="20"/>
    </w:rPr>
  </w:style>
  <w:style w:type="character" w:customStyle="1" w:styleId="CommentTextChar">
    <w:name w:val="Comment Text Char"/>
    <w:basedOn w:val="DefaultParagraphFont"/>
    <w:link w:val="CommentText"/>
    <w:uiPriority w:val="99"/>
    <w:semiHidden/>
    <w:rsid w:val="007A0C19"/>
    <w:rPr>
      <w:sz w:val="20"/>
      <w:szCs w:val="20"/>
    </w:rPr>
  </w:style>
  <w:style w:type="paragraph" w:styleId="CommentSubject">
    <w:name w:val="annotation subject"/>
    <w:basedOn w:val="CommentText"/>
    <w:next w:val="CommentText"/>
    <w:link w:val="CommentSubjectChar"/>
    <w:uiPriority w:val="99"/>
    <w:semiHidden/>
    <w:unhideWhenUsed/>
    <w:rsid w:val="007A0C19"/>
    <w:rPr>
      <w:b/>
      <w:bCs/>
    </w:rPr>
  </w:style>
  <w:style w:type="character" w:customStyle="1" w:styleId="CommentSubjectChar">
    <w:name w:val="Comment Subject Char"/>
    <w:basedOn w:val="CommentTextChar"/>
    <w:link w:val="CommentSubject"/>
    <w:uiPriority w:val="99"/>
    <w:semiHidden/>
    <w:rsid w:val="007A0C19"/>
    <w:rPr>
      <w:b/>
      <w:bCs/>
      <w:sz w:val="20"/>
      <w:szCs w:val="20"/>
    </w:rPr>
  </w:style>
  <w:style w:type="paragraph" w:styleId="ListParagraph">
    <w:name w:val="List Paragraph"/>
    <w:basedOn w:val="Normal"/>
    <w:uiPriority w:val="34"/>
    <w:qFormat/>
    <w:rsid w:val="0026174A"/>
    <w:pPr>
      <w:ind w:left="720"/>
      <w:contextualSpacing/>
    </w:pPr>
  </w:style>
  <w:style w:type="paragraph" w:styleId="Title">
    <w:name w:val="Title"/>
    <w:basedOn w:val="Normal"/>
    <w:link w:val="TitleChar"/>
    <w:qFormat/>
    <w:rsid w:val="00AF21C7"/>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AF21C7"/>
    <w:rPr>
      <w:rFonts w:ascii="Times New Roman" w:eastAsia="Times New Roman" w:hAnsi="Times New Roman" w:cs="Times New Roman"/>
      <w:b/>
      <w:bCs/>
      <w:sz w:val="24"/>
      <w:szCs w:val="24"/>
    </w:rPr>
  </w:style>
  <w:style w:type="character" w:customStyle="1" w:styleId="UnresolvedMention">
    <w:name w:val="Unresolved Mention"/>
    <w:basedOn w:val="DefaultParagraphFont"/>
    <w:uiPriority w:val="99"/>
    <w:semiHidden/>
    <w:unhideWhenUsed/>
    <w:rsid w:val="00F2776D"/>
    <w:rPr>
      <w:color w:val="605E5C"/>
      <w:shd w:val="clear" w:color="auto" w:fill="E1DFDD"/>
    </w:rPr>
  </w:style>
  <w:style w:type="paragraph" w:customStyle="1" w:styleId="naisf">
    <w:name w:val="naisf"/>
    <w:basedOn w:val="Normal"/>
    <w:rsid w:val="00A33C2D"/>
    <w:pPr>
      <w:spacing w:before="75" w:after="75" w:line="240" w:lineRule="auto"/>
      <w:ind w:firstLine="375"/>
      <w:jc w:val="both"/>
    </w:pPr>
    <w:rPr>
      <w:rFonts w:ascii="Times New Roman" w:eastAsia="Times New Roman" w:hAnsi="Times New Roman" w:cs="Times New Roman"/>
      <w:sz w:val="24"/>
      <w:szCs w:val="24"/>
      <w:lang w:eastAsia="lv-LV"/>
    </w:rPr>
  </w:style>
  <w:style w:type="table" w:styleId="TableGrid">
    <w:name w:val="Table Grid"/>
    <w:basedOn w:val="TableNormal"/>
    <w:uiPriority w:val="39"/>
    <w:rsid w:val="001D3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6143A"/>
    <w:rPr>
      <w:rFonts w:asciiTheme="majorHAnsi" w:eastAsiaTheme="majorEastAsia" w:hAnsiTheme="majorHAnsi" w:cstheme="majorBidi"/>
      <w:b/>
      <w:b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36143A"/>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4E8"/>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44E8"/>
  </w:style>
  <w:style w:type="paragraph" w:styleId="Footer">
    <w:name w:val="footer"/>
    <w:basedOn w:val="Normal"/>
    <w:link w:val="FooterChar"/>
    <w:uiPriority w:val="99"/>
    <w:unhideWhenUsed/>
    <w:rsid w:val="00A844E8"/>
    <w:pPr>
      <w:tabs>
        <w:tab w:val="center" w:pos="4153"/>
        <w:tab w:val="right" w:pos="8306"/>
      </w:tabs>
      <w:spacing w:after="0" w:line="240" w:lineRule="auto"/>
    </w:pPr>
  </w:style>
  <w:style w:type="character" w:customStyle="1" w:styleId="FooterChar">
    <w:name w:val="Footer Char"/>
    <w:basedOn w:val="DefaultParagraphFont"/>
    <w:link w:val="Footer"/>
    <w:uiPriority w:val="99"/>
    <w:rsid w:val="00A844E8"/>
  </w:style>
  <w:style w:type="paragraph" w:styleId="BalloonText">
    <w:name w:val="Balloon Text"/>
    <w:basedOn w:val="Normal"/>
    <w:link w:val="BalloonTextChar"/>
    <w:uiPriority w:val="99"/>
    <w:semiHidden/>
    <w:unhideWhenUsed/>
    <w:rsid w:val="00A844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4E8"/>
    <w:rPr>
      <w:rFonts w:ascii="Segoe UI" w:hAnsi="Segoe UI" w:cs="Segoe UI"/>
      <w:sz w:val="18"/>
      <w:szCs w:val="18"/>
    </w:rPr>
  </w:style>
  <w:style w:type="character" w:styleId="Hyperlink">
    <w:name w:val="Hyperlink"/>
    <w:basedOn w:val="DefaultParagraphFont"/>
    <w:uiPriority w:val="99"/>
    <w:unhideWhenUsed/>
    <w:rsid w:val="00C070BA"/>
    <w:rPr>
      <w:color w:val="0563C1" w:themeColor="hyperlink"/>
      <w:u w:val="single"/>
    </w:rPr>
  </w:style>
  <w:style w:type="character" w:styleId="CommentReference">
    <w:name w:val="annotation reference"/>
    <w:basedOn w:val="DefaultParagraphFont"/>
    <w:uiPriority w:val="99"/>
    <w:semiHidden/>
    <w:unhideWhenUsed/>
    <w:rsid w:val="007A0C19"/>
    <w:rPr>
      <w:sz w:val="16"/>
      <w:szCs w:val="16"/>
    </w:rPr>
  </w:style>
  <w:style w:type="paragraph" w:styleId="CommentText">
    <w:name w:val="annotation text"/>
    <w:basedOn w:val="Normal"/>
    <w:link w:val="CommentTextChar"/>
    <w:uiPriority w:val="99"/>
    <w:semiHidden/>
    <w:unhideWhenUsed/>
    <w:rsid w:val="007A0C19"/>
    <w:pPr>
      <w:spacing w:line="240" w:lineRule="auto"/>
    </w:pPr>
    <w:rPr>
      <w:sz w:val="20"/>
      <w:szCs w:val="20"/>
    </w:rPr>
  </w:style>
  <w:style w:type="character" w:customStyle="1" w:styleId="CommentTextChar">
    <w:name w:val="Comment Text Char"/>
    <w:basedOn w:val="DefaultParagraphFont"/>
    <w:link w:val="CommentText"/>
    <w:uiPriority w:val="99"/>
    <w:semiHidden/>
    <w:rsid w:val="007A0C19"/>
    <w:rPr>
      <w:sz w:val="20"/>
      <w:szCs w:val="20"/>
    </w:rPr>
  </w:style>
  <w:style w:type="paragraph" w:styleId="CommentSubject">
    <w:name w:val="annotation subject"/>
    <w:basedOn w:val="CommentText"/>
    <w:next w:val="CommentText"/>
    <w:link w:val="CommentSubjectChar"/>
    <w:uiPriority w:val="99"/>
    <w:semiHidden/>
    <w:unhideWhenUsed/>
    <w:rsid w:val="007A0C19"/>
    <w:rPr>
      <w:b/>
      <w:bCs/>
    </w:rPr>
  </w:style>
  <w:style w:type="character" w:customStyle="1" w:styleId="CommentSubjectChar">
    <w:name w:val="Comment Subject Char"/>
    <w:basedOn w:val="CommentTextChar"/>
    <w:link w:val="CommentSubject"/>
    <w:uiPriority w:val="99"/>
    <w:semiHidden/>
    <w:rsid w:val="007A0C19"/>
    <w:rPr>
      <w:b/>
      <w:bCs/>
      <w:sz w:val="20"/>
      <w:szCs w:val="20"/>
    </w:rPr>
  </w:style>
  <w:style w:type="paragraph" w:styleId="ListParagraph">
    <w:name w:val="List Paragraph"/>
    <w:basedOn w:val="Normal"/>
    <w:uiPriority w:val="34"/>
    <w:qFormat/>
    <w:rsid w:val="0026174A"/>
    <w:pPr>
      <w:ind w:left="720"/>
      <w:contextualSpacing/>
    </w:pPr>
  </w:style>
  <w:style w:type="paragraph" w:styleId="Title">
    <w:name w:val="Title"/>
    <w:basedOn w:val="Normal"/>
    <w:link w:val="TitleChar"/>
    <w:qFormat/>
    <w:rsid w:val="00AF21C7"/>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AF21C7"/>
    <w:rPr>
      <w:rFonts w:ascii="Times New Roman" w:eastAsia="Times New Roman" w:hAnsi="Times New Roman" w:cs="Times New Roman"/>
      <w:b/>
      <w:bCs/>
      <w:sz w:val="24"/>
      <w:szCs w:val="24"/>
    </w:rPr>
  </w:style>
  <w:style w:type="character" w:customStyle="1" w:styleId="UnresolvedMention">
    <w:name w:val="Unresolved Mention"/>
    <w:basedOn w:val="DefaultParagraphFont"/>
    <w:uiPriority w:val="99"/>
    <w:semiHidden/>
    <w:unhideWhenUsed/>
    <w:rsid w:val="00F2776D"/>
    <w:rPr>
      <w:color w:val="605E5C"/>
      <w:shd w:val="clear" w:color="auto" w:fill="E1DFDD"/>
    </w:rPr>
  </w:style>
  <w:style w:type="paragraph" w:customStyle="1" w:styleId="naisf">
    <w:name w:val="naisf"/>
    <w:basedOn w:val="Normal"/>
    <w:rsid w:val="00A33C2D"/>
    <w:pPr>
      <w:spacing w:before="75" w:after="75" w:line="240" w:lineRule="auto"/>
      <w:ind w:firstLine="375"/>
      <w:jc w:val="both"/>
    </w:pPr>
    <w:rPr>
      <w:rFonts w:ascii="Times New Roman" w:eastAsia="Times New Roman" w:hAnsi="Times New Roman" w:cs="Times New Roman"/>
      <w:sz w:val="24"/>
      <w:szCs w:val="24"/>
      <w:lang w:eastAsia="lv-LV"/>
    </w:rPr>
  </w:style>
  <w:style w:type="table" w:styleId="TableGrid">
    <w:name w:val="Table Grid"/>
    <w:basedOn w:val="TableNormal"/>
    <w:uiPriority w:val="39"/>
    <w:rsid w:val="001D3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6143A"/>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91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066F-6C76-46CB-AA90-32B6B3F6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1268</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Ministru kabineta noteikumu projekta "Grozījumi Ministru kabineta 2016. gada 9. augusta noteikumos Nr. 534 “Darbības programmas “Izaugsme un nodarbinātība” 4.2.1. specifiskā atbalsta mērķa “Veicināt energoefektivitātes paaugstināšanu valsts un dzīvojamās </vt:lpstr>
    </vt:vector>
  </TitlesOfParts>
  <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projekta "Grozījumi Ministru kabineta 2016. gada 9. augusta noteikumos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dc:title>
  <dc:subject>MK noteikumu projekts</dc:subject>
  <dc:creator>Kristaps Zvaigznītis</dc:creator>
  <dc:description>67013171, Kristaps.Zvaigznitis@em.gov.lv</dc:description>
  <cp:lastModifiedBy>Agnese Upīte</cp:lastModifiedBy>
  <cp:revision>2</cp:revision>
  <cp:lastPrinted>2019-05-22T07:48:00Z</cp:lastPrinted>
  <dcterms:created xsi:type="dcterms:W3CDTF">2019-05-23T06:28:00Z</dcterms:created>
  <dcterms:modified xsi:type="dcterms:W3CDTF">2019-05-23T06:28:00Z</dcterms:modified>
</cp:coreProperties>
</file>