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2.1.2. specifiskā atbalsta mērķa "Atjaunojamo energoresursu enerģijas veicināšana – biometāns"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13. un 14.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2.1. prioritātes "Klimata pārmaiņu mazināšana un pielāgošanās klimata pārmaiņām" 2.1.2. specifiskā atbalsta mērķi "Atjaunojamo energoresursu enerģijas veicināšana – biometāns" (turpmāk – 2.1.2.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2.1.2. 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finanšu instruments, kuru veido akciju sabiedrības "Attīstības finanšu institūcija Altum" (turpmāk – sabiedrība "Altum") garantija ar kapitāla atlaidi pamatsummas daļējam samazinājumam vai sabiedrības "Altum" aizdevums ar kapitāla atlaidi pamatsummas daļējam samazinājumam atbalsta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brīdis – diena, kad sabiedrība "Altum" pieņēmusi lēmumu par atbalsta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projekts – dokumentu un pasākumu kopums, par kuru sabiedrībā "Altum" ir iesniegts pieteikums atbalsta saņemšanai un par kuru ir pieņemts sabiedrības "Altum" lēmums par atbalsta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finansētājs – kredītiestāde, tās filiāle vai tās meitas sabiedrība, kas ir tiesīga sniegt finanšu pakalpojumus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sākums – atbilstoši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23.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digesters – anaerobās sadalīšanās iekārta, tostarp reaktori, tvertnes un saistītais aprīkojums;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garantija – Komercreģistrā reģistrētam saimnieciskās darbības veicējam sabiedrības "Altum" izsniegta garantijas vēstule cita finansētāja aizdevuma saņemšanai šo noteikumu </w:t>
      </w:r>
      <w:r w:rsidR="00000000" w:rsidRPr="00000000" w:rsidDel="00000000">
        <w:rPr>
          <w:rtl w:val="0"/>
        </w:rPr>
        <w:t xml:space="preserve">III nodaļā</w:t>
      </w:r>
      <w:r w:rsidR="00000000" w:rsidRPr="00000000" w:rsidDel="00000000">
        <w:rPr>
          <w:rtl w:val="0"/>
        </w:rPr>
        <w:t xml:space="preserve"> minēto atbalstāmo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kapitāla atlaide – atbalsta sastāvdaļa, cita finansētāja vai sabiedrības "Altum" sniegtā aizdevuma pamatsummas daļējs samazinājums, kas tiek piemērots, ja atbalsta saņēmējs izpilda šajos noteikumos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austrumu pierobeža – Alūksnes novada pašvaldība un visas Latgales plānošanas reģiona pašvaldības;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pieslēgums – sistēmas operatora sistēmas daļa (gāzesvadi, noslēgierīces, gāzes regulēšanas iekārtas, cauruļvadi, ievadāmā gāzes ķīmiskā sastāva, apjoma un kvalitātes noteikšanas un kontroles mezgls, kā arī citas iekārtas un aparatūra), kuru ierīko biometāna piegādei no piederības robežas līdz pieslēguma vietai pārvades vai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transportēšanas komplekts – vilcējs komplektā ar speciāli aprīkotiem diviem konteineriem, kas piemēroti biometāna pārvadāšanai.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2.1.2. pasākuma ietvaros atbildīgās iestādes funkcijas pilda Klimata un enerģētikas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2.1.2. pasākuma mērķis ir veicināt atjaunīgo energoresursu izmantošanu, samazinot saimnieciskās darbības negatīvo ietekmi uz vidi un veicinot pielāgošanos klimata pārmaiņām, kā arī sasniedzot klimata un enerģētikas nacionālos un Eiropas Savienības mērķus, uzlabojot komersantu konkurētspēju, tai skaitā starptautiskā līmenī, un veicinot ilgtspējīgu un videi draudzīgu uzņēmējdarbības attīstību.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2.1.2. pasākumam pieejamais un plānotais kopējais attiecināmais finansējums un 2.1.2. pasākuma ietvaros sasniedzamie rādītāji līdz 2029. gada 31. decembrim ir noteikti normatīvajā aktā, kas nosaka Eiropas Savienības kohēzijas politikas programmas 2021.–2027. gadam finanšu instrumentu kopīgos īstenošanas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finansējuma sadalījums pa atbalstāmajām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 –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90 % – 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līdz 2026. gada 30. jūnijam atbalsta pieteikumi ir iesniegti par mazāku finansējumu un netiek sasniegts šo noteikumu </w:t>
      </w:r>
      <w:r w:rsidR="00000000" w:rsidRPr="00000000" w:rsidDel="00000000">
        <w:rPr>
          <w:rtl w:val="0"/>
        </w:rPr>
        <w:t xml:space="preserve">6.1.</w:t>
      </w:r>
      <w:r w:rsidR="00000000" w:rsidRPr="00000000" w:rsidDel="00000000">
        <w:rPr>
          <w:rtl w:val="0"/>
        </w:rPr>
        <w:t xml:space="preserve"> vai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noteiktais procentuālais finansējuma sadalījums atbalstāmo darbību īstenošanai, sabiedrība "Altum" var izlemt par finansējuma pārdalīšanu, mainot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norādīto procentuālo finansējuma sadalījumu.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pēc atbalsta projekta īstenošanas nodrošina šādu rādītāju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izmaksu veikšanas iegādātais transportēšanas komplekts transportē biometānu, kas ir ekvivalents vismaz 12 000 MWh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izmaksu veikšanas saražotā vai, izmantojot pieslēgumu, dabasgāzes apgādes sistēmā ievadītā biometāna apjoms ir </w:t>
      </w:r>
      <w:r w:rsidR="00000000" w:rsidRPr="00000000" w:rsidDel="00000000">
        <w:rPr>
          <w:rtl w:val="0"/>
        </w:rPr>
        <w:t xml:space="preserve">vismaz 6,25</w:t>
      </w:r>
      <w:r w:rsidR="00000000" w:rsidRPr="00000000" w:rsidDel="00000000">
        <w:rPr>
          <w:rtl w:val="0"/>
        </w:rPr>
        <w:t xml:space="preserve"> </w:t>
      </w:r>
      <w:r w:rsidR="00000000" w:rsidRPr="00000000" w:rsidDel="00000000">
        <w:rPr>
          <w:rtl w:val="0"/>
        </w:rPr>
        <w:t xml:space="preserve">MWh gadā uz</w:t>
      </w:r>
      <w:r w:rsidR="00000000" w:rsidRPr="00000000" w:rsidDel="00000000">
        <w:rPr>
          <w:rtl w:val="0"/>
        </w:rPr>
        <w:t xml:space="preserve"> attiecīgās atbalstāmās darbības un tās saistīto attiecināmo izmaksu katriem kapitāla atlaides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2.1.2. pasākumam pieejamo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aprēķināto sagaidāmo kredītriska zaudējumu un kapitāla atlaides segšanai. Zaudējumus, kas pārsniedz sabiedrības "Altum" saskaņā ar </w:t>
      </w:r>
      <w:r w:rsidR="00000000" w:rsidRPr="00000000" w:rsidDel="00000000">
        <w:rPr>
          <w:rtl w:val="0"/>
        </w:rPr>
        <w:t xml:space="preserve">Attīstības finanšu institūcijas likuma 12. panta</w:t>
      </w:r>
      <w:r w:rsidR="00000000" w:rsidRPr="00000000" w:rsidDel="00000000">
        <w:rPr>
          <w:rtl w:val="0"/>
        </w:rPr>
        <w:t xml:space="preserve"> trešo daļu aprēķinātos sagaidāmos kredītriska zaudējumus,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pārvaldības maksai, kura aprēķināta atbilstoši normatīvajam aktam, kas nosaka Eiropas Savienības kohēzijas politikas programmas 2021.–2027. gadam finanšu instrumentu kopīgos īstenošanas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Izmantojot 2.1.2. pasākuma ietvaros atmaksāto publisko finansējumu (klientu maksājumus un pamatsummas atmaksas) līdz 4 000 000 </w:t>
      </w:r>
      <w:r w:rsidR="00000000" w:rsidRPr="00000000" w:rsidDel="00000000">
        <w:rPr>
          <w:i w:val="1"/>
          <w:rtl w:val="0"/>
        </w:rPr>
        <w:t xml:space="preserve">euro</w:t>
      </w:r>
      <w:r w:rsidR="00000000" w:rsidRPr="00000000" w:rsidDel="00000000">
        <w:rPr>
          <w:rtl w:val="0"/>
        </w:rPr>
        <w:t xml:space="preserve">, sabiedrība "Altum"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normatīvajā aktā, kas nosaka Eiropas Savienības kohēzijas politikas programmas 2021.–2027. gadam finanšu instrumentu kopīgos īstenošanas noteikumus, minētā pieejamā finansējuma izlietošanas turpināt atbalsta sniegšanu, tai skaitā sniegt atbalstu kredītriska zaudējumu segšanai, kas tiek izmantots pirmo sagaidāmo zaudējumu segšanai no neatgūtajiem aizdevumiem, un atbalstu kapitāla atlaides segšanai,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2029. gada 31. decembra segt 2.1.2. pasākuma pārvaldības maksu saskaņā ar 2.1.2. pasākuma rādītāju novērtējumu, kas veikts atbilstoši </w:t>
      </w:r>
      <w:r w:rsidR="00000000" w:rsidRPr="00000000" w:rsidDel="00000000">
        <w:rPr>
          <w:rtl w:val="0"/>
        </w:rPr>
        <w:t xml:space="preserve">Attīstības finanšu institūcijas likuma 12. panta</w:t>
      </w:r>
      <w:r w:rsidR="00000000" w:rsidRPr="00000000" w:rsidDel="00000000">
        <w:rPr>
          <w:rtl w:val="0"/>
        </w:rPr>
        <w:t xml:space="preserve"> trešajai daļai.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2.1.2. pasākuma ietvaros atbalstu sniedz kombinēta finanšu instrumenta veidā ar kapitāla atlaidi pamatsummas daļējam samazinājumam, kas tiek piemērots, ja tiek izpildīti šajos noteikumos minētie nosacījumi. Tiek piešķirts viens no šādiem atbalstiem: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atbalsta projekta finansēšanā nav iesaistīts cits finansētājs;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atbalsta projektu finansē cits finansētājs. Kapitāla atlaidi piemēro cita finansētāja izsniegtajam aizdevumam, kam piesaistīta "Altum" garantija. Piešķirtais garantijas apmērs nevar būt mazāks par kapitāla atlaides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nodrošinātu finansējumu aizdevuma piešķiršanai, sabiedrība "Altum" var piesaistīt valsts aizdevumu kredītlīnijas veidā līdz 10 000 000 euro, tai skaitā aizņemoties finansējumu no starptautiskajām finanšu institūcijām. Kapitāla atlaidi sedz no 2.1.2. pasākumā piešķirtā publiskā finansējuma. Valsts aizdevumu piešķir kredītlīnijas veidā uz 20 gadiem, tam nepiemēro riska procenta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Sabiedrībai "Altum" ir tiesības bez maksas pieprasīt un saņemt no valsts informācijas sistēmām informāciju tādā apjomā, kāds nepieciešams 2.1.2. pasākuma īstenošanai un atbalsta sniegšanai šo noteikumu ietvaros. Lai nodrošinātu pieeju datiem, sabiedrība "Altum", ja nepieciešams, slēdz vienošanos ar attiecīgās valsts informācijas sistēmas turētāju.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lēmumus par atbalsta piešķiršanu pieņem, kamēr ir pieejams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finansējums, nepārsniedzot regulas Nr. </w:t>
      </w:r>
      <w:r w:rsidR="00000000" w:rsidRPr="00000000" w:rsidDel="00000000">
        <w:rPr>
          <w:rtl w:val="0"/>
        </w:rPr>
        <w:t xml:space="preserve">651/2014</w:t>
      </w:r>
      <w:r w:rsidR="00000000" w:rsidRPr="00000000" w:rsidDel="00000000">
        <w:rPr>
          <w:rtl w:val="0"/>
        </w:rPr>
        <w:t xml:space="preserve">  darbības termiņu, bet ne ilgāk kā līdz 2027. gada 30. jūnijam vai nepārsniedzot Komisijas 2023. gada 13. decembra Regulas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regula Nr. </w:t>
      </w:r>
      <w:r w:rsidR="00000000" w:rsidRPr="00000000" w:rsidDel="00000000">
        <w:rPr>
          <w:rtl w:val="0"/>
        </w:rPr>
        <w:t xml:space="preserve">2023/2831</w:t>
      </w:r>
      <w:r w:rsidR="00000000" w:rsidRPr="00000000" w:rsidDel="00000000">
        <w:rPr>
          <w:rtl w:val="0"/>
        </w:rPr>
        <w:t xml:space="preserve">) darbības termiņu, kas 2.1.2. pasākumam ir noteikts līdz  2029. gada 31. martam.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2.1.2. pasākuma ietvaros sniedz tāda biometāna ražošanai, transportēšanai, ievadei tīklā un uzpildei, kas atbilst normatīvajiem aktiem par ilgtspējas un siltumnīcefekta gāzu emisiju ietaupījuma kritērijiem, no biomasas kurināmā ražotās elektroenerģijas kritērijiem un kārtībai, kādā pamatojama, apliecināma un uzraugāma atbilstība minētajiem kritērijiem. Atbalsta saņēmējs iesniedz sabiedrībai "Altum" dokumentus, kas apliecina, ka biometāna ražošana, transportēšana, ievade tīklā un uzpilde atbilst ilgtspējas un emisiju ietaupījuma kritērijiem, saskaņā ar šo noteikumu </w:t>
      </w:r>
      <w:r w:rsidR="00000000" w:rsidRPr="00000000" w:rsidDel="00000000">
        <w:rPr>
          <w:rtl w:val="0"/>
        </w:rPr>
        <w:t xml:space="preserve">30.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veicinātu virzību uz atjaunīgo energoresursu izmantošanu un nodrošinātu Latvijas mērķu sasniegšanu atjaunīgo energoresursu jomā, 2.1.2. pasākuma ietvaros saražotais un pārvadātais biometāna apjoms tiek ieskaitīts Latvijas kopējā atjaunīgās enerģijas izmantošanas mērķī.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atbalsta saņēmējam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2.1.2. pasākuma mērķa grupa un gala saņēmējs ir Latvijas Republikā reģistrēts komersants – esošs vai jauns biometāna ražotājs vai pārvadātājs.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ietvaros atbalstu var saņemt jebkuras darbības nozares komersants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 nozaru komersants). Komersants var pretendēt uz atbalstu kā sīkais (mikro), mazais vai vidējais komersants, ja tas atbilst regulas Nr. </w:t>
      </w:r>
      <w:r w:rsidR="00000000" w:rsidRPr="00000000" w:rsidDel="00000000">
        <w:rPr>
          <w:rtl w:val="0"/>
        </w:rPr>
        <w:t xml:space="preserve">651/2014</w:t>
      </w:r>
      <w:r w:rsidR="00000000" w:rsidRPr="00000000" w:rsidDel="00000000">
        <w:rPr>
          <w:rtl w:val="0"/>
        </w:rPr>
        <w:t xml:space="preserve"> 1. pielikuma nosacījumiem un ir iesniedzis deklarāciju par savu atbilstību mazās (sīkās) vai vidējās komercsabiedrības statusam. Komersants var pretendēt uz atbalstu kā lielais komersants, ja tas atbilst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nepiešķir šādām darbībām un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24. jūlija Regulas (ES) </w:t>
      </w:r>
      <w:r w:rsidR="00000000" w:rsidRPr="00000000" w:rsidDel="00000000">
        <w:rPr>
          <w:rtl w:val="0"/>
        </w:rPr>
        <w:t xml:space="preserve">2021/1058</w:t>
      </w:r>
      <w:r w:rsidR="00000000" w:rsidRPr="00000000" w:rsidDel="00000000">
        <w:rPr>
          <w:rtl w:val="0"/>
        </w:rPr>
        <w:t xml:space="preserve"> par Eiropas Reģionālās attīstības fondu un Kohēzijas fondu (turpmāk – regula Nr. </w:t>
      </w:r>
      <w:r w:rsidR="00000000" w:rsidRPr="00000000" w:rsidDel="00000000">
        <w:rPr>
          <w:rtl w:val="0"/>
        </w:rPr>
        <w:t xml:space="preserve">2021/1058</w:t>
      </w:r>
      <w:r w:rsidR="00000000" w:rsidRPr="00000000" w:rsidDel="00000000">
        <w:rPr>
          <w:rtl w:val="0"/>
        </w:rPr>
        <w:t xml:space="preserve">) 7. panta 1. punktā minētajām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zivsaimniecībai un akvakultūrai atbilstoši regulas Nr. </w:t>
      </w:r>
      <w:r w:rsidR="00000000" w:rsidRPr="00000000" w:rsidDel="00000000">
        <w:rPr>
          <w:rtl w:val="0"/>
        </w:rPr>
        <w:t xml:space="preserve">651/2014</w:t>
      </w:r>
      <w:r w:rsidR="00000000" w:rsidRPr="00000000" w:rsidDel="00000000">
        <w:rPr>
          <w:rtl w:val="0"/>
        </w:rPr>
        <w:t xml:space="preserve"> 1. panta 3.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pieņemts lēmums par projekta īstenošanu, ievērojot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58. panta 2.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fondu atbalsta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 un refinansēšanai saskaņā ar regulas Nr. </w:t>
      </w:r>
      <w:r w:rsidR="00000000" w:rsidRPr="00000000" w:rsidDel="00000000">
        <w:rPr>
          <w:rtl w:val="0"/>
        </w:rPr>
        <w:t xml:space="preserve">2021/1060</w:t>
      </w:r>
      <w:r w:rsidR="00000000" w:rsidRPr="00000000" w:rsidDel="00000000">
        <w:rPr>
          <w:rtl w:val="0"/>
        </w:rPr>
        <w:t xml:space="preserve"> 58. panta 2.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2021/1060</w:t>
      </w:r>
      <w:r w:rsidR="00000000" w:rsidRPr="00000000" w:rsidDel="00000000">
        <w:rPr>
          <w:rtl w:val="0"/>
        </w:rPr>
        <w:t xml:space="preserve"> 64. panta 1. punkta "a" apakšpunktā minētajām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iekārtu kopuma ierīkošanai, kas nepieciešamas biometāna uzskaitei, kvalitātes kontrolei un odorizācijai.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komersants, kas pretendē uz atbalstu, darbojas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minētajās nozarēs, atbalstu drīkst piešķirt, ja tiek nodalīti atbalstāmie pasākumi un finanšu plūsmas, nodrošinot, ka komersanta darbības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minētajās nozarēs negūst labumu no piešķirtā atbalsta.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Atbalstu piešķir komersantam, kas atbalsta piešķiršanas brīdī atbilst visiem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atbalsta saņēmēja statusam saskaņā ar šo noteikumu </w:t>
      </w:r>
      <w:r w:rsidR="00000000" w:rsidRPr="00000000" w:rsidDel="00000000">
        <w:rPr>
          <w:rtl w:val="0"/>
        </w:rPr>
        <w:t xml:space="preserve">16.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komercreģistrā un ir esošs vai jauns biometāna ražotājs, kas  būs saražotā biometāna īpašnieks un to pārvadās, pārdos vai izmantos pašpatēriņam;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publiski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uzskatāms par grūtībās nonākušu uzņēmumu saskaņā ar regulas Nr. </w:t>
      </w:r>
      <w:r w:rsidR="00000000" w:rsidRPr="00000000" w:rsidDel="00000000">
        <w:rPr>
          <w:rtl w:val="0"/>
        </w:rPr>
        <w:t xml:space="preserve">651/2014</w:t>
      </w:r>
      <w:r w:rsidR="00000000" w:rsidRPr="00000000" w:rsidDel="00000000">
        <w:rPr>
          <w:rtl w:val="0"/>
        </w:rPr>
        <w:t xml:space="preserve"> 2. panta 18. punktu, nosacījumu piemērojot uzņēmuma grupas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to neattiecas līdzekļu atgūšanas rīkojums saskaņā ar regulas Nr. </w:t>
      </w:r>
      <w:r w:rsidR="00000000" w:rsidRPr="00000000" w:rsidDel="00000000">
        <w:rPr>
          <w:rtl w:val="0"/>
        </w:rPr>
        <w:t xml:space="preserve">651/2014</w:t>
      </w:r>
      <w:r w:rsidR="00000000" w:rsidRPr="00000000" w:rsidDel="00000000">
        <w:rPr>
          <w:rtl w:val="0"/>
        </w:rPr>
        <w:t xml:space="preserve"> 1. panta 4. punkta "a" apakšpunktu, nosacījumu piemērojot uzņēmuma grupas līmenī.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Atbalstu 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 rūpnieciski ražota transportēšanas komplekta iegādei biometāna transportēšanai Latvijas Republikas teritorijā, kas ir lietots mazāk par sešiem mēnešiem un nobraucis mazāk par 6000 km neatkarīgi no transportlīdzekļa reģistrācijas un atbilst regulas Nr. </w:t>
      </w:r>
      <w:r w:rsidR="00000000" w:rsidRPr="00000000" w:rsidDel="00000000">
        <w:rPr>
          <w:rtl w:val="0"/>
        </w:rPr>
        <w:t xml:space="preserve">651/2014</w:t>
      </w:r>
      <w:r w:rsidR="00000000" w:rsidRPr="00000000" w:rsidDel="00000000">
        <w:rPr>
          <w:rtl w:val="0"/>
        </w:rPr>
        <w:t xml:space="preserve"> 2. panta 102.f punkta "b" apakšpunktam un 102.g punkta "c"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biometāna attīrīšanas (biometāna ražošanas) iekārtu iegādei un uzstādīšanai, tai skaitā nepieciešamās infrastruktūras izbūvei, kas paredzēta biometāna uzpildei vai piegādei līdz dabasgāzes apgādes sistēmai, un pieslēguma izveidei, ja visi šie elementi ir integrēti un ir neatņemama ražošanas procesa sistēmas sastāvdaļa.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minētajām darbībām piešķir, ievērojot,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w:t>
      </w:r>
      <w:r w:rsidR="00000000" w:rsidRPr="00000000" w:rsidDel="00000000">
        <w:rPr>
          <w:rtl w:val="0"/>
        </w:rPr>
        <w:t xml:space="preserve"> apakšpunktā minētajām atbalstāmajām darbībām atbalstu piešķir saskaņā ar vienu no šīm regulām: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651/2014</w:t>
      </w:r>
      <w:r w:rsidR="00000000" w:rsidRPr="00000000" w:rsidDel="00000000">
        <w:rPr>
          <w:rtl w:val="0"/>
        </w:rPr>
        <w:t xml:space="preserve"> 36.b pantu, ja komersants ir izmantojis visu regulas Nr. </w:t>
      </w:r>
      <w:r w:rsidR="00000000" w:rsidRPr="00000000" w:rsidDel="00000000">
        <w:rPr>
          <w:rtl w:val="0"/>
        </w:rPr>
        <w:t xml:space="preserve">2023/2831</w:t>
      </w:r>
      <w:r w:rsidR="00000000" w:rsidRPr="00000000" w:rsidDel="00000000">
        <w:rPr>
          <w:rtl w:val="0"/>
        </w:rPr>
        <w:t xml:space="preserve"> 3. panta 2. punktā noteikto </w:t>
      </w:r>
      <w:r w:rsidR="00000000" w:rsidRPr="00000000" w:rsidDel="00000000">
        <w:rPr>
          <w:i w:val="1"/>
          <w:rtl w:val="0"/>
        </w:rPr>
        <w:t xml:space="preserve">de minimis</w:t>
      </w:r>
      <w:r w:rsidR="00000000" w:rsidRPr="00000000" w:rsidDel="00000000">
        <w:rPr>
          <w:rtl w:val="0"/>
        </w:rPr>
        <w:t xml:space="preserve"> atbalsta kopsummu vai ja atlikusī neizmantotā </w:t>
      </w:r>
      <w:r w:rsidR="00000000" w:rsidRPr="00000000" w:rsidDel="00000000">
        <w:rPr>
          <w:i w:val="1"/>
          <w:rtl w:val="0"/>
        </w:rPr>
        <w:t xml:space="preserve">de minimis</w:t>
      </w:r>
      <w:r w:rsidR="00000000" w:rsidRPr="00000000" w:rsidDel="00000000">
        <w:rPr>
          <w:rtl w:val="0"/>
        </w:rPr>
        <w:t xml:space="preserve"> atbalsta summa nav pietiekama, lai segtu plānotās izmaksas pilnā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minētajām darbībām atbalstu piešķir saskaņā ar regulas Nr. </w:t>
      </w:r>
      <w:r w:rsidR="00000000" w:rsidRPr="00000000" w:rsidDel="00000000">
        <w:rPr>
          <w:rtl w:val="0"/>
        </w:rPr>
        <w:t xml:space="preserve">651/2014</w:t>
      </w:r>
      <w:r w:rsidR="00000000" w:rsidRPr="00000000" w:rsidDel="00000000">
        <w:rPr>
          <w:rtl w:val="0"/>
        </w:rPr>
        <w:t xml:space="preserve"> 41.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Komersants var saņemt atbalstu kādai no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minētajām atbalstāmajām darbībām atsevišķi vai tās savstarpēji kombinējot, ievērojot šo noteikumu </w:t>
      </w:r>
      <w:r w:rsidR="00000000" w:rsidRPr="00000000" w:rsidDel="00000000">
        <w:rPr>
          <w:rtl w:val="0"/>
        </w:rPr>
        <w:t xml:space="preserve">33.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Attiecināmas ir ar transportēšanas komplekta iegādi saistītās papildu ieguldījumu izmaksas atbilstoši šo noteikumu </w:t>
      </w:r>
      <w:r w:rsidR="00000000" w:rsidRPr="00000000" w:rsidDel="00000000">
        <w:rPr>
          <w:rtl w:val="0"/>
        </w:rPr>
        <w:t xml:space="preserve">20.1. </w:t>
      </w:r>
      <w:r w:rsidR="00000000" w:rsidRPr="00000000" w:rsidDel="00000000">
        <w:rPr>
          <w:rtl w:val="0"/>
        </w:rPr>
        <w:t xml:space="preserve">apakšpunktam</w:t>
      </w:r>
      <w:r w:rsidR="00000000" w:rsidRPr="00000000" w:rsidDel="00000000">
        <w:rPr>
          <w:rtl w:val="0"/>
        </w:rPr>
        <w:t xml:space="preserve">, ievērojot šādus nosacījumus: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kļūst par transportēšanas komplekta īpašnieku;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sniedzot atbalstu saskaņā ar regulas Nr. </w:t>
      </w:r>
      <w:r w:rsidR="00000000" w:rsidRPr="00000000" w:rsidDel="00000000">
        <w:rPr>
          <w:rtl w:val="0"/>
        </w:rPr>
        <w:t xml:space="preserve">651/2014</w:t>
      </w:r>
      <w:r w:rsidR="00000000" w:rsidRPr="00000000" w:rsidDel="00000000">
        <w:rPr>
          <w:rtl w:val="0"/>
        </w:rPr>
        <w:t xml:space="preserve"> 36.b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nepiešķir ieguldījumiem, kas norādīti regulas Nr. </w:t>
      </w:r>
      <w:r w:rsidR="00000000" w:rsidRPr="00000000" w:rsidDel="00000000">
        <w:rPr>
          <w:rtl w:val="0"/>
        </w:rPr>
        <w:t xml:space="preserve">651/2014</w:t>
      </w:r>
      <w:r w:rsidR="00000000" w:rsidRPr="00000000" w:rsidDel="00000000">
        <w:rPr>
          <w:rtl w:val="0"/>
        </w:rPr>
        <w:t xml:space="preserve"> 1. panta 6. punktā un 36.b panta 4., 5. un 7. punktā;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attiecināmās izmaksas nosaka, aprēķinot starpību starp tīra transportlīdzekļa vai bezemisiju transportlīdzekļa iegādes ieguldījumu izmaksām, ievērojot regulas Nr. </w:t>
      </w:r>
      <w:r w:rsidR="00000000" w:rsidRPr="00000000" w:rsidDel="00000000">
        <w:rPr>
          <w:rtl w:val="0"/>
        </w:rPr>
        <w:t xml:space="preserve">651/2014</w:t>
      </w:r>
      <w:r w:rsidR="00000000" w:rsidRPr="00000000" w:rsidDel="00000000">
        <w:rPr>
          <w:rtl w:val="0"/>
        </w:rPr>
        <w:t xml:space="preserve"> 36.b panta 3. punkta "a"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sniedzot atbalstu saskaņā ar regulu Nr. </w:t>
      </w:r>
      <w:r w:rsidR="00000000" w:rsidRPr="00000000" w:rsidDel="00000000">
        <w:rPr>
          <w:rtl w:val="0"/>
        </w:rPr>
        <w:t xml:space="preserve">2023/2831</w:t>
      </w:r>
      <w:r w:rsidR="00000000" w:rsidRPr="00000000" w:rsidDel="00000000">
        <w:rPr>
          <w:rtl w:val="0"/>
        </w:rPr>
        <w:t xml:space="preserve">, attiecināmās izmaksas ir faktiskās transportēšanas komplekta iegādes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Attiecināmas ir šādas 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minēto darbību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esošas biogāzes stacijas pielāgošanas izmaksas, tai skaitā digestera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jaunas biogāzes stacijas izveides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biogāzes bagātināšanas iekārtu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saražotā biometāna uzglabāšanas iekārtu iegādes un uzstādīšanas izmaksas, ja biometāna uzglabāšanas iekārtas apvieno ar biometāna ražošanas iekārtu iegādi un uzstādīšanu;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papildaprīkojuma iegādes un uzstādīšanas izmaksas attīrītā biometāna sagatavošanai turpmākajām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iekārtu uzstādīšanu saistītās infrastruktūras pielāgošanas vai būvniecības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infrastruktūras biometāna piegādei līdz dabasgāzes apgādes sistēmai, kas atrodas piederības robežas ražotāja pusē, iegādes un ierīkošanas izmaksas, tai skaitā kompresoru stacijas iegādes un ierīkošanas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pieslēguma ierīkošanas izmaksas, izņemot šo noteikumu </w:t>
      </w:r>
      <w:r w:rsidR="00000000" w:rsidRPr="00000000" w:rsidDel="00000000">
        <w:rPr>
          <w:rtl w:val="0"/>
        </w:rPr>
        <w:t xml:space="preserve">17.6. </w:t>
      </w:r>
      <w:r w:rsidR="00000000" w:rsidRPr="00000000" w:rsidDel="00000000">
        <w:rPr>
          <w:rtl w:val="0"/>
        </w:rPr>
        <w:t xml:space="preserve">apakšpunktā</w:t>
      </w:r>
      <w:r w:rsidR="00000000" w:rsidRPr="00000000" w:rsidDel="00000000">
        <w:rPr>
          <w:rtl w:val="0"/>
        </w:rPr>
        <w:t xml:space="preserve"> minēto iekārtu kopuma ierīkošanu.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minētajām izmaksām papildus jāievēro,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attiecināmās izmaksas ir kopējās ieguldījumu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sniedzot atbalstu, jāievēro regulas Nr. </w:t>
      </w:r>
      <w:r w:rsidR="00000000" w:rsidRPr="00000000" w:rsidDel="00000000">
        <w:rPr>
          <w:rtl w:val="0"/>
        </w:rPr>
        <w:t xml:space="preserve">651/2014</w:t>
      </w:r>
      <w:r w:rsidR="00000000" w:rsidRPr="00000000" w:rsidDel="00000000">
        <w:rPr>
          <w:rtl w:val="0"/>
        </w:rPr>
        <w:t xml:space="preserve"> 41. panta 1., 2. un 5. punkta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Pievienotās vērtības nodokļa izmaksas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minētajām izmaksu pozīcijām ir attiecināmas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tās nav atgūstamas atbilstoši normatīvajiem aktiem nodokļu politikas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Izmaksas ir attiecināmas no dienas, kad komersants iesniedzis sabiedrībā "Altum" atbalsta pieteikumu, vienlaikus nodrošinot šo noteikumu </w:t>
      </w:r>
      <w:r w:rsidR="00000000" w:rsidRPr="00000000" w:rsidDel="00000000">
        <w:rPr>
          <w:rtl w:val="0"/>
        </w:rPr>
        <w:t xml:space="preserve">68.</w:t>
      </w:r>
      <w:r w:rsidR="00000000" w:rsidRPr="00000000" w:rsidDel="00000000">
        <w:rPr>
          <w:rtl w:val="0"/>
        </w:rPr>
        <w:t xml:space="preserve"> punktā</w:t>
      </w:r>
      <w:r w:rsidR="00000000" w:rsidRPr="00000000" w:rsidDel="00000000">
        <w:rPr>
          <w:rtl w:val="0"/>
        </w:rPr>
        <w:t xml:space="preserve"> minētos nosacījumus. Izmaksu attiecināmības termiņš nepārsniedz 2029. gada 31. martu.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Pasākuma ietvaros īstenojamo atbalsta projektu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Īstenojot atbalsta projektu 2.1.2. pasākuma ietvaros, atbalsta saņēmējs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projekta īstenošanas vieta ir Latvijas Republika;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īsteno saskaņā ar horizontālo principu "Nenodarīt būtisku kaitējumu", novēršot atkritumu rašanos un ievērojot materiālu aprites nosacījumus ražošanas tehnoloģijās;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īsteno saskaņā ar horizontālo principu "Klimatdrošināšana", pēc projekta pabeigšanas iesniedzot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minēto ilgtspējas sertifikāta kopiju;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projekta īstenošanas laikā izpilda ar sabiedrību "Altum" noslēgtajā līgumā noteiktās publicitātes un vizuālās identitātes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interešu konflikta, krāpšanas un korupcijas riska un dubultā finansējuma neesību.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projekta ietvaros sasniegtos rādītājus sabiedrība "Altum" nosaka, pamatojoties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ilgtspējas sertifikātu (kopiju), kas atbilst šādiem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Komisijas 2022. gada 14. jūnija Īstenošanas regulas Nr. </w:t>
      </w:r>
      <w:r w:rsidR="00000000" w:rsidRPr="00000000" w:rsidDel="00000000">
        <w:rPr>
          <w:rtl w:val="0"/>
        </w:rPr>
        <w:t xml:space="preserve">2022/996</w:t>
      </w:r>
      <w:r w:rsidR="00000000" w:rsidRPr="00000000" w:rsidDel="00000000">
        <w:rPr>
          <w:rtl w:val="0"/>
        </w:rPr>
        <w:t xml:space="preserve"> par ilgtspējas kritēriju, siltumnīcefekta gāzu emisiju aiztaupījuma kritēriju un zema netiešas zemes izmantojuma maiņas riska kritēriju verifikācijas noteikumiem 2. panta 4. punkta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izsniegts par nākamo mēnesi pēc atbalsta projekta īstenošanas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gāzes izcelsmes apliecinājumu, ja biometāns tiek ievadīts dabasgāzes apgādes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minētajiem dokumentiem komersants, kurš noslēdzis eksporta līgumu par biometānu, kas saražots, izmantojot 2.1.2. pasākumam piešķirto atbalstu, iesniedz sabiedrībai "Altum" šā eksporta līguma kopiju.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Pēc atbalsta projekta īstenošanas komersants ir ieguvis īpašumtiesības uz nekustamā īpašuma objektu, kurā veikti  ieguldījumi, vai ir noslēdzis ilgtermiņa nomas līgumu, kas nav īsāks par  aizdevuma atmaksas vai garantijas termiņu, ja tas atbilst projekta īstenošanas mērķiem un ilgtermiņā nodrošina saimnieciskās darbības turpināšanu, vai ir ieguvis īpašumtiesības uz iekārtām, kuras tiks uzstādītas atbalsta projekta ietvaros, vai uz atbalsta projekta ietvaros iegādāto transportēšanas komplektu (ja attiecināms).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Komersants var iesniegt sabiedrībā "Altum" ne vairāk kā vienu aizdevuma vai garantijas pieteikumu.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pretendētu uz atbalstu šo noteikumu ietvaros, komersants sabiedrībā "Altum"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pieteikumu, norādot, vai projekta attiecināmo izmaksu segšanai plānots saņemt sabiedrības "Altum" vai cita finansētāja aizdevumu. Sabiedrības "Altum" aizdevuma gadījumā atbalsta pieteikums ir arī aizdevuma pieteikums;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sasniedzamo rādītāju pamatojošos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īstenošanai nepieciešamo tehnisko dokumentāciju (ja dokumenti ir iesniegti Būvniecības informācijas sistēmā, to norāda atbalsta pieteikumā un šos dokumentus nav nepieciešams atkārtoti iesniegt sabiedrībā "Altum"):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dokumentāciju, kas apliecina, ka ir saņemta būvatļauja 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minēto darbību īstenošanai;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tehniskos noteikumus attiecīgajā jomā projekta ietvaros plānoto darbību īstenošanai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eksporta līguma kopiju par biometānu, kas tiks saražots, izmantojot 2.1.2. pasākumam piešķirto atbalstu, ja uz pieteikuma iesniegšanas brīdi komersants tādu ir noslēdzis;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informāciju, kas nodrošina atbalsta saņēmēja un iesniegtā atbalsta projekta izvērtēšanu atbilstoši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mēneša laikā šo noteikumu </w:t>
      </w:r>
      <w:r w:rsidR="00000000" w:rsidRPr="00000000" w:rsidDel="00000000">
        <w:rPr>
          <w:rtl w:val="0"/>
        </w:rPr>
        <w:t xml:space="preserve">34.1.</w:t>
      </w:r>
      <w:r w:rsidR="00000000" w:rsidRPr="00000000" w:rsidDel="00000000">
        <w:rPr>
          <w:rtl w:val="0"/>
        </w:rPr>
        <w:t xml:space="preserve"> apakšpunktā</w:t>
      </w:r>
      <w:r w:rsidR="00000000" w:rsidRPr="00000000" w:rsidDel="00000000">
        <w:rPr>
          <w:rtl w:val="0"/>
        </w:rPr>
        <w:t xml:space="preserve"> minētie atbalsta pieteikumi tiek iesniegti lielākā apmērā nekā 2.1.2. pasākumam pieejamais finansējums, sabiedrība "Altum"  visus iesniegtos atbalsta pieteikumus sarindo prioritārā secībā,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prioritāri tiek atbalstīti pieteikumi, kuriem ir augstāks sasniedzamais rādītājs pret kapitāla atlaidi;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sasniedzamais rādītājs pret kapitāla atlaidi ir vienāds, prioritāri tiek atbalstīti pieteikumi, kuriem ir augstāka gatavības pakāpe, ko apliecina sabiedrībai "Altum" iesniegtā dokumentācija par projektēšanas nosacījumu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12 mēnešu laikā kopš atbalsta pieteikuma iesniegšanas dienas sabiedrībā "Altum" nav iesniegta pilnīga un korekta tehniskā dokumentācija (izņemot šo noteikumu </w:t>
      </w:r>
      <w:r w:rsidR="00000000" w:rsidRPr="00000000" w:rsidDel="00000000">
        <w:rPr>
          <w:rtl w:val="0"/>
        </w:rPr>
        <w:t xml:space="preserve">34.3. </w:t>
      </w:r>
      <w:r w:rsidR="00000000" w:rsidRPr="00000000" w:rsidDel="00000000">
        <w:rPr>
          <w:rtl w:val="0"/>
        </w:rPr>
        <w:t xml:space="preserve">apakšpunktā</w:t>
      </w:r>
      <w:r w:rsidR="00000000" w:rsidRPr="00000000" w:rsidDel="00000000">
        <w:rPr>
          <w:rtl w:val="0"/>
        </w:rPr>
        <w:t xml:space="preserve"> minēto dokumentāciju) vai cits finansētājs, kas ir aizdevējs, nav iesniedzis garantijas pieteikumu, sabiedrība "Altum" var pieņemt lēmumu par atbalsta pieteikuma noraidīšanu. Sabiedrība "Altum" var nenoraidīt atbalsta pieteikumu, bet ne ilgāk kā 18 mēnešus kopš atbalsta pieteikuma iesniegšanas dienas sabiedrībā "Altum", ja noraidīšanas lēmuma pieņemšanas brīdī iestājušies apstākļi, kas nav atkarīgi no komersanta.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Atbalsta pieteikuma iesniedzēja atbilstību atbalsta piešķiršanas nosacījumiem sabiedrība "Altum" var pārbaudīt 30 dienu laikā pirms lēmuma pieņemšanas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Sabiedrība "Altum", pieņemot lēmumu par aizdevuma vai garantijas piešķiršanu, nosaka atbalsta maksimālo apjomu, atbalsta intensitāti un maksimālo pieejamo kapitāla atlaidi. Atbalstu piešķir, ja komersants atbalsta piešķiršanas brīdī atbilst šajos noteikumos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Garantijas piešķiršanas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komersants projekta attiecināmo izmaksu segšanai plāno saņemt cita finansētāja aizdevumu, tad papildus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minēto dokumentu iesniegšanai sabiedrībā "Altum" komersants piesakās aizdevumam pie cita finansētāja. Cits finansētājs pieņem lēmumu par projekta attiecināmo izmaksu finansēšanu un iesniedz sabiedrībā "Altum" garantijas pieteikumu.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cits finansētājs nepiešķir aizdevumu vai nav stājusies spēkā garantijas subsīdijas ekvivalenta aprēķina metodika lielajiem komersantiem, komersants var lūgt sabiedrībai "Altum" piešķirt aizdevumu iesniegtā atbalsta pieteikuma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Garantiju piešķir par cita finansētāja aizdevumu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Garantijas gada prēmijas likmi nosaka atbilstoši programmas rādītāju novērtējumam, kas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Garantija sedz līdz 80 % no cita finansētāja aizdevuma apmēra atbalsta projekta attiecināmo izmaksu segšanai un nav mazāka kā kapitāla atlaides apmērs. Pēc kapitāla atlaides piemērošanas tiek atbilstoši samazināts garantijas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garantiju piešķir, ja saimnieciskā darbība ir ekonomiski dzīvotspējīga, tai skaitā izvērtējot komersanta biznesa idejas potenciālu un ilgtspēju, atbalsta projekta īstenošanai nepieciešamo līdzfinansējumu un likviditāti, saimnieciskās darbības veicēja esošo un nākotnes finanšu situāciju, zināšanu un pieredzes atbilstību, kā arī analizējot identificētos uzņēmējdarbības riskus un citus faktorus garantijas kvalitātes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garantijas piešķiršanu, pamatojoties uz šajos noteikumos minētajiem nosacījumiem, kā arī uz sabiedrības "Altum" izstrādāto riska politiku un sabiedrībai "Altum" saistošajiem citiem tiesību aktiem un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pasākumus nosaka saskaņā ar līgumiem, kas noslēgti starp sabiedrību "Altum" un citu finansētāju.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Lielie komersanti garantiju var saņemt, ja garantijas kredīta kvalitāte nav mazāka par šo noteikumu </w:t>
      </w:r>
      <w:r w:rsidR="00000000" w:rsidRPr="00000000" w:rsidDel="00000000">
        <w:rPr>
          <w:rtl w:val="0"/>
        </w:rPr>
        <w:t xml:space="preserve">pielikumā</w:t>
      </w:r>
      <w:r w:rsidR="00000000" w:rsidRPr="00000000" w:rsidDel="00000000">
        <w:rPr>
          <w:rtl w:val="0"/>
        </w:rPr>
        <w:t xml:space="preserve"> minēto kredīta kvalitātes klasi.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Atbalsts tiek piešķirts ar dienu, kad pieņemts lēmums par garantijas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Aizdevuma piešķiršanas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Sabiedrības "Altum" maksimālā aizdevuma summa vienam komersantam ir 10 000 000 </w:t>
      </w:r>
      <w:r w:rsidR="00000000" w:rsidRPr="00000000" w:rsidDel="00000000">
        <w:rPr>
          <w:i w:val="1"/>
          <w:rtl w:val="0"/>
        </w:rPr>
        <w:t xml:space="preserve">euro</w:t>
      </w:r>
      <w:r w:rsidR="00000000" w:rsidRPr="00000000" w:rsidDel="00000000">
        <w:rPr>
          <w:rtl w:val="0"/>
        </w:rPr>
        <w:t xml:space="preserve"> projekta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Sabiedrības "Altum" aizdevuma termiņš, ieskaitot tā pagarinājumu (ja attiecināms), nepārsniedz 20 gadus.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 tikai tās darbības, kuras ir atzinusi par ekonomiski dzīvotspējīgām, tai skaitā izvērtē komersanta investīciju atbalsta projekta ilgtspēju, atbalsta projekta īstenošanai nepieciešamo līdzfinansējumu, nodrošinājuma pietiekamību, komersanta esošo un nākotnes finanšu situāciju, zināšanu un pieredzes atbilstību atbalsta projektā paredzēto darbību veiksmīgai īstenošanai, kā arī analizē identificētos uzņēmējdarbības riskus un citus faktorus aizdevuma kvalitātes noteikšanai;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aizdevuma piešķiršanu, pamatojoties uz šajos noteikumos minētajiem nosacījumiem, kā arī sabiedrības "Altum" izstrādātajiem iekšējiem noteikumiem un riska politiku un citiem tai saistošajiem normatīvajiem aktiem un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Sabiedrība "Altum" var pagarināt aizdevuma atmaksas termiņu, nepārsniedzot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maksimālo aizdevuma termiņu un ievērojot vienu no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piešķirts jauns atbalsts, tas ir, aizdevuma atmaksas termiņa pagarinājums nerada sākotnēji piešķirtās valsts atbalsta summas un piemērotās intensitātes pieaugumu, kā tas ir noteikts sabiedrības "Altum" sākotnējā lēmumā par atbalsta piešķiršanu;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jauns atbalsts tiek piešķirts kā jauns </w:t>
      </w:r>
      <w:r w:rsidR="00000000" w:rsidRPr="00000000" w:rsidDel="00000000">
        <w:rPr>
          <w:i w:val="1"/>
          <w:rtl w:val="0"/>
        </w:rPr>
        <w:t xml:space="preserve">de minimis</w:t>
      </w:r>
      <w:r w:rsidR="00000000" w:rsidRPr="00000000" w:rsidDel="00000000">
        <w:rPr>
          <w:rtl w:val="0"/>
        </w:rPr>
        <w:t xml:space="preserve"> atbalsts. Aizdevuma atmaksas termiņa pagarinājums ar jauna atbalsta piešķiršanu pieļaujams tikai tādā gadījumā, ja sākotnēji atbalsts sniegts kā </w:t>
      </w:r>
      <w:r w:rsidR="00000000" w:rsidRPr="00000000" w:rsidDel="00000000">
        <w:rPr>
          <w:i w:val="1"/>
          <w:rtl w:val="0"/>
        </w:rPr>
        <w:t xml:space="preserve">de minimis </w:t>
      </w:r>
      <w:r w:rsidR="00000000" w:rsidRPr="00000000" w:rsidDel="00000000">
        <w:rPr>
          <w:rtl w:val="0"/>
        </w:rPr>
        <w:t xml:space="preserve">atbalsts saskaņā ar regulu Nr. </w:t>
      </w:r>
      <w:r w:rsidR="00000000" w:rsidRPr="00000000" w:rsidDel="00000000">
        <w:rPr>
          <w:rtl w:val="0"/>
        </w:rPr>
        <w:t xml:space="preserve">2023/2831</w:t>
      </w:r>
      <w:r w:rsidR="00000000" w:rsidRPr="00000000" w:rsidDel="00000000">
        <w:rPr>
          <w:rtl w:val="0"/>
        </w:rPr>
        <w:t xml:space="preserve"> un jauna </w:t>
      </w:r>
      <w:r w:rsidR="00000000" w:rsidRPr="00000000" w:rsidDel="00000000">
        <w:rPr>
          <w:i w:val="1"/>
          <w:rtl w:val="0"/>
        </w:rPr>
        <w:t xml:space="preserve">de minimis </w:t>
      </w:r>
      <w:r w:rsidR="00000000" w:rsidRPr="00000000" w:rsidDel="00000000">
        <w:rPr>
          <w:rtl w:val="0"/>
        </w:rPr>
        <w:t xml:space="preserve">atbalsta piešķiršanas rezultātā netiks pārsniegts regulas Nr. </w:t>
      </w:r>
      <w:r w:rsidR="00000000" w:rsidRPr="00000000" w:rsidDel="00000000">
        <w:rPr>
          <w:rtl w:val="0"/>
        </w:rPr>
        <w:t xml:space="preserve">2023/2831</w:t>
      </w:r>
      <w:r w:rsidR="00000000" w:rsidRPr="00000000" w:rsidDel="00000000">
        <w:rPr>
          <w:rtl w:val="0"/>
        </w:rPr>
        <w:t xml:space="preserve"> 3. panta 2. punktā noteiktais </w:t>
      </w:r>
      <w:r w:rsidR="00000000" w:rsidRPr="00000000" w:rsidDel="00000000">
        <w:rPr>
          <w:i w:val="1"/>
          <w:rtl w:val="0"/>
        </w:rPr>
        <w:t xml:space="preserve">de minimis </w:t>
      </w:r>
      <w:r w:rsidR="00000000" w:rsidRPr="00000000" w:rsidDel="00000000">
        <w:rPr>
          <w:rtl w:val="0"/>
        </w:rPr>
        <w:t xml:space="preserve">atbalsta robežlielums. Ja komersants atbilst valsts atbalsta saņemšanas prasībām, jauns </w:t>
      </w:r>
      <w:r w:rsidR="00000000" w:rsidRPr="00000000" w:rsidDel="00000000">
        <w:rPr>
          <w:i w:val="1"/>
          <w:rtl w:val="0"/>
        </w:rPr>
        <w:t xml:space="preserve">de minimis</w:t>
      </w:r>
      <w:r w:rsidR="00000000" w:rsidRPr="00000000" w:rsidDel="00000000">
        <w:rPr>
          <w:rtl w:val="0"/>
        </w:rPr>
        <w:t xml:space="preserve"> atbalsts uzskatāms par piešķirtu brīdī, kad sabiedrība "Altum" pieņem jaunu lēmumu, kurā ir noteikts papildus piešķirtā </w:t>
      </w:r>
      <w:r w:rsidR="00000000" w:rsidRPr="00000000" w:rsidDel="00000000">
        <w:rPr>
          <w:i w:val="1"/>
          <w:rtl w:val="0"/>
        </w:rPr>
        <w:t xml:space="preserve">de minimis</w:t>
      </w:r>
      <w:r w:rsidR="00000000" w:rsidRPr="00000000" w:rsidDel="00000000">
        <w:rPr>
          <w:rtl w:val="0"/>
        </w:rPr>
        <w:t xml:space="preserve"> atbalsta apmērs.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Atbalsts tiek piešķirts ar dienu, kad pieņemts lēmums par aizdevuma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Aizdevumu ar kapitāla atlaidi izsniedz sabiedrība "Altum", noslēdzot civiltiesisku līgumu ar gala saņēmēju (turpmāk – aizdevuma līgums). Ja aizdevuma līgums netiek īstenots atbilstoši tajā ietvertajiem nosacījumiem, sabiedrībai "Altum" ir tiesības to vienpusēji izbeigt un atgūt neatbilstoši izlietoto atbalsta finansējumu.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Sabiedrībai "Altum" ir tiesības neslēgt aizdevuma līgumu ar komersantu vai atteikt atbalsta izmaksu (tai skaitā gadījumos, kad lēmums par atbalsta piešķiršanu jau ir pieņemts), ja sabiedrībai "Altum" kļuvuši zināmi apstākļi, ka komersants vai atbalsta projekts vairs neatbilst šajos noteikumos minētajiem nosacījumiem vai atbalstu nevar izsniegt saskaņā ar sabiedrībai "Altum" saistošajiem normatīvajiem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Kapitāla atlaides piešķiršanas un piemērošanas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Lēmumu par kapitāla atlaides piešķiršanu sabiedrība "Altum" pieņem vienlaikus ar lēmumu par aizdevuma vai garantijas piešķiršanu, pamatojoties uz šajos noteikumos minētajiem nosacījumiem, kā arī sabiedrības "Altum" kā finansētāja riska politiku.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Kapitāla atlaides vidējais apjoms 2.1.2. pasākumā nepārsniedz 50 % no izsniegto attiecināmo izmaksu aizdevumu kopsummas.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iesniegtajam atbalsta projektam nosaka zemāku maksimālo kapitāla atlaidi, nekā minēts šo noteikumu 57. punktā, tikai tiem atbalsta pretendentiem, kuri ir iesnieguši projekta pieteikumu brīdī, kad atbalsta programmas ietvaros atlikuši 20 % no kopējā finansējuma, lai nodrošinātu, ka atbalsta piešķiršanas rezultātā netiek pārsniegta šo noteikumu 56. punktā noteiktā kapitāla atlaides vidējā proporcija visā šo noteikumu piemērošanas periodā. Kapitāla atlaides samazinājumu visiem atbalsta pretendentiem, kuri piesakās uz atlikušajiem 20 % no atbalsta programmas kopējā finansējuma, piemēro vienādā procentuālā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Viena atbalsta projekta ietvaros maksimālā kopējā kapitāla atlaide no cita finansētāja vai sabiedrības "Altum" attiecināmo izmaksu aizdevuma apmēra nav lielāka par 4 200 000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nepārsniedzot 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noteikto pieļaujamo atbalsta intensitāti, un ir līdz: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130 000 </w:t>
      </w:r>
      <w:r w:rsidR="00000000" w:rsidRPr="00000000" w:rsidDel="00000000">
        <w:rPr>
          <w:i w:val="1"/>
          <w:rtl w:val="0"/>
        </w:rPr>
        <w:t xml:space="preserve">euro</w:t>
      </w:r>
      <w:r w:rsidR="00000000" w:rsidRPr="00000000" w:rsidDel="00000000">
        <w:rPr>
          <w:rtl w:val="0"/>
        </w:rPr>
        <w:t xml:space="preserve">, nepārsniedzot 30 % lielajam komersantam, 40 % vidējam komersantam un 50 %  sīkajam (mikro) un mazajam komersantam, īstenojot 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noteiktās darbības. Ja 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noteiktās darbības tiek īstenotas atbilstoši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1.1. </w:t>
      </w:r>
      <w:r w:rsidR="00000000" w:rsidRPr="00000000" w:rsidDel="00000000">
        <w:rPr>
          <w:rtl w:val="0"/>
        </w:rPr>
        <w:t xml:space="preserve">apakšpunkta</w:t>
      </w:r>
      <w:r w:rsidR="00000000" w:rsidRPr="00000000" w:rsidDel="00000000">
        <w:rPr>
          <w:rtl w:val="0"/>
        </w:rPr>
        <w:t xml:space="preserve">m, kapitāla atlaide tiek aprēķināta viena vienota uzņēmuma līmenī;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4 200 000 </w:t>
      </w:r>
      <w:r w:rsidR="00000000" w:rsidRPr="00000000" w:rsidDel="00000000">
        <w:rPr>
          <w:i w:val="1"/>
          <w:rtl w:val="0"/>
        </w:rPr>
        <w:t xml:space="preserve">euro</w:t>
      </w:r>
      <w:r w:rsidR="00000000" w:rsidRPr="00000000" w:rsidDel="00000000">
        <w:rPr>
          <w:rtl w:val="0"/>
        </w:rPr>
        <w:t xml:space="preserve">, nepārsniedzot 45 % lielajam komersantam un 50 % vidējam, sīkajam (mikro) un mazajam komersantam, īstenojot 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noteiktās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4 200 000 </w:t>
      </w:r>
      <w:r w:rsidR="00000000" w:rsidRPr="00000000" w:rsidDel="00000000">
        <w:rPr>
          <w:i w:val="1"/>
          <w:rtl w:val="0"/>
        </w:rPr>
        <w:t xml:space="preserve">euro</w:t>
      </w:r>
      <w:r w:rsidR="00000000" w:rsidRPr="00000000" w:rsidDel="00000000">
        <w:rPr>
          <w:rtl w:val="0"/>
        </w:rPr>
        <w:t xml:space="preserve">, nepārsniedzot 45 % lielajam komersantam, 55 % vidējam komersantam un 65 % sīkajam (mikro) un mazajam komersantam, īstenojot 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noteiktās darbības, ja atbalsta projektu plānots īstenot Latvijas austrumu pierobežā.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Komersants pēc atbalsta projekta pabeigšanas, bet ne vēlāk kā līdz 2029. gada 31. martam iesniedz sabiedrībā "Altum" kapitāla atlaides piemērošanas pieteikumu un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Sabiedrība "Altum" kapitāla atlaidi piemēro pēc atbalsta projekta pabeigšanas, ja komersants izmantojis sabiedrības "Altum" vai cita finansētāja aizdevumu noteiktajam mērķim un sabiedrības "Altum" noteiktajos termiņos ir iesniedzis dokumentus, kas apliecina atbalsta projekta ietvaros sasniegtos rezultātus.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sabiedrība "Altum" konstatē, ka pēc šo noteikumu </w:t>
      </w:r>
      <w:r w:rsidR="00000000" w:rsidRPr="00000000" w:rsidDel="00000000">
        <w:rPr>
          <w:rtl w:val="0"/>
        </w:rPr>
        <w:t xml:space="preserve">58.</w:t>
      </w:r>
      <w:r w:rsidR="00000000" w:rsidRPr="00000000" w:rsidDel="00000000">
        <w:rPr>
          <w:rtl w:val="0"/>
        </w:rPr>
        <w:t xml:space="preserve"> punktā</w:t>
      </w:r>
      <w:r w:rsidR="00000000" w:rsidRPr="00000000" w:rsidDel="00000000">
        <w:rPr>
          <w:rtl w:val="0"/>
        </w:rPr>
        <w:t xml:space="preserve"> minētās informācijas iesniegšanas atbalsta projekta rādītāji nav sasniegti vai šo noteikumu </w:t>
      </w:r>
      <w:r w:rsidR="00000000" w:rsidRPr="00000000" w:rsidDel="00000000">
        <w:rPr>
          <w:rtl w:val="0"/>
        </w:rPr>
        <w:t xml:space="preserve">58.</w:t>
      </w:r>
      <w:r w:rsidR="00000000" w:rsidRPr="00000000" w:rsidDel="00000000">
        <w:rPr>
          <w:rtl w:val="0"/>
        </w:rPr>
        <w:t xml:space="preserve"> punktā</w:t>
      </w:r>
      <w:r w:rsidR="00000000" w:rsidRPr="00000000" w:rsidDel="00000000">
        <w:rPr>
          <w:rtl w:val="0"/>
        </w:rPr>
        <w:t xml:space="preserve"> minētā informācija netiek iesniegta sabiedrības "Altum" noteiktajā termiņā, kapitāla atlaide netiek piemērota.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komersants atbalsta projekta īstenošanai piesaista cita finansētāja aizdevumu un sabiedrības "Altum" garantiju, sabiedrība "Altum" kapitāla atlaidi atbalsta projekta īstenošanai ieskaita cita finansētāja atvērtajā kontā kā aizdevuma pamatsummas daļēju atmaksu saskaņā ar sadarbības līgumu, kas noslēgts starp sabiedrību "Altum" un citu finansētāju. Sabiedrībai "Altum" ir tiesības pārbaudīt cita finansētāja aizdevuma izlietojuma atbilstību šajos noteikumos minētajām attiecināmajām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komersants atbalsta projekta īstenošanai piesaista sabiedrības "Altum" aizdevumu, sabiedrība "Altum" kapitāla atlaidi piemēro, piešķirtās kapitāla atlaides apmērā samazinot atmaksājamo aizdevuma pamatsummu.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saņēmējs uzsāk atmaksāt pamatsummu sabiedrības "Altum" aizdevumam ar kapitāla atlaidi vai cita finansētāja aizdevumam, kam piesaistīta garantija ar kapitāla atlaidi, pēc projekta pabeigšanas.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projekta pabeigšanas līdz brīdim, kad tiek piemērota kapitāla atlaide, aizdevuma pamatsumma vai cita finansētāja aizdevuma pamatsumma ir atmaksāta tādā apmērā, ka tās atlikums ir mazāks par piemērojamo kapitāla atlaidi, piemērojamās kapitāla atlaides apmēru samazina līdz faktiskajam aizdevuma vai cita finansētāja aizdevuma pamatsummas atlikuma apmēram.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Ar valsts atbalstu saistītie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atbalsts tiek sniegts kā </w:t>
      </w:r>
      <w:r w:rsidR="00000000" w:rsidRPr="00000000" w:rsidDel="00000000">
        <w:rPr>
          <w:i w:val="1"/>
          <w:rtl w:val="0"/>
        </w:rPr>
        <w:t xml:space="preserve">de minimis </w:t>
      </w:r>
      <w:r w:rsidR="00000000" w:rsidRPr="00000000" w:rsidDel="00000000">
        <w:rPr>
          <w:rtl w:val="0"/>
        </w:rPr>
        <w:t xml:space="preserve">atbalsts saskaņā ar regulu Nr. </w:t>
      </w:r>
      <w:r w:rsidR="00000000" w:rsidRPr="00000000" w:rsidDel="00000000">
        <w:rPr>
          <w:rtl w:val="0"/>
        </w:rPr>
        <w:t xml:space="preserve"> 2023/2831</w:t>
      </w:r>
      <w:r w:rsidR="00000000" w:rsidRPr="00000000" w:rsidDel="00000000">
        <w:rPr>
          <w:rtl w:val="0"/>
        </w:rPr>
        <w:t xml:space="preserve">, ievēro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sniedzējs izvērtē projekta iesniedzēja atbilstību regulas Nr. </w:t>
      </w:r>
      <w:r w:rsidR="00000000" w:rsidRPr="00000000" w:rsidDel="00000000">
        <w:rPr>
          <w:rtl w:val="0"/>
        </w:rPr>
        <w:t xml:space="preserve">2023/2831</w:t>
      </w:r>
      <w:r w:rsidR="00000000" w:rsidRPr="00000000" w:rsidDel="00000000">
        <w:rPr>
          <w:rtl w:val="0"/>
        </w:rPr>
        <w:t xml:space="preserve"> nosacījumiem uz atbalsta piešķiršanas brīdi;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w:t>
      </w:r>
      <w:r w:rsidR="00000000" w:rsidRPr="00000000" w:rsidDel="00000000">
        <w:rPr>
          <w:i w:val="1"/>
          <w:rtl w:val="0"/>
        </w:rPr>
        <w:t xml:space="preserve"> de minimis</w:t>
      </w:r>
      <w:r w:rsidR="00000000" w:rsidRPr="00000000" w:rsidDel="00000000">
        <w:rPr>
          <w:rtl w:val="0"/>
        </w:rPr>
        <w:t xml:space="preserve"> atbalsta piešķiršanas pārbauda, vai projekta iesniedzējam plānotais</w:t>
      </w:r>
      <w:r w:rsidR="00000000" w:rsidRPr="00000000" w:rsidDel="00000000">
        <w:rPr>
          <w:i w:val="1"/>
          <w:rtl w:val="0"/>
        </w:rPr>
        <w:t xml:space="preserve"> de minimis </w:t>
      </w:r>
      <w:r w:rsidR="00000000" w:rsidRPr="00000000" w:rsidDel="00000000">
        <w:rPr>
          <w:rtl w:val="0"/>
        </w:rPr>
        <w:t xml:space="preserve">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regulas Nr. </w:t>
      </w:r>
      <w:r w:rsidR="00000000" w:rsidRPr="00000000" w:rsidDel="00000000">
        <w:rPr>
          <w:rtl w:val="0"/>
        </w:rPr>
        <w:t xml:space="preserve">2023/2831</w:t>
      </w:r>
      <w:r w:rsidR="00000000" w:rsidRPr="00000000" w:rsidDel="00000000">
        <w:rPr>
          <w:rtl w:val="0"/>
        </w:rPr>
        <w:t xml:space="preserve"> 3. panta 2. punktā noteikto robežlielumu jeb 300 000 </w:t>
      </w:r>
      <w:r w:rsidR="00000000" w:rsidRPr="00000000" w:rsidDel="00000000">
        <w:rPr>
          <w:i w:val="1"/>
          <w:rtl w:val="0"/>
        </w:rPr>
        <w:t xml:space="preserve">euro</w:t>
      </w:r>
      <w:r w:rsidR="00000000" w:rsidRPr="00000000" w:rsidDel="00000000">
        <w:rPr>
          <w:rtl w:val="0"/>
        </w:rPr>
        <w:t xml:space="preserve">. Viens vienots uzņēmums ir tāds uzņēmums, kas atbilst regulas Nr. </w:t>
      </w:r>
      <w:r w:rsidR="00000000" w:rsidRPr="00000000" w:rsidDel="00000000">
        <w:rPr>
          <w:rtl w:val="0"/>
        </w:rPr>
        <w:t xml:space="preserve">2023/2831</w:t>
      </w:r>
      <w:r w:rsidR="00000000" w:rsidRPr="00000000" w:rsidDel="00000000">
        <w:rPr>
          <w:rtl w:val="0"/>
        </w:rPr>
        <w:t xml:space="preserve"> 2. panta 2. punktā minētajiem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2023/2831</w:t>
      </w:r>
      <w:r w:rsidR="00000000" w:rsidRPr="00000000" w:rsidDel="00000000">
        <w:rPr>
          <w:rtl w:val="0"/>
        </w:rPr>
        <w:t xml:space="preserve"> piešķir, ievērojot regulas Nr. </w:t>
      </w:r>
      <w:r w:rsidR="00000000" w:rsidRPr="00000000" w:rsidDel="00000000">
        <w:rPr>
          <w:rtl w:val="0"/>
        </w:rPr>
        <w:t xml:space="preserve">2023/2831</w:t>
      </w:r>
      <w:r w:rsidR="00000000" w:rsidRPr="00000000" w:rsidDel="00000000">
        <w:rPr>
          <w:rtl w:val="0"/>
        </w:rPr>
        <w:t xml:space="preserve"> 1. panta 1. punktā minētos nozaru un darbību ierobežojumus. Ja komersants vienlaikus darbojas vienā vai vairākās regulas Nr.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tikai tad, ja komersants nodrošina šo nozaru darbību vai uzskaites nodalīšanu, lai saskaņā ar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gadījumā atbalsta pieteikumam pievieno</w:t>
      </w:r>
      <w:r w:rsidR="00000000" w:rsidRPr="00000000" w:rsidDel="00000000">
        <w:rPr>
          <w:i w:val="1"/>
          <w:rtl w:val="0"/>
        </w:rPr>
        <w:t xml:space="preserve"> de minimis</w:t>
      </w:r>
      <w:r w:rsidR="00000000" w:rsidRPr="00000000" w:rsidDel="00000000">
        <w:rPr>
          <w:rtl w:val="0"/>
        </w:rPr>
        <w:t xml:space="preserve"> atbalsta uzskaites sistēmā sagatavotas veidlapas izdruku vai norāda sistēmā izveidotās un apstiprinātās projekta iesniedzēja veidlapas identifikācijas numuru,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Atbalsta sniedzējs uzglabā visus ar </w:t>
      </w:r>
      <w:r w:rsidR="00000000" w:rsidRPr="00000000" w:rsidDel="00000000">
        <w:rPr>
          <w:i w:val="1"/>
          <w:rtl w:val="0"/>
        </w:rPr>
        <w:t xml:space="preserve">de minimis</w:t>
      </w:r>
      <w:r w:rsidR="00000000" w:rsidRPr="00000000" w:rsidDel="00000000">
        <w:rPr>
          <w:rtl w:val="0"/>
        </w:rPr>
        <w:t xml:space="preserve"> atbalsta piešķiršanu saistītos datus 10 gadus, sākot no dienas, kurā saskaņā ar šiem noteikumiem piešķirts pēdējais </w:t>
      </w:r>
      <w:r w:rsidR="00000000" w:rsidRPr="00000000" w:rsidDel="00000000">
        <w:rPr>
          <w:i w:val="1"/>
          <w:rtl w:val="0"/>
        </w:rPr>
        <w:t xml:space="preserve">de minimis</w:t>
      </w:r>
      <w:r w:rsidR="00000000" w:rsidRPr="00000000" w:rsidDel="00000000">
        <w:rPr>
          <w:rtl w:val="0"/>
        </w:rPr>
        <w:t xml:space="preserve"> atbalsts. Savukārt </w:t>
      </w:r>
      <w:r w:rsidR="00000000" w:rsidRPr="00000000" w:rsidDel="00000000">
        <w:rPr>
          <w:i w:val="1"/>
          <w:rtl w:val="0"/>
        </w:rPr>
        <w:t xml:space="preserve">de minimis </w:t>
      </w:r>
      <w:r w:rsidR="00000000" w:rsidRPr="00000000" w:rsidDel="00000000">
        <w:rPr>
          <w:rtl w:val="0"/>
        </w:rPr>
        <w:t xml:space="preserve">atbalsta saņēmējs uzglabā visus ar </w:t>
      </w:r>
      <w:r w:rsidR="00000000" w:rsidRPr="00000000" w:rsidDel="00000000">
        <w:rPr>
          <w:i w:val="1"/>
          <w:rtl w:val="0"/>
        </w:rPr>
        <w:t xml:space="preserve">de minimis </w:t>
      </w:r>
      <w:r w:rsidR="00000000" w:rsidRPr="00000000" w:rsidDel="00000000">
        <w:rPr>
          <w:rtl w:val="0"/>
        </w:rPr>
        <w:t xml:space="preserve">atbalsta piešķiršanu saistītos datus 10  gadus no </w:t>
      </w:r>
      <w:r w:rsidR="00000000" w:rsidRPr="00000000" w:rsidDel="00000000">
        <w:rPr>
          <w:i w:val="1"/>
          <w:rtl w:val="0"/>
        </w:rPr>
        <w:t xml:space="preserve">de minimis</w:t>
      </w:r>
      <w:r w:rsidR="00000000" w:rsidRPr="00000000" w:rsidDel="00000000">
        <w:rPr>
          <w:rtl w:val="0"/>
        </w:rPr>
        <w:t xml:space="preserve"> atbalsta piešķiršanas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atbalsts 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noteiktajām darbībām tiek sniegts saskaņā ar regulas Nr. </w:t>
      </w:r>
      <w:r w:rsidR="00000000" w:rsidRPr="00000000" w:rsidDel="00000000">
        <w:rPr>
          <w:rtl w:val="0"/>
        </w:rPr>
        <w:t xml:space="preserve">651/2014</w:t>
      </w:r>
      <w:r w:rsidR="00000000" w:rsidRPr="00000000" w:rsidDel="00000000">
        <w:rPr>
          <w:rtl w:val="0"/>
        </w:rPr>
        <w:t xml:space="preserve"> 41. panta 5. punktu, ievērojot regulas Nr. </w:t>
      </w:r>
      <w:r w:rsidR="00000000" w:rsidRPr="00000000" w:rsidDel="00000000">
        <w:rPr>
          <w:rtl w:val="0"/>
        </w:rPr>
        <w:t xml:space="preserve">651/2014</w:t>
      </w:r>
      <w:r w:rsidR="00000000" w:rsidRPr="00000000" w:rsidDel="00000000">
        <w:rPr>
          <w:rtl w:val="0"/>
        </w:rPr>
        <w:t xml:space="preserve"> 41. panta 6. punktu, kopējā atbalsta intensitāte saskaņā ar regulas Nr. </w:t>
      </w:r>
      <w:r w:rsidR="00000000" w:rsidRPr="00000000" w:rsidDel="00000000">
        <w:rPr>
          <w:rtl w:val="0"/>
        </w:rPr>
        <w:t xml:space="preserve">651/2014</w:t>
      </w:r>
      <w:r w:rsidR="00000000" w:rsidRPr="00000000" w:rsidDel="00000000">
        <w:rPr>
          <w:rtl w:val="0"/>
        </w:rPr>
        <w:t xml:space="preserve"> 41. panta 7. un 8. punktu nepārsniedz: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atbalsts 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noteiktajām darbībām tiek sniegts saskaņā ar regulas Nr. </w:t>
      </w:r>
      <w:r w:rsidR="00000000" w:rsidRPr="00000000" w:rsidDel="00000000">
        <w:rPr>
          <w:rtl w:val="0"/>
        </w:rPr>
        <w:t xml:space="preserve">651/2014</w:t>
      </w:r>
      <w:r w:rsidR="00000000" w:rsidRPr="00000000" w:rsidDel="00000000">
        <w:rPr>
          <w:rtl w:val="0"/>
        </w:rPr>
        <w:t xml:space="preserve"> 36.b panta 2. punktu, ievērojot regulas Nr. </w:t>
      </w:r>
      <w:r w:rsidR="00000000" w:rsidRPr="00000000" w:rsidDel="00000000">
        <w:rPr>
          <w:rtl w:val="0"/>
        </w:rPr>
        <w:t xml:space="preserve">651/2014</w:t>
      </w:r>
      <w:r w:rsidR="00000000" w:rsidRPr="00000000" w:rsidDel="00000000">
        <w:rPr>
          <w:rtl w:val="0"/>
        </w:rPr>
        <w:t xml:space="preserve"> 36.b panta 3. punktu, vai kā </w:t>
      </w:r>
      <w:r w:rsidR="00000000" w:rsidRPr="00000000" w:rsidDel="00000000">
        <w:rPr>
          <w:i w:val="1"/>
          <w:rtl w:val="0"/>
        </w:rPr>
        <w:t xml:space="preserve">de minimis </w:t>
      </w:r>
      <w:r w:rsidR="00000000" w:rsidRPr="00000000" w:rsidDel="00000000">
        <w:rPr>
          <w:rtl w:val="0"/>
        </w:rPr>
        <w:t xml:space="preserve">atbalsts saskaņā ar regulu Nr. </w:t>
      </w:r>
      <w:r w:rsidR="00000000" w:rsidRPr="00000000" w:rsidDel="00000000">
        <w:rPr>
          <w:rtl w:val="0"/>
        </w:rPr>
        <w:t xml:space="preserve">2023/2831</w:t>
      </w:r>
      <w:r w:rsidR="00000000" w:rsidRPr="00000000" w:rsidDel="00000000">
        <w:rPr>
          <w:rtl w:val="0"/>
        </w:rPr>
        <w:t xml:space="preserve">, kopējā atbalsta intensitāte saskaņā ar regulas Nr. </w:t>
      </w:r>
      <w:r w:rsidR="00000000" w:rsidRPr="00000000" w:rsidDel="00000000">
        <w:rPr>
          <w:rtl w:val="0"/>
        </w:rPr>
        <w:t xml:space="preserve">651/2014</w:t>
      </w:r>
      <w:r w:rsidR="00000000" w:rsidRPr="00000000" w:rsidDel="00000000">
        <w:rPr>
          <w:rtl w:val="0"/>
        </w:rPr>
        <w:t xml:space="preserve"> 36.b panta  6. punktu nepārsniedz: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 lielajam komersantam;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 vidējam komersantam;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sīkajam (mikro) komersantam.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ko piešķir šo noteikumu ietvaros saskaņā ar regulas Nr. </w:t>
      </w:r>
      <w:r w:rsidR="00000000" w:rsidRPr="00000000" w:rsidDel="00000000">
        <w:rPr>
          <w:rtl w:val="0"/>
        </w:rPr>
        <w:t xml:space="preserve">651/2014</w:t>
      </w:r>
      <w:r w:rsidR="00000000" w:rsidRPr="00000000" w:rsidDel="00000000">
        <w:rPr>
          <w:rtl w:val="0"/>
        </w:rPr>
        <w:t xml:space="preserve"> 36.b vai 41. pantu, tai skaitā attiecībā uz vienām un tām pašām attiecināmajām izmaksām, var apvienot ar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komercdarbības atbalsts kopā ar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komercdarbības atbalstu nepārsniedz maksimāli pieļaujamo atbalsta finansējuma intensitāti, kas noteikta 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tai skaitā attiecībā uz vienām un tām pašām attiecināmajām izmaksām,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ja netiek pārsniegta attiecīgā maksimālā atbalsta intensitāte vai atbalsta summa, kāda noteikta komercdarbības atbalsta programmā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 </w:t>
      </w:r>
      <w:r w:rsidR="00000000" w:rsidRPr="00000000" w:rsidDel="00000000">
        <w:rPr>
          <w:rtl w:val="0"/>
        </w:rPr>
        <w:t xml:space="preserve">atbalstu par vienām un tām pašām izmaksām var apvienot, ja pēc atbalstu apvienošanas atbalsta vienībai vai izmaksu pozīcijai attiecīgā maksimālā atbalsta intensitāte nepārsniedz 100 %.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iesniedzējs ir saņēmis vai plāno saņemt citu komercdarbības atbalstu un </w:t>
      </w:r>
      <w:r w:rsidR="00000000" w:rsidRPr="00000000" w:rsidDel="00000000">
        <w:rPr>
          <w:i w:val="1"/>
          <w:rtl w:val="0"/>
        </w:rPr>
        <w:t xml:space="preserve">de minimis</w:t>
      </w:r>
      <w:r w:rsidR="00000000" w:rsidRPr="00000000" w:rsidDel="00000000">
        <w:rPr>
          <w:rtl w:val="0"/>
        </w:rPr>
        <w:t xml:space="preserve"> atbalstu saskaņā ar šo noteikumu </w:t>
      </w:r>
      <w:r w:rsidR="00000000" w:rsidRPr="00000000" w:rsidDel="00000000">
        <w:rPr>
          <w:rtl w:val="0"/>
        </w:rPr>
        <w:t xml:space="preserve">65. </w:t>
      </w:r>
      <w:r w:rsidR="00000000" w:rsidRPr="00000000" w:rsidDel="00000000">
        <w:rPr>
          <w:rtl w:val="0"/>
        </w:rPr>
        <w:t xml:space="preserve">punktu</w:t>
      </w:r>
      <w:r w:rsidR="00000000" w:rsidRPr="00000000" w:rsidDel="00000000">
        <w:rPr>
          <w:rtl w:val="0"/>
        </w:rPr>
        <w:t xml:space="preserve">, tas sabiedrībā "Altum" iesniedz informāciju par plānoto un piešķirto atbalstu, tai skaitā par tām pašām attiecināmajām izmaksām, norādot atbalsta piešķiršanas datumu vai plānoto atbalsta piešķiršanas datumu, atbalsta sniedzēju, atbalsta pasākumu un plānoto vai piešķirto atbalsta summu un intensitāti. Lēmumu par atbalsta pieteikuma apstiprināšanu sabiedrība "Altum" pieņem tikai pēc tam, kad visas iesaistītās institūcijas ir pieņēmušas lēmumu par atbalsta piešķiršanu.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Sabiedrības "Altum" aizdevumam subsīdijas ekvivalentu aprēķina, summējot kapitāla atlaides un aizdevuma subsīdijas ekvivalenta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daļai, kas ir vienāda ar piešķirto kapitāla atlaidi, subsīdijas ekvivalents ir vienāds ar komersantam piešķirtās kapitāla atlaides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piešķirto kapitāla atlaidi,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Sabiedrības "Altum" garantijai un kapitāla atlaidei subsīdijas ekvivalentu aprēķina, summējot kapitāla atlaides un garantijas subsīdijas ekvivalenta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kapitāla atlaidei subsīdijas ekvivalents ir vienāds ar komersantam piešķirtās kapitāla atlaides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garantijai subsīdijas ekvivalentu aprēķina garantijas daļai no cita finansētāja aizdevuma summas, kas samazināta par šo noteikumu </w:t>
      </w:r>
      <w:r w:rsidR="00000000" w:rsidRPr="00000000" w:rsidDel="00000000">
        <w:rPr>
          <w:rtl w:val="0"/>
        </w:rPr>
        <w:t xml:space="preserve">67.1. </w:t>
      </w:r>
      <w:r w:rsidR="00000000" w:rsidRPr="00000000" w:rsidDel="00000000">
        <w:rPr>
          <w:rtl w:val="0"/>
        </w:rPr>
        <w:t xml:space="preserve">apakšpunktā</w:t>
      </w:r>
      <w:r w:rsidR="00000000" w:rsidRPr="00000000" w:rsidDel="00000000">
        <w:rPr>
          <w:rtl w:val="0"/>
        </w:rPr>
        <w:t xml:space="preserve"> minēto subsīdijas ekvivalentu: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sīkajam (mikro), mazajam un vidējam saimnieciskās darbības veicējam – kā starpību starp atbilstošās kvalitātes klases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vai piemērojot regulas Nr. </w:t>
      </w:r>
      <w:r w:rsidR="00000000" w:rsidRPr="00000000" w:rsidDel="00000000">
        <w:rPr>
          <w:rtl w:val="0"/>
        </w:rPr>
        <w:t xml:space="preserve">651/2014</w:t>
      </w:r>
      <w:r w:rsidR="00000000" w:rsidRPr="00000000" w:rsidDel="00000000">
        <w:rPr>
          <w:rtl w:val="0"/>
        </w:rPr>
        <w:t xml:space="preserve"> 5. panta 2. punkta "c" apakšpunkta "i" punkta nosacījumus. Ja garantijas ilgums pārsniedz gadu, starpība starp likmēm tiek diskontēta, izmantojot atsauces likmi, kas ir aprēķināma saskaņā ar Eiropas Komisijas Latvijai apstiprināto likmi;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lielajam komersantam – piemērojot regulas Nr. </w:t>
      </w:r>
      <w:r w:rsidR="00000000" w:rsidRPr="00000000" w:rsidDel="00000000">
        <w:rPr>
          <w:rtl w:val="0"/>
        </w:rPr>
        <w:t xml:space="preserve">651/2014</w:t>
      </w:r>
      <w:r w:rsidR="00000000" w:rsidRPr="00000000" w:rsidDel="00000000">
        <w:rPr>
          <w:rtl w:val="0"/>
        </w:rPr>
        <w:t xml:space="preserve"> 5. panta 2. punkta "c" apakšpunkta "ii" punktā norādīto metodi vai regulas Nr. </w:t>
      </w:r>
      <w:r w:rsidR="00000000" w:rsidRPr="00000000" w:rsidDel="00000000">
        <w:rPr>
          <w:rtl w:val="0"/>
        </w:rPr>
        <w:t xml:space="preserve">2023/2831</w:t>
      </w:r>
      <w:r w:rsidR="00000000" w:rsidRPr="00000000" w:rsidDel="00000000">
        <w:rPr>
          <w:rtl w:val="0"/>
        </w:rPr>
        <w:t xml:space="preserve"> 4. panta 6. punkta "b" apakšpunkta nosacījumus. Subsīdijas ekvivalents kopā ar šo noteikumu </w:t>
      </w:r>
      <w:r w:rsidR="00000000" w:rsidRPr="00000000" w:rsidDel="00000000">
        <w:rPr>
          <w:rtl w:val="0"/>
        </w:rPr>
        <w:t xml:space="preserve">67.1. </w:t>
      </w:r>
      <w:r w:rsidR="00000000" w:rsidRPr="00000000" w:rsidDel="00000000">
        <w:rPr>
          <w:rtl w:val="0"/>
        </w:rPr>
        <w:t xml:space="preserve">apakšpunktā</w:t>
      </w:r>
      <w:r w:rsidR="00000000" w:rsidRPr="00000000" w:rsidDel="00000000">
        <w:rPr>
          <w:rtl w:val="0"/>
        </w:rPr>
        <w:t xml:space="preserve"> noteikto subsīdijas ekvivalentu nepārsniedz regulas Nr. </w:t>
      </w:r>
      <w:r w:rsidR="00000000" w:rsidRPr="00000000" w:rsidDel="00000000">
        <w:rPr>
          <w:rtl w:val="0"/>
        </w:rPr>
        <w:t xml:space="preserve">2023/2831</w:t>
      </w:r>
      <w:r w:rsidR="00000000" w:rsidRPr="00000000" w:rsidDel="00000000">
        <w:rPr>
          <w:rtl w:val="0"/>
        </w:rPr>
        <w:t xml:space="preserve"> 3. panta 2. punktā minēto limitu vai vienam vienotam uzņēmumam pieejamo </w:t>
      </w:r>
      <w:r w:rsidR="00000000" w:rsidRPr="00000000" w:rsidDel="00000000">
        <w:rPr>
          <w:i w:val="1"/>
          <w:rtl w:val="0"/>
        </w:rPr>
        <w:t xml:space="preserve">de minimis </w:t>
      </w:r>
      <w:r w:rsidR="00000000" w:rsidRPr="00000000" w:rsidDel="00000000">
        <w:rPr>
          <w:rtl w:val="0"/>
        </w:rPr>
        <w:t xml:space="preserve">limita apmēru.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saņemtu atbalstu saskaņā ar regulu Nr. </w:t>
      </w:r>
      <w:r w:rsidR="00000000" w:rsidRPr="00000000" w:rsidDel="00000000">
        <w:rPr>
          <w:rtl w:val="0"/>
        </w:rPr>
        <w:t xml:space="preserve">651/2014</w:t>
      </w:r>
      <w:r w:rsidR="00000000" w:rsidRPr="00000000" w:rsidDel="00000000">
        <w:rPr>
          <w:rtl w:val="0"/>
        </w:rPr>
        <w:t xml:space="preserve">, komersants ņem vērā nosacījumu, ka sniegtajam atbalstam ir stimulējoša ietekme atbilstoši regulas Nr. </w:t>
      </w:r>
      <w:r w:rsidR="00000000" w:rsidRPr="00000000" w:rsidDel="00000000">
        <w:rPr>
          <w:rtl w:val="0"/>
        </w:rPr>
        <w:t xml:space="preserve">651/2014</w:t>
      </w:r>
      <w:r w:rsidR="00000000" w:rsidRPr="00000000" w:rsidDel="00000000">
        <w:rPr>
          <w:rtl w:val="0"/>
        </w:rPr>
        <w:t xml:space="preserve"> 6. panta 2. punktā minētajām pazīmēm – atbalsta pieteikums atbilst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ir iesniegts pirms darbu uzsākšanas atbalsta projektā. Ja atbalsta saņēmējs darbus atbalsta projektā uzsācis pirms atbalsta pieteikuma iesniegšanas sabiedrībā "Altum", atbalsta pieteikums ir noraidāms.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informācijas uzskaiti par sniegto atbalsta finansējumu atbilstoši regulas Nr. </w:t>
      </w:r>
      <w:r w:rsidR="00000000" w:rsidRPr="00000000" w:rsidDel="00000000">
        <w:rPr>
          <w:rtl w:val="0"/>
        </w:rPr>
        <w:t xml:space="preserve">651/2014</w:t>
      </w:r>
      <w:r w:rsidR="00000000" w:rsidRPr="00000000" w:rsidDel="00000000">
        <w:rPr>
          <w:rtl w:val="0"/>
        </w:rPr>
        <w:t xml:space="preserve"> 12. pantam un glabā to 10 gadus no dienas, kad piešķirts atbalsts saskaņā ar regulas Nr. </w:t>
      </w:r>
      <w:r w:rsidR="00000000" w:rsidRPr="00000000" w:rsidDel="00000000">
        <w:rPr>
          <w:rtl w:val="0"/>
        </w:rPr>
        <w:t xml:space="preserve">651/2014</w:t>
      </w:r>
      <w:r w:rsidR="00000000" w:rsidRPr="00000000" w:rsidDel="00000000">
        <w:rPr>
          <w:rtl w:val="0"/>
        </w:rPr>
        <w:t xml:space="preserve"> 36.b un 41. pantu. Informāciju pēc pieprasījuma iesniedz Klimata un enerģētikas ministrijai, Finanšu ministrijai kā revīzijas iestādei un Eiropas Savienības fondu vadošajai iestādei, Centrālajai finanšu un līgumu aģentūrai kā sadarbības iestādei vai Eiropas Komisijai;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tiek piešķirts saskaņā ar regulas Nr. </w:t>
      </w:r>
      <w:r w:rsidR="00000000" w:rsidRPr="00000000" w:rsidDel="00000000">
        <w:rPr>
          <w:rtl w:val="0"/>
        </w:rPr>
        <w:t xml:space="preserve">651/2014</w:t>
      </w:r>
      <w:r w:rsidR="00000000" w:rsidRPr="00000000" w:rsidDel="00000000">
        <w:rPr>
          <w:rtl w:val="0"/>
        </w:rPr>
        <w:t xml:space="preserve"> 36.b vai 41. pantu, atbalsta pieteikumā pamato un atbalsta projekta īstenošanas laikā nodrošina darbību vai izmaksu nošķiršanu saskaņā ar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Atbalsts, kas sniegts saskaņā ar regulas Nr. </w:t>
      </w:r>
      <w:r w:rsidR="00000000" w:rsidRPr="00000000" w:rsidDel="00000000">
        <w:rPr>
          <w:rtl w:val="0"/>
        </w:rPr>
        <w:t xml:space="preserve">651/2014</w:t>
      </w:r>
      <w:r w:rsidR="00000000" w:rsidRPr="00000000" w:rsidDel="00000000">
        <w:rPr>
          <w:rtl w:val="0"/>
        </w:rPr>
        <w:t xml:space="preserve"> 41. pantu, nepārsniedz paziņošanas robežvērtības, kas atbalsta saņēmējam noteiktas regulas Nr. </w:t>
      </w:r>
      <w:r w:rsidR="00000000" w:rsidRPr="00000000" w:rsidDel="00000000">
        <w:rPr>
          <w:rtl w:val="0"/>
        </w:rPr>
        <w:t xml:space="preserve">651/2014</w:t>
      </w:r>
      <w:r w:rsidR="00000000" w:rsidRPr="00000000" w:rsidDel="00000000">
        <w:rPr>
          <w:rtl w:val="0"/>
        </w:rPr>
        <w:t xml:space="preserve"> 4. panta 1. punkta "s" apakšpunktā, tai skaitā saistīto uzņēmumu grupas līmenī.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Sabiedrība "Altum" nodrošina informācijas uzskaiti par sniegto atbalsta finansējumu atbilstoši regulas Nr. </w:t>
      </w:r>
      <w:r w:rsidR="00000000" w:rsidRPr="00000000" w:rsidDel="00000000">
        <w:rPr>
          <w:rtl w:val="0"/>
        </w:rPr>
        <w:t xml:space="preserve">651/2014</w:t>
      </w:r>
      <w:r w:rsidR="00000000" w:rsidRPr="00000000" w:rsidDel="00000000">
        <w:rPr>
          <w:rtl w:val="0"/>
        </w:rPr>
        <w:t xml:space="preserve"> 12. pantam un glabā to 10 gadus no dienas, kad šo noteikumu ietvaros piešķirts pēdējais atbalsts. Informāciju pēc pieprasījuma iesniedz Klimata un enerģētikas ministrijai, Finanšu ministrijai kā revīzijas iestādei un Eiropas Savienības fondu vadošajai iestādei, Centrālajai finanšu un līgumu aģentūrai kā sadarbības iestādei un Eiropas Komisijai.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 "Altum" informāciju par atbalstu, kas izsniegts saskaņā ar regulu Nr. </w:t>
      </w:r>
      <w:r w:rsidR="00000000" w:rsidRPr="00000000" w:rsidDel="00000000">
        <w:rPr>
          <w:rtl w:val="0"/>
        </w:rPr>
        <w:t xml:space="preserve">651/2014</w:t>
      </w:r>
      <w:r w:rsidR="00000000" w:rsidRPr="00000000" w:rsidDel="00000000">
        <w:rPr>
          <w:rtl w:val="0"/>
        </w:rPr>
        <w:t xml:space="preserve">, publicē atbilstoši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tiek pārkāpti regulas Nr. </w:t>
      </w:r>
      <w:r w:rsidR="00000000" w:rsidRPr="00000000" w:rsidDel="00000000">
        <w:rPr>
          <w:rtl w:val="0"/>
        </w:rPr>
        <w:t xml:space="preserve">651/2014</w:t>
      </w:r>
      <w:r w:rsidR="00000000" w:rsidRPr="00000000" w:rsidDel="00000000">
        <w:rPr>
          <w:rtl w:val="0"/>
        </w:rPr>
        <w:t xml:space="preserve"> un regulas Nr. </w:t>
      </w:r>
      <w:r w:rsidR="00000000" w:rsidRPr="00000000" w:rsidDel="00000000">
        <w:rPr>
          <w:rtl w:val="0"/>
        </w:rPr>
        <w:t xml:space="preserve">2023/2831</w:t>
      </w:r>
      <w:r w:rsidR="00000000" w:rsidRPr="00000000" w:rsidDel="00000000">
        <w:rPr>
          <w:rtl w:val="0"/>
        </w:rPr>
        <w:t xml:space="preserve"> nosacījumi, komersantam ir pienākums atmaksāt sabiedrībai "Altum" visu atbalsta projekta ietvaros saņemto nelikumīgo valsts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67.2.2. </w:t>
      </w:r>
      <w:r w:rsidR="00000000" w:rsidRPr="00000000" w:rsidDel="00000000">
        <w:rPr>
          <w:rtl w:val="0"/>
        </w:rPr>
        <w:t xml:space="preserve">apakšpunkts</w:t>
      </w:r>
      <w:r w:rsidR="00000000" w:rsidRPr="00000000" w:rsidDel="00000000">
        <w:rPr>
          <w:rtl w:val="0"/>
        </w:rPr>
        <w:t xml:space="preserve"> stājas spēkā nākamajā dienā pēc tam, kad oficiālajā izdevumā "Latvijas Vēstnesis" publicēts paziņojums, ka Eiropas Komisija pieņēmusi lēmumu par šajos noteikumos iekļauto garantijas subsīdijas ekvivalenta aprēķina metodiku lielajiem komersantiem un tās atbilstību komercdarbības atbalsta kontroles nosacījumiem.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Klimata un enerģētikas ministrija pēc tam, kad  Eiropas Komisija pieņēmusi lēmumu par garantijas subsīdijas ekvivalenta aprēķina metodiku lielajiem komersantiem un tās atbilstību komercdarbības atbalsta kontroles nosacījumiem, nosūta attiecīgu paziņojumu publicēšanai oficiālajā izdevumā "Latvijas Vēstnesis".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25-TA-1200</w:t>
    </w:r>
    <w:r>
      <w:br/>
    </w:r>
    <w:r w:rsidR="00000000" w:rsidRPr="00000000" w:rsidDel="00000000">
      <w:rPr>
        <w:rtl w:val="0"/>
      </w:rPr>
      <w:t xml:space="preserve">Izdrukāts 29.07.2026. 21.18 - 2.0.VK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25-TA-1200</w:t>
    </w:r>
    <w:r>
      <w:br/>
    </w:r>
    <w:r w:rsidR="00000000" w:rsidRPr="00000000" w:rsidDel="00000000">
      <w:rPr>
        <w:rtl w:val="0"/>
      </w:rPr>
      <w:t xml:space="preserve">Izdrukāts 29.07.2026. 21.18 - 2.0.VK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noteikumu_konsolidētā_versija_25-TA-1200.docx</dc:title>
</cp:coreProperties>
</file>

<file path=docProps/custom.xml><?xml version="1.0" encoding="utf-8"?>
<Properties xmlns="http://schemas.openxmlformats.org/officeDocument/2006/custom-properties" xmlns:vt="http://schemas.openxmlformats.org/officeDocument/2006/docPropsVTypes"/>
</file>