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F1" w:rsidRPr="00A73EB6" w:rsidRDefault="00B81DF1" w:rsidP="00B81DF1">
      <w:pPr>
        <w:tabs>
          <w:tab w:val="left" w:pos="6521"/>
          <w:tab w:val="right" w:pos="8820"/>
        </w:tabs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73EB6">
        <w:rPr>
          <w:rFonts w:ascii="Cambria" w:hAnsi="Cambria"/>
          <w:sz w:val="19"/>
          <w:szCs w:val="28"/>
        </w:rPr>
        <w:t>2. 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Ministru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kabineta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A73EB6">
        <w:rPr>
          <w:rFonts w:ascii="Cambria" w:hAnsi="Cambria"/>
          <w:sz w:val="19"/>
          <w:szCs w:val="28"/>
        </w:rPr>
        <w:t>2021. 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73EB6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A73EB6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73EB6">
        <w:rPr>
          <w:rFonts w:ascii="Cambria" w:hAnsi="Cambria"/>
          <w:sz w:val="19"/>
          <w:szCs w:val="28"/>
        </w:rPr>
        <w:t>noteikumiem</w:t>
      </w:r>
      <w:proofErr w:type="spellEnd"/>
      <w:r w:rsidRPr="00A73EB6">
        <w:rPr>
          <w:rFonts w:ascii="Cambria" w:hAnsi="Cambria"/>
          <w:sz w:val="19"/>
          <w:szCs w:val="28"/>
        </w:rPr>
        <w:t xml:space="preserve"> </w:t>
      </w:r>
      <w:proofErr w:type="spellStart"/>
      <w:r w:rsidRPr="00A73EB6">
        <w:rPr>
          <w:rFonts w:ascii="Cambria" w:hAnsi="Cambria"/>
          <w:sz w:val="19"/>
          <w:szCs w:val="28"/>
        </w:rPr>
        <w:t>Nr</w:t>
      </w:r>
      <w:proofErr w:type="spellEnd"/>
      <w:r w:rsidRPr="00A73EB6">
        <w:rPr>
          <w:rFonts w:ascii="Cambria" w:hAnsi="Cambria"/>
          <w:sz w:val="19"/>
          <w:szCs w:val="28"/>
        </w:rPr>
        <w:t>. 113</w:t>
      </w:r>
    </w:p>
    <w:p w:rsidR="00B81DF1" w:rsidRPr="00011F4A" w:rsidRDefault="00B81DF1" w:rsidP="00B81DF1">
      <w:pPr>
        <w:spacing w:before="360" w:after="0" w:line="240" w:lineRule="auto"/>
        <w:ind w:left="567" w:right="567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011F4A">
        <w:rPr>
          <w:rFonts w:ascii="Cambria" w:hAnsi="Cambria"/>
          <w:b/>
          <w:sz w:val="22"/>
          <w:szCs w:val="28"/>
        </w:rPr>
        <w:t>Būvniecības</w:t>
      </w:r>
      <w:proofErr w:type="spellEnd"/>
      <w:r w:rsidRPr="00011F4A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011F4A">
        <w:rPr>
          <w:rFonts w:ascii="Cambria" w:hAnsi="Cambria"/>
          <w:b/>
          <w:sz w:val="22"/>
          <w:szCs w:val="28"/>
        </w:rPr>
        <w:t>atkritumu</w:t>
      </w:r>
      <w:proofErr w:type="spellEnd"/>
      <w:r w:rsidRPr="00011F4A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011F4A">
        <w:rPr>
          <w:rFonts w:ascii="Cambria" w:hAnsi="Cambria"/>
          <w:b/>
          <w:sz w:val="22"/>
          <w:szCs w:val="28"/>
        </w:rPr>
        <w:t>uzskaite</w:t>
      </w:r>
      <w:proofErr w:type="spellEnd"/>
    </w:p>
    <w:p w:rsidR="00B81DF1" w:rsidRPr="00A73EB6" w:rsidRDefault="00B81DF1" w:rsidP="00B81DF1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30"/>
        <w:gridCol w:w="1188"/>
        <w:gridCol w:w="1118"/>
        <w:gridCol w:w="1223"/>
        <w:gridCol w:w="1587"/>
        <w:gridCol w:w="1671"/>
        <w:gridCol w:w="1542"/>
        <w:gridCol w:w="1899"/>
        <w:gridCol w:w="1605"/>
        <w:gridCol w:w="1540"/>
        <w:gridCol w:w="11"/>
      </w:tblGrid>
      <w:tr w:rsidR="00B81DF1" w:rsidRPr="00C71AED" w:rsidTr="00C5581F">
        <w:trPr>
          <w:trHeight w:val="227"/>
        </w:trPr>
        <w:tc>
          <w:tcPr>
            <w:tcW w:w="638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Nr</w:t>
            </w:r>
            <w:proofErr w:type="spellEnd"/>
            <w:r w:rsidRPr="00C71AED">
              <w:rPr>
                <w:rFonts w:ascii="Cambria" w:hAnsi="Cambria"/>
                <w:sz w:val="19"/>
              </w:rPr>
              <w:t>. </w:t>
            </w:r>
            <w:r w:rsidRPr="00C71AED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12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Datums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  <w:tc>
          <w:tcPr>
            <w:tcW w:w="2368" w:type="dxa"/>
            <w:gridSpan w:val="2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Atkritumu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izcelsme</w:t>
            </w:r>
            <w:r w:rsidRPr="00C71AED">
              <w:rPr>
                <w:rFonts w:ascii="Cambria" w:hAnsi="Cambria"/>
                <w:sz w:val="19"/>
                <w:vertAlign w:val="superscript"/>
              </w:rPr>
              <w:t>2</w:t>
            </w:r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6776" w:type="dxa"/>
            <w:gridSpan w:val="4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Ziņas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par </w:t>
            </w:r>
            <w:proofErr w:type="spellStart"/>
            <w:r w:rsidRPr="00C71AED">
              <w:rPr>
                <w:rFonts w:ascii="Cambria" w:hAnsi="Cambria"/>
                <w:sz w:val="19"/>
              </w:rPr>
              <w:t>atkritumiem</w:t>
            </w:r>
            <w:proofErr w:type="spellEnd"/>
          </w:p>
        </w:tc>
        <w:tc>
          <w:tcPr>
            <w:tcW w:w="3199" w:type="dxa"/>
            <w:gridSpan w:val="3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 xml:space="preserve">Par </w:t>
            </w:r>
            <w:proofErr w:type="spellStart"/>
            <w:r w:rsidRPr="00C71AED">
              <w:rPr>
                <w:rFonts w:ascii="Cambria" w:hAnsi="Cambria"/>
                <w:sz w:val="19"/>
              </w:rPr>
              <w:t>atkritumu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uzskaiti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atbildīgā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persona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368" w:type="dxa"/>
            <w:gridSpan w:val="2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nosaukums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klase</w:t>
            </w:r>
            <w:r w:rsidRPr="00C71AED">
              <w:rPr>
                <w:rFonts w:ascii="Cambria" w:hAnsi="Cambria"/>
                <w:sz w:val="19"/>
                <w:vertAlign w:val="superscript"/>
              </w:rPr>
              <w:t>3</w:t>
            </w:r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daudzums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C71AED">
              <w:rPr>
                <w:rFonts w:ascii="Cambria" w:hAnsi="Cambria"/>
                <w:sz w:val="19"/>
              </w:rPr>
              <w:t>tonnas</w:t>
            </w:r>
            <w:proofErr w:type="spellEnd"/>
            <w:r w:rsidRPr="00C71AED">
              <w:rPr>
                <w:rFonts w:ascii="Cambria" w:hAnsi="Cambria"/>
                <w:sz w:val="19"/>
              </w:rPr>
              <w:t>)</w:t>
            </w:r>
          </w:p>
        </w:tc>
        <w:tc>
          <w:tcPr>
            <w:tcW w:w="1915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atrašanās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(</w:t>
            </w:r>
            <w:proofErr w:type="spellStart"/>
            <w:r w:rsidRPr="00C71AED">
              <w:rPr>
                <w:rFonts w:ascii="Cambria" w:hAnsi="Cambria"/>
                <w:sz w:val="19"/>
              </w:rPr>
              <w:t>uzglabāšanas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) </w:t>
            </w:r>
            <w:proofErr w:type="spellStart"/>
            <w:r w:rsidRPr="00C71AED">
              <w:rPr>
                <w:rFonts w:ascii="Cambria" w:hAnsi="Cambria"/>
                <w:sz w:val="19"/>
              </w:rPr>
              <w:t>vieta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  <w:proofErr w:type="spellStart"/>
            <w:r w:rsidRPr="00C71AED">
              <w:rPr>
                <w:rFonts w:ascii="Cambria" w:hAnsi="Cambria"/>
                <w:sz w:val="19"/>
              </w:rPr>
              <w:t>uzņēmumā</w:t>
            </w:r>
            <w:proofErr w:type="spellEnd"/>
          </w:p>
        </w:tc>
        <w:tc>
          <w:tcPr>
            <w:tcW w:w="162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vārds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, </w:t>
            </w:r>
            <w:proofErr w:type="spellStart"/>
            <w:r w:rsidRPr="00C71AED">
              <w:rPr>
                <w:rFonts w:ascii="Cambria" w:hAnsi="Cambria"/>
                <w:sz w:val="19"/>
              </w:rPr>
              <w:t>uzvārds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C71AED">
              <w:rPr>
                <w:rFonts w:ascii="Cambria" w:hAnsi="Cambria"/>
                <w:sz w:val="19"/>
              </w:rPr>
              <w:t>paraksts</w:t>
            </w:r>
            <w:r w:rsidRPr="00C71AED">
              <w:rPr>
                <w:rFonts w:ascii="Cambria" w:hAnsi="Cambria"/>
                <w:sz w:val="19"/>
                <w:vertAlign w:val="superscript"/>
              </w:rPr>
              <w:t>1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vMerge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radīti</w:t>
            </w:r>
            <w:proofErr w:type="spellEnd"/>
            <w:r w:rsidRPr="00C71AED">
              <w:rPr>
                <w:rFonts w:ascii="Cambria" w:hAnsi="Cambria"/>
                <w:sz w:val="19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proofErr w:type="spellStart"/>
            <w:r w:rsidRPr="00C71AED">
              <w:rPr>
                <w:rFonts w:ascii="Cambria" w:hAnsi="Cambria"/>
                <w:sz w:val="19"/>
              </w:rPr>
              <w:t>piegādāti</w:t>
            </w:r>
            <w:proofErr w:type="spellEnd"/>
          </w:p>
        </w:tc>
        <w:tc>
          <w:tcPr>
            <w:tcW w:w="16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1</w:t>
            </w: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4</w:t>
            </w: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7</w:t>
            </w: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8</w:t>
            </w: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C71AED">
              <w:rPr>
                <w:rFonts w:ascii="Cambria" w:hAnsi="Cambria"/>
                <w:sz w:val="19"/>
                <w:szCs w:val="20"/>
              </w:rPr>
              <w:t>10</w:t>
            </w: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  <w:tr w:rsidR="00B81DF1" w:rsidRPr="00C71AED" w:rsidTr="00C5581F">
        <w:trPr>
          <w:gridAfter w:val="1"/>
          <w:wAfter w:w="11" w:type="dxa"/>
          <w:trHeight w:val="227"/>
        </w:trPr>
        <w:tc>
          <w:tcPr>
            <w:tcW w:w="638" w:type="dxa"/>
            <w:shd w:val="clear" w:color="auto" w:fill="auto"/>
            <w:vAlign w:val="center"/>
          </w:tcPr>
          <w:p w:rsidR="00B81DF1" w:rsidRPr="00C71AED" w:rsidRDefault="00B81DF1" w:rsidP="00C5581F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234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701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915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62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B81DF1" w:rsidRPr="00C71AED" w:rsidRDefault="00B81DF1" w:rsidP="00C5581F">
            <w:pPr>
              <w:spacing w:after="0" w:line="240" w:lineRule="auto"/>
              <w:rPr>
                <w:rFonts w:ascii="Cambria" w:hAnsi="Cambria"/>
                <w:sz w:val="19"/>
              </w:rPr>
            </w:pPr>
          </w:p>
        </w:tc>
      </w:tr>
    </w:tbl>
    <w:p w:rsidR="00B81DF1" w:rsidRPr="00A73EB6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9"/>
        </w:rPr>
      </w:pPr>
    </w:p>
    <w:p w:rsidR="00B81DF1" w:rsidRPr="00011F4A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proofErr w:type="spellStart"/>
      <w:proofErr w:type="gramStart"/>
      <w:r w:rsidRPr="00011F4A">
        <w:rPr>
          <w:rFonts w:ascii="Cambria" w:hAnsi="Cambria"/>
          <w:iCs/>
          <w:sz w:val="17"/>
          <w:szCs w:val="17"/>
        </w:rPr>
        <w:t>Piezīmes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  <w:proofErr w:type="gramEnd"/>
    </w:p>
    <w:p w:rsidR="00B81DF1" w:rsidRPr="00011F4A" w:rsidRDefault="00B81DF1" w:rsidP="00B81DF1">
      <w:pPr>
        <w:tabs>
          <w:tab w:val="left" w:pos="993"/>
        </w:tabs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r w:rsidRPr="00011F4A">
        <w:rPr>
          <w:rFonts w:ascii="Cambria" w:hAnsi="Cambria"/>
          <w:iCs/>
          <w:sz w:val="17"/>
          <w:szCs w:val="17"/>
        </w:rPr>
        <w:t xml:space="preserve">1.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Dokumenta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rekvizītus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datums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" </w:t>
      </w:r>
      <w:proofErr w:type="gram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un</w:t>
      </w:r>
      <w:proofErr w:type="gram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paraksts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"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neaizpilda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, ja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elektroniskais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sagatavots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atbilstoši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normatīvajiem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aktiem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par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elektronisko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dokumentu</w:t>
      </w:r>
      <w:proofErr w:type="spellEnd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  <w:shd w:val="clear" w:color="auto" w:fill="FFFFFF"/>
        </w:rPr>
        <w:t>noformēšanu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</w:p>
    <w:p w:rsidR="00B81DF1" w:rsidRPr="00011F4A" w:rsidRDefault="00B81DF1" w:rsidP="00B81DF1">
      <w:pPr>
        <w:tabs>
          <w:tab w:val="left" w:pos="993"/>
        </w:tabs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proofErr w:type="gramStart"/>
      <w:r w:rsidRPr="00011F4A">
        <w:rPr>
          <w:rFonts w:ascii="Cambria" w:hAnsi="Cambria"/>
          <w:iCs/>
          <w:sz w:val="17"/>
          <w:szCs w:val="17"/>
        </w:rPr>
        <w:t>2. Ja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savas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saimnieciskās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darbības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ietvaros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radījis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radītājs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vai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apsaimniekotājs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atzīmi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izdara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ailē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". </w:t>
      </w:r>
      <w:proofErr w:type="gramStart"/>
      <w:r w:rsidRPr="00011F4A">
        <w:rPr>
          <w:rFonts w:ascii="Cambria" w:hAnsi="Cambria"/>
          <w:iCs/>
          <w:sz w:val="17"/>
          <w:szCs w:val="17"/>
        </w:rPr>
        <w:t>Ja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radītājam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vai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būvniecības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apsaimniekotājam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ir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piegādāti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atzīmi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izdara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ailē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"</w:t>
      </w:r>
      <w:proofErr w:type="spellStart"/>
      <w:r w:rsidRPr="00011F4A">
        <w:rPr>
          <w:rFonts w:ascii="Cambria" w:hAnsi="Cambria"/>
          <w:iCs/>
          <w:sz w:val="17"/>
          <w:szCs w:val="17"/>
        </w:rPr>
        <w:t>piegādāti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". </w:t>
      </w:r>
    </w:p>
    <w:p w:rsidR="00B81DF1" w:rsidRPr="00011F4A" w:rsidRDefault="00B81DF1" w:rsidP="00B81DF1">
      <w:pPr>
        <w:spacing w:before="130" w:after="0" w:line="260" w:lineRule="exact"/>
        <w:ind w:firstLine="539"/>
        <w:jc w:val="both"/>
        <w:rPr>
          <w:rFonts w:ascii="Cambria" w:hAnsi="Cambria"/>
          <w:iCs/>
          <w:sz w:val="17"/>
          <w:szCs w:val="17"/>
        </w:rPr>
      </w:pPr>
      <w:r w:rsidRPr="00011F4A">
        <w:rPr>
          <w:rFonts w:ascii="Cambria" w:hAnsi="Cambria"/>
          <w:iCs/>
          <w:sz w:val="17"/>
          <w:szCs w:val="17"/>
        </w:rPr>
        <w:t xml:space="preserve">3. </w:t>
      </w:r>
      <w:proofErr w:type="spellStart"/>
      <w:r w:rsidRPr="00011F4A">
        <w:rPr>
          <w:rFonts w:ascii="Cambria" w:hAnsi="Cambria"/>
          <w:iCs/>
          <w:sz w:val="17"/>
          <w:szCs w:val="17"/>
        </w:rPr>
        <w:t>Atbilstoši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normatīvajiem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aktiem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par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klasifikatoru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gramStart"/>
      <w:r w:rsidRPr="00011F4A">
        <w:rPr>
          <w:rFonts w:ascii="Cambria" w:hAnsi="Cambria"/>
          <w:iCs/>
          <w:sz w:val="17"/>
          <w:szCs w:val="17"/>
        </w:rPr>
        <w:t>un</w:t>
      </w:r>
      <w:proofErr w:type="gram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īpašībām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, </w:t>
      </w:r>
      <w:proofErr w:type="spellStart"/>
      <w:r w:rsidRPr="00011F4A">
        <w:rPr>
          <w:rFonts w:ascii="Cambria" w:hAnsi="Cambria"/>
          <w:iCs/>
          <w:sz w:val="17"/>
          <w:szCs w:val="17"/>
        </w:rPr>
        <w:t>kuras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padara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atkritumus</w:t>
      </w:r>
      <w:proofErr w:type="spellEnd"/>
      <w:r w:rsidRPr="00011F4A">
        <w:rPr>
          <w:rFonts w:ascii="Cambria" w:hAnsi="Cambria"/>
          <w:iCs/>
          <w:sz w:val="17"/>
          <w:szCs w:val="17"/>
        </w:rPr>
        <w:t xml:space="preserve"> </w:t>
      </w:r>
      <w:proofErr w:type="spellStart"/>
      <w:r w:rsidRPr="00011F4A">
        <w:rPr>
          <w:rFonts w:ascii="Cambria" w:hAnsi="Cambria"/>
          <w:iCs/>
          <w:sz w:val="17"/>
          <w:szCs w:val="17"/>
        </w:rPr>
        <w:t>bīstamus</w:t>
      </w:r>
      <w:proofErr w:type="spellEnd"/>
      <w:r w:rsidRPr="00011F4A">
        <w:rPr>
          <w:rFonts w:ascii="Cambria" w:hAnsi="Cambria"/>
          <w:iCs/>
          <w:sz w:val="17"/>
          <w:szCs w:val="17"/>
        </w:rPr>
        <w:t>.</w:t>
      </w:r>
    </w:p>
    <w:p w:rsidR="00B81DF1" w:rsidRPr="00A73EB6" w:rsidRDefault="00B81DF1" w:rsidP="00B81DF1">
      <w:pPr>
        <w:pStyle w:val="naisf"/>
        <w:tabs>
          <w:tab w:val="right" w:pos="9000"/>
        </w:tabs>
        <w:spacing w:before="130" w:after="0" w:line="260" w:lineRule="exact"/>
        <w:ind w:firstLine="539"/>
        <w:rPr>
          <w:rFonts w:ascii="Cambria" w:hAnsi="Cambria"/>
          <w:sz w:val="19"/>
          <w:szCs w:val="28"/>
        </w:rPr>
      </w:pPr>
    </w:p>
    <w:p w:rsidR="00F444AE" w:rsidRDefault="00F444AE">
      <w:bookmarkStart w:id="0" w:name="_GoBack"/>
      <w:bookmarkEnd w:id="0"/>
    </w:p>
    <w:sectPr w:rsidR="00F444AE" w:rsidSect="00B81DF1">
      <w:pgSz w:w="16838" w:h="11906" w:orient="landscape"/>
      <w:pgMar w:top="1800" w:right="1440" w:bottom="180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F1"/>
    <w:rsid w:val="00B81DF1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B81DF1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81DF1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s"/>
    <w:qFormat/>
    <w:rsid w:val="00B81DF1"/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B81DF1"/>
    <w:pPr>
      <w:spacing w:before="75" w:after="75" w:line="240" w:lineRule="auto"/>
      <w:ind w:firstLine="375"/>
      <w:jc w:val="both"/>
    </w:pPr>
    <w:rPr>
      <w:rFonts w:eastAsia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2021-02-23T08:34:00Z</dcterms:created>
  <dcterms:modified xsi:type="dcterms:W3CDTF">2021-02-23T08:34:00Z</dcterms:modified>
</cp:coreProperties>
</file>