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2000. gada 26.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Atteikums no vakcinācijas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Atteikums no vakcinācijas (bērnam)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Obligāti aizpildāmie lauki ir atzīmēti ar zvaigznīti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19"/>
        <w:gridCol w:w="3321"/>
        <w:tblGridChange w:id="0">
          <w:tblGrid>
            <w:gridCol w:w="6019"/>
            <w:gridCol w:w="33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dzimšanas 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Likumiskā pārstāvja/pilnvarotās personas vārds, uzvārds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36"/>
        <w:gridCol w:w="4304"/>
        <w:tblGridChange w:id="0">
          <w:tblGrid>
            <w:gridCol w:w="5036"/>
            <w:gridCol w:w="43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iestādes nosaukums, adrese, tālruņa numurs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Ārsts vizītes laikā izskaidroja, ka bērnam jāsaņem šāda vakcīna(-as) (*) (atzīmēt atbilstošo):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93"/>
        <w:gridCol w:w="6837"/>
        <w:gridCol w:w="1161"/>
        <w:tblGridChange w:id="0">
          <w:tblGrid>
            <w:gridCol w:w="1193"/>
            <w:gridCol w:w="6837"/>
            <w:gridCol w:w="1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Rekomendēts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pret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Atsakos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 b tipa </w:t>
            </w:r>
            <w:r w:rsidR="00000000" w:rsidRPr="00000000" w:rsidDel="00000000">
              <w:rPr>
                <w:i w:val="1"/>
                <w:rtl w:val="0"/>
              </w:rPr>
              <w:t xml:space="preserve">Haemophilus influenzae</w:t>
            </w:r>
            <w:r w:rsidR="00000000" w:rsidRPr="00000000" w:rsidDel="00000000">
              <w:rPr>
                <w:rtl w:val="0"/>
              </w:rPr>
              <w:t xml:space="preserve"> infekciju, 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 b tipa </w:t>
            </w:r>
            <w:r w:rsidR="00000000" w:rsidRPr="00000000" w:rsidDel="00000000">
              <w:rPr>
                <w:i w:val="1"/>
                <w:rtl w:val="0"/>
              </w:rPr>
              <w:t xml:space="preserve">Haemophilus influenzae</w:t>
            </w:r>
            <w:r w:rsidR="00000000" w:rsidRPr="00000000" w:rsidDel="00000000">
              <w:rPr>
                <w:rtl w:val="0"/>
              </w:rPr>
              <w:t xml:space="preserve">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pneimokoku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rotavīrusu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masalām, masaliņām, epidēmisko parotītu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papilomas vīrusa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sezonālo gripu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ērču encefalītu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Vizītes laikā ārsts skaidri un nepārprotami informēja par bērnam rekomendēto vakcīnu, vakcīnnovēršamām infekcijas slimībām un to profilaksi. Man bija iespēja uzdot visus interesējošos jautājumus par rekomendēto vakcīnu, un ārsts sniedza uz tiem atbildes.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informēts/-a par:</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1"/>
        <w:gridCol w:w="8749"/>
        <w:tblGridChange w:id="0">
          <w:tblGrid>
            <w:gridCol w:w="591"/>
            <w:gridCol w:w="87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 un nepieciešamību vakcinēt bērnu ar rekomendēto vakcīnu(-ām)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rekomendētās vakcinācijas priekšrocībām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iespējamajiem riskiem, bērnam nesaņemot rekomendēto vakcīnu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Neraugoties uz man sniegto informāciju, es atsakos vakcinēt bērnu, jo (norādīt apsvērumus/pamatojumu):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Šis atteikums neliedz bērnam vakcinēties turpmāk.</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gadu vecumu sasniedzis pacients ir tiesīgs patstāvīgi lemt par savu ārstniecību. No 14 gadu vecuma nepilngadīga pacienta vakcinācija ir pieļaujama, ja saņemta pacienta piekrišana.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32"/>
        <w:gridCol w:w="2108"/>
        <w:tblGridChange w:id="0">
          <w:tblGrid>
            <w:gridCol w:w="7232"/>
            <w:gridCol w:w="21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Pacienta/likumiskā pārstāvja/pilnvarotās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42"/>
        <w:gridCol w:w="2098"/>
        <w:tblGridChange w:id="0">
          <w:tblGrid>
            <w:gridCol w:w="7242"/>
            <w:gridCol w:w="20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Atteikums no vakcinācijas (pieaugušajam)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Obligāti aizpildāmie lauki ir atzīmēti ar zvaigznīti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34"/>
        <w:gridCol w:w="3207"/>
        <w:tblGridChange w:id="0">
          <w:tblGrid>
            <w:gridCol w:w="6134"/>
            <w:gridCol w:w="32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dzimšanas 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Likumiskā pārstāvja vārds, uzvārds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96"/>
        <w:gridCol w:w="5344"/>
        <w:tblGridChange w:id="0">
          <w:tblGrid>
            <w:gridCol w:w="3996"/>
            <w:gridCol w:w="53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iestādes nosaukums, adrese, </w:t>
            </w:r>
            <w:r w:rsidR="00000000" w:rsidRPr="00000000" w:rsidDel="00000000">
              <w:rPr>
                <w:rtl w:val="0"/>
              </w:rPr>
              <w:t xml:space="preserve">tālruņa numurs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Ārsts vizītes laikā izskaidroja, ka man jāsaņem šāda vakcīna(-as) (*) (atzīmēt atbilstošo):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45"/>
        <w:gridCol w:w="7024"/>
        <w:gridCol w:w="1119"/>
        <w:tblGridChange w:id="0">
          <w:tblGrid>
            <w:gridCol w:w="1045"/>
            <w:gridCol w:w="7024"/>
            <w:gridCol w:w="11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Rekomendēts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pret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Atsakos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(grūtniecēm)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sezonālo gripu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Vizītes laikā ārsts sniedza informāciju par rekomendēto vakcīnu un vakcīnnovēršamām infekcijas slimībām un to profilaksi. Man bija iespēja uzdot visus interesējošos jautājumus par rekomendēto vakcīnu, un  ārsts uz tiem sniedza atbildes.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informēts par:</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2"/>
        <w:gridCol w:w="8968"/>
        <w:tblGridChange w:id="0">
          <w:tblGrid>
            <w:gridCol w:w="372"/>
            <w:gridCol w:w="89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 un nepieciešamību vakcinēties ar rekomendēto vakcīnu(-ām)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rekomendētās vakcinācijas priekšrocībām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iespējamajiem riskiem, nesaņemot rekomendēto vakcīnu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Neraugoties uz man sniegto informāciju, es atsakos no vakcinācijas, jo (norādīt apsvērumus/pamatojumu):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Šis atteikums neliedz vakcinēties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71"/>
        <w:gridCol w:w="1970"/>
        <w:tblGridChange w:id="0">
          <w:tblGrid>
            <w:gridCol w:w="7371"/>
            <w:gridCol w:w="1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Pacienta/likumiskā pārstāvja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91"/>
        <w:gridCol w:w="1949"/>
        <w:tblGridChange w:id="0">
          <w:tblGrid>
            <w:gridCol w:w="7391"/>
            <w:gridCol w:w="19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noteikumu_(grozījumu)_projekts_p3_23-TA-1800.docx</dc:title>
</cp:coreProperties>
</file>

<file path=docProps/custom.xml><?xml version="1.0" encoding="utf-8"?>
<Properties xmlns="http://schemas.openxmlformats.org/officeDocument/2006/custom-properties" xmlns:vt="http://schemas.openxmlformats.org/officeDocument/2006/docPropsVTypes"/>
</file>