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C3D49" w14:textId="424668C8" w:rsidR="00000EDB" w:rsidRPr="00271993" w:rsidRDefault="00000EDB" w:rsidP="00000EDB">
      <w:pPr>
        <w:pStyle w:val="Header"/>
        <w:jc w:val="right"/>
        <w:rPr>
          <w:rFonts w:ascii="Times New Roman" w:hAnsi="Times New Roman" w:cs="Times New Roman"/>
          <w:b/>
          <w:bCs/>
          <w:sz w:val="28"/>
          <w:szCs w:val="28"/>
        </w:rPr>
      </w:pPr>
      <w:r w:rsidRPr="00D01239">
        <w:rPr>
          <w:rFonts w:ascii="Times New Roman" w:hAnsi="Times New Roman" w:cs="Times New Roman"/>
          <w:b/>
          <w:bCs/>
          <w:sz w:val="28"/>
          <w:szCs w:val="28"/>
        </w:rPr>
        <w:t xml:space="preserve">Ekonomikas </w:t>
      </w:r>
      <w:r w:rsidRPr="00271993">
        <w:rPr>
          <w:rFonts w:ascii="Times New Roman" w:hAnsi="Times New Roman" w:cs="Times New Roman"/>
          <w:b/>
          <w:bCs/>
          <w:sz w:val="28"/>
          <w:szCs w:val="28"/>
        </w:rPr>
        <w:t>ministrijas iesniegtajā redakcijā</w:t>
      </w:r>
    </w:p>
    <w:p w14:paraId="3C27E127" w14:textId="77777777" w:rsidR="00000EDB" w:rsidRPr="00271993" w:rsidRDefault="00000EDB" w:rsidP="00000EDB">
      <w:pPr>
        <w:shd w:val="clear" w:color="auto" w:fill="FFFFFF"/>
        <w:spacing w:after="0" w:line="240" w:lineRule="auto"/>
        <w:jc w:val="both"/>
        <w:rPr>
          <w:rFonts w:ascii="Times New Roman" w:hAnsi="Times New Roman" w:cs="Times New Roman"/>
          <w:color w:val="525252"/>
          <w:sz w:val="28"/>
          <w:szCs w:val="28"/>
          <w:shd w:val="clear" w:color="auto" w:fill="FFFFFF"/>
        </w:rPr>
      </w:pPr>
    </w:p>
    <w:p w14:paraId="60F56185" w14:textId="77777777" w:rsidR="00000EDB" w:rsidRPr="00271993" w:rsidRDefault="00000EDB" w:rsidP="00000ED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271993">
        <w:rPr>
          <w:rFonts w:ascii="Times New Roman" w:hAnsi="Times New Roman" w:cs="Times New Roman"/>
          <w:sz w:val="28"/>
          <w:szCs w:val="28"/>
        </w:rPr>
        <w:t xml:space="preserve">Pielikums </w:t>
      </w:r>
    </w:p>
    <w:p w14:paraId="40AB08AD" w14:textId="77777777" w:rsidR="00000EDB" w:rsidRPr="00271993" w:rsidRDefault="00000EDB" w:rsidP="00000ED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271993">
        <w:rPr>
          <w:rFonts w:ascii="Times New Roman" w:hAnsi="Times New Roman" w:cs="Times New Roman"/>
          <w:sz w:val="28"/>
          <w:szCs w:val="28"/>
        </w:rPr>
        <w:t xml:space="preserve">Ministru kabineta </w:t>
      </w:r>
    </w:p>
    <w:p w14:paraId="7C78BB1F" w14:textId="77777777" w:rsidR="00000EDB" w:rsidRPr="00271993" w:rsidRDefault="00000EDB" w:rsidP="00000ED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271993">
        <w:rPr>
          <w:rFonts w:ascii="Times New Roman" w:hAnsi="Times New Roman" w:cs="Times New Roman"/>
          <w:sz w:val="28"/>
          <w:szCs w:val="28"/>
        </w:rPr>
        <w:t>2025. gada 25. marta</w:t>
      </w:r>
    </w:p>
    <w:p w14:paraId="3EAF9224" w14:textId="77777777" w:rsidR="00000EDB" w:rsidRPr="00271993" w:rsidRDefault="00000EDB" w:rsidP="00000EDB">
      <w:pPr>
        <w:spacing w:after="0" w:line="240" w:lineRule="auto"/>
        <w:jc w:val="right"/>
        <w:rPr>
          <w:rFonts w:ascii="Times New Roman" w:hAnsi="Times New Roman" w:cs="Times New Roman"/>
          <w:sz w:val="28"/>
          <w:szCs w:val="28"/>
        </w:rPr>
      </w:pPr>
      <w:r w:rsidRPr="00271993">
        <w:rPr>
          <w:rFonts w:ascii="Times New Roman" w:hAnsi="Times New Roman" w:cs="Times New Roman"/>
          <w:sz w:val="28"/>
          <w:szCs w:val="28"/>
        </w:rPr>
        <w:t xml:space="preserve">rīkojumam Nr. </w:t>
      </w:r>
      <w:r w:rsidRPr="00271993">
        <w:rPr>
          <w:rFonts w:ascii="Times New Roman" w:hAnsi="Times New Roman" w:cs="Times New Roman"/>
          <w:sz w:val="28"/>
          <w:szCs w:val="28"/>
        </w:rPr>
        <w:t>177</w:t>
      </w:r>
    </w:p>
    <w:bookmarkEnd w:id="0"/>
    <w:p w14:paraId="70864EE9" w14:textId="77777777" w:rsidR="00000EDB" w:rsidRPr="00271993" w:rsidRDefault="00000EDB" w:rsidP="00000EDB">
      <w:pPr>
        <w:shd w:val="clear" w:color="auto" w:fill="FFFFFF"/>
        <w:spacing w:after="0" w:line="240" w:lineRule="auto"/>
        <w:jc w:val="both"/>
        <w:rPr>
          <w:rFonts w:ascii="Times New Roman" w:hAnsi="Times New Roman" w:cs="Times New Roman"/>
          <w:color w:val="525252"/>
          <w:sz w:val="28"/>
          <w:szCs w:val="28"/>
          <w:shd w:val="clear" w:color="auto" w:fill="FFFFFF"/>
        </w:rPr>
      </w:pPr>
    </w:p>
    <w:p w14:paraId="2D50D13F" w14:textId="7C962167" w:rsidR="00E65F73" w:rsidRPr="00694AA0" w:rsidRDefault="00FE62CB" w:rsidP="00000EDB">
      <w:pPr>
        <w:shd w:val="clear" w:color="auto" w:fill="FFFFFF"/>
        <w:spacing w:after="0" w:line="240" w:lineRule="auto"/>
        <w:jc w:val="center"/>
        <w:rPr>
          <w:rFonts w:ascii="Times New Roman" w:hAnsi="Times New Roman" w:cs="Times New Roman"/>
          <w:i/>
          <w:iCs/>
          <w:color w:val="525252"/>
          <w:shd w:val="clear" w:color="auto" w:fill="FFFFFF"/>
        </w:rPr>
      </w:pPr>
      <w:r w:rsidRPr="00694AA0">
        <w:rPr>
          <w:rFonts w:ascii="Times New Roman" w:hAnsi="Times New Roman" w:cs="Times New Roman"/>
          <w:i/>
          <w:iCs/>
          <w:color w:val="525252"/>
          <w:shd w:val="clear" w:color="auto" w:fill="FFFFFF"/>
        </w:rPr>
        <w:t>Eiropas Savienības kohēzijas politikas programmas 2021.–2027. gadam</w:t>
      </w:r>
      <w:r w:rsidR="00000EDB">
        <w:rPr>
          <w:rFonts w:ascii="Times New Roman" w:hAnsi="Times New Roman" w:cs="Times New Roman"/>
          <w:i/>
          <w:iCs/>
          <w:color w:val="525252"/>
          <w:shd w:val="clear" w:color="auto" w:fill="FFFFFF"/>
        </w:rPr>
        <w:t xml:space="preserve"> </w:t>
      </w:r>
      <w:r w:rsidR="00E65F73" w:rsidRPr="00694AA0">
        <w:rPr>
          <w:rFonts w:ascii="Times New Roman" w:hAnsi="Times New Roman" w:cs="Times New Roman"/>
          <w:i/>
          <w:iCs/>
          <w:color w:val="525252"/>
          <w:shd w:val="clear" w:color="auto" w:fill="FFFFFF"/>
        </w:rPr>
        <w:t>1.3.1. specifiskā atbalsta mērķa "Izmantot digitalizācijas priekšrocības</w:t>
      </w:r>
      <w:r w:rsidR="00000EDB">
        <w:rPr>
          <w:rFonts w:ascii="Times New Roman" w:hAnsi="Times New Roman" w:cs="Times New Roman"/>
          <w:i/>
          <w:iCs/>
          <w:color w:val="525252"/>
          <w:shd w:val="clear" w:color="auto" w:fill="FFFFFF"/>
        </w:rPr>
        <w:t xml:space="preserve"> </w:t>
      </w:r>
      <w:r w:rsidR="00E65F73" w:rsidRPr="00694AA0">
        <w:rPr>
          <w:rFonts w:ascii="Times New Roman" w:hAnsi="Times New Roman" w:cs="Times New Roman"/>
          <w:i/>
          <w:iCs/>
          <w:color w:val="525252"/>
          <w:shd w:val="clear" w:color="auto" w:fill="FFFFFF"/>
        </w:rPr>
        <w:t>iedzīvotājiem, uzņēmumiem, pētniecības organizācijām un</w:t>
      </w:r>
      <w:r w:rsidR="00000EDB">
        <w:rPr>
          <w:rFonts w:ascii="Times New Roman" w:hAnsi="Times New Roman" w:cs="Times New Roman"/>
          <w:i/>
          <w:iCs/>
          <w:color w:val="525252"/>
          <w:shd w:val="clear" w:color="auto" w:fill="FFFFFF"/>
        </w:rPr>
        <w:t xml:space="preserve"> </w:t>
      </w:r>
      <w:r w:rsidR="00E65F73" w:rsidRPr="00694AA0">
        <w:rPr>
          <w:rFonts w:ascii="Times New Roman" w:hAnsi="Times New Roman" w:cs="Times New Roman"/>
          <w:i/>
          <w:iCs/>
          <w:color w:val="525252"/>
          <w:shd w:val="clear" w:color="auto" w:fill="FFFFFF"/>
        </w:rPr>
        <w:t>publiskajām iestādēm"</w:t>
      </w:r>
      <w:r w:rsidR="00000EDB">
        <w:rPr>
          <w:rFonts w:ascii="Times New Roman" w:hAnsi="Times New Roman" w:cs="Times New Roman"/>
          <w:i/>
          <w:iCs/>
          <w:color w:val="525252"/>
          <w:shd w:val="clear" w:color="auto" w:fill="FFFFFF"/>
        </w:rPr>
        <w:t xml:space="preserve"> </w:t>
      </w:r>
      <w:r w:rsidR="00E65F73" w:rsidRPr="00694AA0">
        <w:rPr>
          <w:rFonts w:ascii="Times New Roman" w:hAnsi="Times New Roman" w:cs="Times New Roman"/>
          <w:i/>
          <w:iCs/>
          <w:color w:val="525252"/>
          <w:shd w:val="clear" w:color="auto" w:fill="FFFFFF"/>
        </w:rPr>
        <w:t>1.3.1.1. pasākuma "IKT risinājumu un pakalpojumu attīstība un iespēju radīšana privātajam sektoram"</w:t>
      </w:r>
    </w:p>
    <w:p w14:paraId="244A3C52" w14:textId="77777777" w:rsidR="00FE62CB" w:rsidRPr="00694AA0" w:rsidRDefault="00FE62CB" w:rsidP="00000EDB">
      <w:pPr>
        <w:shd w:val="clear" w:color="auto" w:fill="FFFFFF"/>
        <w:spacing w:after="0" w:line="240" w:lineRule="auto"/>
        <w:jc w:val="center"/>
        <w:rPr>
          <w:rFonts w:ascii="Times New Roman" w:eastAsia="Times New Roman" w:hAnsi="Times New Roman" w:cs="Times New Roman"/>
          <w:b/>
          <w:bCs/>
          <w:color w:val="414142"/>
          <w:kern w:val="0"/>
          <w:lang w:eastAsia="lv-LV"/>
          <w14:ligatures w14:val="none"/>
        </w:rPr>
      </w:pPr>
    </w:p>
    <w:p w14:paraId="18264524" w14:textId="1B0C0A84" w:rsidR="00DC72AA" w:rsidRPr="00D01239" w:rsidRDefault="00DC72AA" w:rsidP="007B1C83">
      <w:pPr>
        <w:spacing w:after="0" w:line="240" w:lineRule="auto"/>
        <w:jc w:val="center"/>
        <w:rPr>
          <w:rFonts w:ascii="Times New Roman" w:eastAsia="Times New Roman" w:hAnsi="Times New Roman" w:cs="Times New Roman"/>
          <w:b/>
          <w:bCs/>
          <w:color w:val="414142"/>
          <w:kern w:val="0"/>
          <w:sz w:val="28"/>
          <w:szCs w:val="28"/>
          <w:lang w:eastAsia="lv-LV"/>
          <w14:ligatures w14:val="none"/>
        </w:rPr>
      </w:pPr>
      <w:r w:rsidRPr="00D01239">
        <w:rPr>
          <w:rFonts w:ascii="Times New Roman" w:eastAsia="Times New Roman" w:hAnsi="Times New Roman" w:cs="Times New Roman"/>
          <w:b/>
          <w:bCs/>
          <w:color w:val="414142"/>
          <w:kern w:val="0"/>
          <w:sz w:val="28"/>
          <w:szCs w:val="28"/>
          <w:lang w:eastAsia="lv-LV"/>
          <w14:ligatures w14:val="none"/>
        </w:rPr>
        <w:t xml:space="preserve">Projekta </w:t>
      </w:r>
      <w:r w:rsidR="007B1C83" w:rsidRPr="00D01239">
        <w:rPr>
          <w:rFonts w:ascii="Times New Roman" w:eastAsia="Times New Roman" w:hAnsi="Times New Roman" w:cs="Times New Roman"/>
          <w:b/>
          <w:bCs/>
          <w:color w:val="414142"/>
          <w:kern w:val="0"/>
          <w:sz w:val="28"/>
          <w:szCs w:val="28"/>
          <w:lang w:eastAsia="lv-LV"/>
          <w14:ligatures w14:val="none"/>
        </w:rPr>
        <w:t>“</w:t>
      </w:r>
      <w:bookmarkStart w:id="1" w:name="_Hlk189471483"/>
      <w:r w:rsidR="007B1C83" w:rsidRPr="00D01239">
        <w:rPr>
          <w:rFonts w:ascii="Times New Roman" w:eastAsia="Times New Roman" w:hAnsi="Times New Roman" w:cs="Times New Roman"/>
          <w:b/>
          <w:bCs/>
          <w:color w:val="414142"/>
          <w:kern w:val="0"/>
          <w:sz w:val="28"/>
          <w:szCs w:val="28"/>
          <w:lang w:eastAsia="lv-LV"/>
          <w14:ligatures w14:val="none"/>
        </w:rPr>
        <w:t>Būvniecības informācijas sistēmas pilnveide vienotā būves datu reģistrācijas procesa nodrošināšanai</w:t>
      </w:r>
      <w:bookmarkEnd w:id="1"/>
      <w:r w:rsidR="007B1C83" w:rsidRPr="00D01239">
        <w:rPr>
          <w:rFonts w:ascii="Times New Roman" w:eastAsia="Times New Roman" w:hAnsi="Times New Roman" w:cs="Times New Roman"/>
          <w:b/>
          <w:bCs/>
          <w:color w:val="414142"/>
          <w:kern w:val="0"/>
          <w:sz w:val="28"/>
          <w:szCs w:val="28"/>
          <w:lang w:eastAsia="lv-LV"/>
          <w14:ligatures w14:val="none"/>
        </w:rPr>
        <w:t>”</w:t>
      </w:r>
      <w:r w:rsidRPr="00D01239">
        <w:rPr>
          <w:rFonts w:ascii="Times New Roman" w:eastAsia="Times New Roman" w:hAnsi="Times New Roman" w:cs="Times New Roman"/>
          <w:i/>
          <w:iCs/>
          <w:color w:val="AEAAAA" w:themeColor="background2" w:themeShade="BF"/>
          <w:kern w:val="0"/>
          <w:sz w:val="28"/>
          <w:szCs w:val="28"/>
          <w:u w:val="single"/>
          <w:lang w:eastAsia="lv-LV"/>
          <w14:ligatures w14:val="none"/>
        </w:rPr>
        <w:t xml:space="preserve"> </w:t>
      </w:r>
      <w:r w:rsidRPr="00D01239">
        <w:rPr>
          <w:rFonts w:ascii="Times New Roman" w:eastAsia="Times New Roman" w:hAnsi="Times New Roman" w:cs="Times New Roman"/>
          <w:b/>
          <w:bCs/>
          <w:color w:val="414142"/>
          <w:kern w:val="0"/>
          <w:sz w:val="28"/>
          <w:szCs w:val="28"/>
          <w:lang w:eastAsia="lv-LV"/>
          <w14:ligatures w14:val="none"/>
        </w:rPr>
        <w:t>pase</w:t>
      </w:r>
    </w:p>
    <w:p w14:paraId="77CCA624" w14:textId="77777777" w:rsidR="00DC72AA" w:rsidRPr="00694AA0"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1.</w:t>
      </w:r>
      <w:r w:rsidRPr="00694AA0">
        <w:rPr>
          <w:rFonts w:ascii="Times New Roman" w:eastAsia="Times New Roman" w:hAnsi="Times New Roman" w:cs="Times New Roman"/>
          <w:color w:val="414142"/>
          <w:kern w:val="0"/>
          <w:lang w:eastAsia="lv-LV"/>
          <w14:ligatures w14:val="none"/>
        </w:rPr>
        <w:t> </w:t>
      </w:r>
      <w:r w:rsidRPr="00694AA0">
        <w:rPr>
          <w:rFonts w:ascii="Times New Roman" w:eastAsia="Times New Roman" w:hAnsi="Times New Roman" w:cs="Times New Roman"/>
          <w:b/>
          <w:bCs/>
          <w:color w:val="414142"/>
          <w:kern w:val="0"/>
          <w:lang w:eastAsia="lv-LV"/>
          <w14:ligatures w14:val="none"/>
        </w:rPr>
        <w:t>Finansējuma saņēmējs, kas īsteno projektu</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45"/>
        <w:gridCol w:w="6619"/>
      </w:tblGrid>
      <w:tr w:rsidR="00DC72AA" w:rsidRPr="00694AA0" w14:paraId="2B6A55F0" w14:textId="77777777" w:rsidTr="00D01239">
        <w:tc>
          <w:tcPr>
            <w:tcW w:w="1349" w:type="pct"/>
            <w:tcBorders>
              <w:top w:val="outset" w:sz="6" w:space="0" w:color="414142"/>
              <w:left w:val="outset" w:sz="6" w:space="0" w:color="414142"/>
              <w:bottom w:val="outset" w:sz="6" w:space="0" w:color="414142"/>
              <w:right w:val="outset" w:sz="6" w:space="0" w:color="414142"/>
            </w:tcBorders>
            <w:hideMark/>
          </w:tcPr>
          <w:p w14:paraId="010EB7A1" w14:textId="77777777" w:rsidR="00DC72AA" w:rsidRPr="00694AA0" w:rsidRDefault="00DC72AA" w:rsidP="00D01239">
            <w:pPr>
              <w:spacing w:before="120" w:after="0" w:line="240" w:lineRule="auto"/>
              <w:ind w:left="57" w:right="57"/>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1.1. Finansējuma saņēmējs, kas īsteno projektu (institūcija)</w:t>
            </w:r>
          </w:p>
        </w:tc>
        <w:tc>
          <w:tcPr>
            <w:tcW w:w="3651" w:type="pct"/>
            <w:tcBorders>
              <w:top w:val="outset" w:sz="6" w:space="0" w:color="414142"/>
              <w:left w:val="outset" w:sz="6" w:space="0" w:color="414142"/>
              <w:bottom w:val="outset" w:sz="6" w:space="0" w:color="414142"/>
              <w:right w:val="outset" w:sz="6" w:space="0" w:color="414142"/>
            </w:tcBorders>
            <w:hideMark/>
          </w:tcPr>
          <w:p w14:paraId="2CA75B67" w14:textId="57794FEB" w:rsidR="00DC72AA" w:rsidRPr="00694AA0" w:rsidRDefault="007B1C83" w:rsidP="00D01239">
            <w:pPr>
              <w:spacing w:before="120" w:after="0" w:line="240" w:lineRule="auto"/>
              <w:ind w:left="57" w:right="57"/>
              <w:jc w:val="both"/>
              <w:rPr>
                <w:rFonts w:ascii="Times New Roman" w:eastAsia="Times New Roman" w:hAnsi="Times New Roman" w:cs="Times New Roman"/>
                <w:i/>
                <w:iCs/>
                <w:color w:val="414142"/>
                <w:kern w:val="0"/>
                <w:sz w:val="18"/>
                <w:szCs w:val="18"/>
                <w:lang w:eastAsia="lv-LV"/>
                <w14:ligatures w14:val="none"/>
              </w:rPr>
            </w:pPr>
            <w:r w:rsidRPr="007B1C83">
              <w:rPr>
                <w:rFonts w:ascii="Times New Roman" w:eastAsia="Times New Roman" w:hAnsi="Times New Roman" w:cs="Times New Roman"/>
                <w:color w:val="414142"/>
                <w:kern w:val="0"/>
                <w:lang w:eastAsia="lv-LV"/>
                <w14:ligatures w14:val="none"/>
              </w:rPr>
              <w:t>Būvniecības valsts kontroles birojs</w:t>
            </w:r>
          </w:p>
        </w:tc>
      </w:tr>
      <w:tr w:rsidR="00DC72AA" w:rsidRPr="00694AA0" w14:paraId="53954CD2" w14:textId="77777777" w:rsidTr="00D01239">
        <w:trPr>
          <w:trHeight w:val="25"/>
        </w:trPr>
        <w:tc>
          <w:tcPr>
            <w:tcW w:w="1349" w:type="pct"/>
            <w:tcBorders>
              <w:top w:val="outset" w:sz="6" w:space="0" w:color="414142"/>
              <w:left w:val="outset" w:sz="6" w:space="0" w:color="414142"/>
              <w:bottom w:val="outset" w:sz="6" w:space="0" w:color="414142"/>
              <w:right w:val="outset" w:sz="6" w:space="0" w:color="414142"/>
            </w:tcBorders>
            <w:hideMark/>
          </w:tcPr>
          <w:p w14:paraId="296F9D29" w14:textId="7F4A1622" w:rsidR="00DC72AA" w:rsidRPr="00694AA0" w:rsidRDefault="00DC72AA" w:rsidP="00D01239">
            <w:pPr>
              <w:spacing w:before="120" w:after="0" w:line="240" w:lineRule="auto"/>
              <w:ind w:left="57" w:right="57"/>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1.2. Projekta īstenošanas partneri</w:t>
            </w:r>
            <w:r w:rsidR="00DA0CDB">
              <w:rPr>
                <w:rFonts w:ascii="Times New Roman" w:eastAsia="Times New Roman" w:hAnsi="Times New Roman" w:cs="Times New Roman"/>
                <w:color w:val="414142"/>
                <w:kern w:val="0"/>
                <w:lang w:eastAsia="lv-LV"/>
                <w14:ligatures w14:val="none"/>
              </w:rPr>
              <w:t xml:space="preserve"> (indikatīvi)</w:t>
            </w:r>
          </w:p>
        </w:tc>
        <w:tc>
          <w:tcPr>
            <w:tcW w:w="3651" w:type="pct"/>
            <w:tcBorders>
              <w:top w:val="outset" w:sz="6" w:space="0" w:color="414142"/>
              <w:left w:val="outset" w:sz="6" w:space="0" w:color="414142"/>
              <w:bottom w:val="outset" w:sz="6" w:space="0" w:color="414142"/>
              <w:right w:val="outset" w:sz="6" w:space="0" w:color="414142"/>
            </w:tcBorders>
            <w:hideMark/>
          </w:tcPr>
          <w:p w14:paraId="7D18440D" w14:textId="77777777" w:rsidR="00DC72AA" w:rsidRDefault="007B1C83" w:rsidP="00D01239">
            <w:pPr>
              <w:spacing w:before="120" w:after="0" w:line="240" w:lineRule="auto"/>
              <w:ind w:left="57" w:right="57"/>
              <w:jc w:val="both"/>
              <w:rPr>
                <w:rFonts w:ascii="Times New Roman" w:eastAsia="Times New Roman" w:hAnsi="Times New Roman" w:cs="Times New Roman"/>
                <w:color w:val="414142"/>
                <w:kern w:val="0"/>
                <w:lang w:eastAsia="lv-LV"/>
                <w14:ligatures w14:val="none"/>
              </w:rPr>
            </w:pPr>
            <w:r w:rsidRPr="007B1C83">
              <w:rPr>
                <w:rFonts w:ascii="Times New Roman" w:eastAsia="Times New Roman" w:hAnsi="Times New Roman" w:cs="Times New Roman"/>
                <w:color w:val="414142"/>
                <w:kern w:val="0"/>
                <w:lang w:eastAsia="lv-LV"/>
                <w14:ligatures w14:val="none"/>
              </w:rPr>
              <w:t>Ekonomikas ministrija</w:t>
            </w:r>
          </w:p>
          <w:p w14:paraId="17CD1719" w14:textId="77777777" w:rsidR="00851967" w:rsidRPr="00851967" w:rsidRDefault="00851967" w:rsidP="00D01239">
            <w:pPr>
              <w:spacing w:before="120" w:after="0" w:line="240" w:lineRule="auto"/>
              <w:ind w:left="57" w:right="57"/>
              <w:jc w:val="both"/>
              <w:rPr>
                <w:rFonts w:ascii="Times New Roman" w:eastAsia="Times New Roman" w:hAnsi="Times New Roman" w:cs="Times New Roman"/>
                <w:color w:val="414142"/>
                <w:kern w:val="0"/>
                <w:lang w:eastAsia="lv-LV"/>
                <w14:ligatures w14:val="none"/>
              </w:rPr>
            </w:pPr>
            <w:r w:rsidRPr="00851967">
              <w:rPr>
                <w:rFonts w:ascii="Times New Roman" w:eastAsia="Times New Roman" w:hAnsi="Times New Roman" w:cs="Times New Roman"/>
                <w:color w:val="414142"/>
                <w:kern w:val="0"/>
                <w:lang w:eastAsia="lv-LV"/>
                <w14:ligatures w14:val="none"/>
              </w:rPr>
              <w:t xml:space="preserve">Valsts zemes dienests </w:t>
            </w:r>
          </w:p>
          <w:p w14:paraId="39ECFC3C" w14:textId="35D4E84D" w:rsidR="00851967" w:rsidRPr="00851967" w:rsidRDefault="00851967" w:rsidP="00D01239">
            <w:pPr>
              <w:spacing w:before="120" w:after="0" w:line="240" w:lineRule="auto"/>
              <w:ind w:left="57" w:right="57"/>
              <w:jc w:val="both"/>
              <w:rPr>
                <w:rFonts w:ascii="Times New Roman" w:eastAsia="Times New Roman" w:hAnsi="Times New Roman" w:cs="Times New Roman"/>
                <w:color w:val="414142"/>
                <w:kern w:val="0"/>
                <w:sz w:val="18"/>
                <w:szCs w:val="18"/>
                <w:lang w:eastAsia="lv-LV"/>
                <w14:ligatures w14:val="none"/>
              </w:rPr>
            </w:pPr>
            <w:r w:rsidRPr="00851967">
              <w:rPr>
                <w:rFonts w:ascii="Times New Roman" w:eastAsia="Times New Roman" w:hAnsi="Times New Roman" w:cs="Times New Roman"/>
                <w:color w:val="414142"/>
                <w:kern w:val="0"/>
                <w:lang w:eastAsia="lv-LV"/>
                <w14:ligatures w14:val="none"/>
              </w:rPr>
              <w:t>Tiesu administrācija</w:t>
            </w:r>
          </w:p>
        </w:tc>
      </w:tr>
    </w:tbl>
    <w:p w14:paraId="21B0ED4E" w14:textId="77E64968" w:rsidR="00DC72AA" w:rsidRPr="00694AA0"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2. Saistītie projekti</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44"/>
        <w:gridCol w:w="6620"/>
      </w:tblGrid>
      <w:tr w:rsidR="00DC72AA" w:rsidRPr="00694AA0" w14:paraId="5F1C41A9" w14:textId="77777777" w:rsidTr="00D01239">
        <w:tc>
          <w:tcPr>
            <w:tcW w:w="1348" w:type="pct"/>
            <w:tcBorders>
              <w:top w:val="outset" w:sz="6" w:space="0" w:color="414142"/>
              <w:left w:val="outset" w:sz="6" w:space="0" w:color="414142"/>
              <w:bottom w:val="outset" w:sz="6" w:space="0" w:color="414142"/>
              <w:right w:val="outset" w:sz="6" w:space="0" w:color="414142"/>
            </w:tcBorders>
          </w:tcPr>
          <w:p w14:paraId="754CBDA7" w14:textId="268C56E5" w:rsidR="00DC72AA" w:rsidRPr="00694AA0" w:rsidRDefault="00C75B2F" w:rsidP="00D01239">
            <w:pPr>
              <w:spacing w:before="120" w:after="0" w:line="240" w:lineRule="auto"/>
              <w:ind w:left="57" w:right="57"/>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2.1.</w:t>
            </w:r>
            <w:r w:rsidR="00000EDB">
              <w:rPr>
                <w:rFonts w:ascii="Times New Roman" w:eastAsia="Times New Roman" w:hAnsi="Times New Roman" w:cs="Times New Roman"/>
                <w:color w:val="414142"/>
                <w:kern w:val="0"/>
                <w:lang w:eastAsia="lv-LV"/>
                <w14:ligatures w14:val="none"/>
              </w:rPr>
              <w:t xml:space="preserve"> </w:t>
            </w:r>
            <w:r w:rsidR="00665BBC">
              <w:rPr>
                <w:rFonts w:ascii="Times New Roman" w:eastAsia="Times New Roman" w:hAnsi="Times New Roman" w:cs="Times New Roman"/>
                <w:color w:val="414142"/>
                <w:kern w:val="0"/>
                <w:lang w:eastAsia="lv-LV"/>
                <w14:ligatures w14:val="none"/>
              </w:rPr>
              <w:t>Jomas (domēna) arhitektūr</w:t>
            </w:r>
            <w:r w:rsidR="00F23F84">
              <w:rPr>
                <w:rFonts w:ascii="Times New Roman" w:eastAsia="Times New Roman" w:hAnsi="Times New Roman" w:cs="Times New Roman"/>
                <w:color w:val="414142"/>
                <w:kern w:val="0"/>
                <w:lang w:eastAsia="lv-LV"/>
                <w14:ligatures w14:val="none"/>
              </w:rPr>
              <w:t>as nosaukums</w:t>
            </w:r>
          </w:p>
        </w:tc>
        <w:tc>
          <w:tcPr>
            <w:tcW w:w="3652" w:type="pct"/>
            <w:tcBorders>
              <w:top w:val="outset" w:sz="6" w:space="0" w:color="414142"/>
              <w:left w:val="outset" w:sz="6" w:space="0" w:color="414142"/>
              <w:bottom w:val="outset" w:sz="6" w:space="0" w:color="414142"/>
              <w:right w:val="outset" w:sz="6" w:space="0" w:color="414142"/>
            </w:tcBorders>
          </w:tcPr>
          <w:p w14:paraId="1C14A575" w14:textId="70EE4703" w:rsidR="00A41A62" w:rsidRPr="00694AA0" w:rsidRDefault="00231FD4" w:rsidP="00D01239">
            <w:pPr>
              <w:spacing w:before="120" w:after="0" w:line="240" w:lineRule="auto"/>
              <w:ind w:left="57" w:right="57"/>
              <w:rPr>
                <w:rFonts w:ascii="Times New Roman" w:eastAsia="Times New Roman" w:hAnsi="Times New Roman" w:cs="Times New Roman"/>
                <w:i/>
                <w:iCs/>
                <w:color w:val="414142"/>
                <w:kern w:val="0"/>
                <w:sz w:val="18"/>
                <w:szCs w:val="18"/>
                <w:lang w:eastAsia="lv-LV"/>
                <w14:ligatures w14:val="none"/>
              </w:rPr>
            </w:pPr>
            <w:r w:rsidRPr="00231FD4">
              <w:rPr>
                <w:rFonts w:ascii="Times New Roman" w:eastAsia="Times New Roman" w:hAnsi="Times New Roman" w:cs="Times New Roman"/>
                <w:color w:val="414142"/>
                <w:kern w:val="0"/>
                <w:lang w:eastAsia="lv-LV"/>
                <w14:ligatures w14:val="none"/>
              </w:rPr>
              <w:t>Būvniecība</w:t>
            </w:r>
          </w:p>
        </w:tc>
      </w:tr>
      <w:tr w:rsidR="00C75B2F" w:rsidRPr="00694AA0" w14:paraId="46BF36CE" w14:textId="77777777" w:rsidTr="00D01239">
        <w:tc>
          <w:tcPr>
            <w:tcW w:w="1348" w:type="pct"/>
            <w:tcBorders>
              <w:top w:val="outset" w:sz="6" w:space="0" w:color="414142"/>
              <w:left w:val="outset" w:sz="6" w:space="0" w:color="414142"/>
              <w:bottom w:val="outset" w:sz="6" w:space="0" w:color="414142"/>
              <w:right w:val="outset" w:sz="6" w:space="0" w:color="414142"/>
            </w:tcBorders>
          </w:tcPr>
          <w:p w14:paraId="22A1326D" w14:textId="29970549" w:rsidR="00C75B2F" w:rsidRPr="00694AA0" w:rsidRDefault="00C75B2F" w:rsidP="00D01239">
            <w:pPr>
              <w:spacing w:before="120" w:after="0" w:line="240" w:lineRule="auto"/>
              <w:ind w:left="57" w:right="57"/>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2.</w:t>
            </w:r>
            <w:r w:rsidR="00ED2B63">
              <w:rPr>
                <w:rFonts w:ascii="Times New Roman" w:eastAsia="Times New Roman" w:hAnsi="Times New Roman" w:cs="Times New Roman"/>
                <w:color w:val="414142"/>
                <w:kern w:val="0"/>
                <w:lang w:eastAsia="lv-LV"/>
                <w14:ligatures w14:val="none"/>
              </w:rPr>
              <w:t>2</w:t>
            </w:r>
            <w:r w:rsidRPr="00694AA0">
              <w:rPr>
                <w:rFonts w:ascii="Times New Roman" w:eastAsia="Times New Roman" w:hAnsi="Times New Roman" w:cs="Times New Roman"/>
                <w:color w:val="414142"/>
                <w:kern w:val="0"/>
                <w:lang w:eastAsia="lv-LV"/>
                <w14:ligatures w14:val="none"/>
              </w:rPr>
              <w:t>. Saistība ar citiem projektiem</w:t>
            </w:r>
          </w:p>
        </w:tc>
        <w:tc>
          <w:tcPr>
            <w:tcW w:w="3652" w:type="pct"/>
            <w:tcBorders>
              <w:top w:val="outset" w:sz="6" w:space="0" w:color="414142"/>
              <w:left w:val="outset" w:sz="6" w:space="0" w:color="414142"/>
              <w:bottom w:val="outset" w:sz="6" w:space="0" w:color="414142"/>
              <w:right w:val="outset" w:sz="6" w:space="0" w:color="414142"/>
            </w:tcBorders>
            <w:vAlign w:val="bottom"/>
          </w:tcPr>
          <w:p w14:paraId="1D184296" w14:textId="1B3EB97A" w:rsidR="00C75B2F" w:rsidRPr="002078FE" w:rsidRDefault="007B1C83" w:rsidP="00D01239">
            <w:pPr>
              <w:spacing w:before="120" w:after="0" w:line="240" w:lineRule="auto"/>
              <w:ind w:left="57" w:right="57"/>
              <w:rPr>
                <w:rFonts w:ascii="Times New Roman" w:eastAsia="Times New Roman" w:hAnsi="Times New Roman" w:cs="Times New Roman"/>
                <w:lang w:eastAsia="lv-LV"/>
              </w:rPr>
            </w:pPr>
            <w:r w:rsidRPr="002078FE">
              <w:rPr>
                <w:rFonts w:ascii="Times New Roman" w:eastAsia="Times New Roman" w:hAnsi="Times New Roman" w:cs="Times New Roman"/>
                <w:color w:val="414142"/>
                <w:kern w:val="0"/>
                <w:lang w:eastAsia="lv-LV"/>
                <w14:ligatures w14:val="none"/>
              </w:rPr>
              <w:t>Īsteno</w:t>
            </w:r>
            <w:r w:rsidR="0006136C">
              <w:rPr>
                <w:rFonts w:ascii="Times New Roman" w:eastAsia="Times New Roman" w:hAnsi="Times New Roman" w:cs="Times New Roman"/>
                <w:color w:val="414142"/>
                <w:kern w:val="0"/>
                <w:lang w:eastAsia="lv-LV"/>
                <w14:ligatures w14:val="none"/>
              </w:rPr>
              <w:t>jamam</w:t>
            </w:r>
            <w:r w:rsidRPr="002078FE">
              <w:rPr>
                <w:rFonts w:ascii="Times New Roman" w:eastAsia="Times New Roman" w:hAnsi="Times New Roman" w:cs="Times New Roman"/>
                <w:color w:val="414142"/>
                <w:kern w:val="0"/>
                <w:lang w:eastAsia="lv-LV"/>
                <w14:ligatures w14:val="none"/>
              </w:rPr>
              <w:t xml:space="preserve"> projektam cieša saistība ar VZD projektu “</w:t>
            </w:r>
            <w:r w:rsidR="002078FE" w:rsidRPr="002078FE">
              <w:rPr>
                <w:rFonts w:ascii="Times New Roman" w:eastAsia="Times New Roman" w:hAnsi="Times New Roman" w:cs="Times New Roman"/>
                <w:color w:val="414142"/>
                <w:kern w:val="0"/>
                <w:lang w:eastAsia="lv-LV"/>
                <w14:ligatures w14:val="none"/>
              </w:rPr>
              <w:t>Vienotā būves datu reģistrācijas procesa transformācija”</w:t>
            </w:r>
            <w:r w:rsidR="00C75B2F" w:rsidRPr="00694AA0">
              <w:rPr>
                <w:rFonts w:ascii="Times New Roman" w:eastAsia="Times New Roman" w:hAnsi="Times New Roman" w:cs="Times New Roman"/>
                <w:i/>
                <w:iCs/>
                <w:color w:val="AEAAAA" w:themeColor="background2" w:themeShade="BF"/>
                <w:kern w:val="0"/>
                <w:sz w:val="18"/>
                <w:szCs w:val="18"/>
                <w:lang w:eastAsia="lv-LV"/>
                <w14:ligatures w14:val="none"/>
              </w:rPr>
              <w:t xml:space="preserve"> </w:t>
            </w:r>
          </w:p>
        </w:tc>
      </w:tr>
    </w:tbl>
    <w:p w14:paraId="5A0FC729" w14:textId="1328CF5C" w:rsidR="00DC72AA" w:rsidRPr="00694AA0"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 xml:space="preserve">3. Projekta mērķis un galvenie </w:t>
      </w:r>
      <w:r w:rsidR="00702819">
        <w:rPr>
          <w:rFonts w:ascii="Times New Roman" w:eastAsia="Times New Roman" w:hAnsi="Times New Roman" w:cs="Times New Roman"/>
          <w:b/>
          <w:bCs/>
          <w:color w:val="414142"/>
          <w:kern w:val="0"/>
          <w:lang w:eastAsia="lv-LV"/>
          <w14:ligatures w14:val="none"/>
        </w:rPr>
        <w:t>ieguvumi</w:t>
      </w:r>
    </w:p>
    <w:tbl>
      <w:tblPr>
        <w:tblW w:w="5005" w:type="pct"/>
        <w:tblBorders>
          <w:top w:val="outset" w:sz="6" w:space="0" w:color="414142"/>
          <w:left w:val="outset" w:sz="6" w:space="0" w:color="414142"/>
          <w:bottom w:val="outset" w:sz="6" w:space="0" w:color="414142"/>
          <w:right w:val="outset" w:sz="6" w:space="0" w:color="414142"/>
        </w:tblBorders>
        <w:tblLayout w:type="fixed"/>
        <w:tblCellMar>
          <w:top w:w="20" w:type="dxa"/>
          <w:left w:w="57" w:type="dxa"/>
          <w:bottom w:w="20" w:type="dxa"/>
          <w:right w:w="57" w:type="dxa"/>
        </w:tblCellMar>
        <w:tblLook w:val="04A0" w:firstRow="1" w:lastRow="0" w:firstColumn="1" w:lastColumn="0" w:noHBand="0" w:noVBand="1"/>
      </w:tblPr>
      <w:tblGrid>
        <w:gridCol w:w="2543"/>
        <w:gridCol w:w="3733"/>
        <w:gridCol w:w="1510"/>
        <w:gridCol w:w="1278"/>
      </w:tblGrid>
      <w:tr w:rsidR="00DC72AA" w:rsidRPr="00694AA0" w14:paraId="66B63675" w14:textId="77777777" w:rsidTr="00D01239">
        <w:tc>
          <w:tcPr>
            <w:tcW w:w="1403" w:type="pct"/>
            <w:tcBorders>
              <w:top w:val="outset" w:sz="6" w:space="0" w:color="414142"/>
              <w:left w:val="outset" w:sz="6" w:space="0" w:color="414142"/>
              <w:bottom w:val="outset" w:sz="6" w:space="0" w:color="414142"/>
              <w:right w:val="outset" w:sz="6" w:space="0" w:color="414142"/>
            </w:tcBorders>
            <w:hideMark/>
          </w:tcPr>
          <w:p w14:paraId="2A5856C6" w14:textId="5335121D" w:rsidR="00DC72AA" w:rsidRPr="00694AA0" w:rsidRDefault="00DC72AA" w:rsidP="00D01239">
            <w:pPr>
              <w:spacing w:before="120"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3.1. Projekta mērķis</w:t>
            </w:r>
            <w:r w:rsidR="005757AE">
              <w:rPr>
                <w:rFonts w:ascii="Times New Roman" w:eastAsia="Times New Roman" w:hAnsi="Times New Roman" w:cs="Times New Roman"/>
                <w:color w:val="414142"/>
                <w:kern w:val="0"/>
                <w:lang w:eastAsia="lv-LV"/>
                <w14:ligatures w14:val="none"/>
              </w:rPr>
              <w:t xml:space="preserve"> un</w:t>
            </w:r>
            <w:r w:rsidR="005757AE" w:rsidRPr="00694AA0">
              <w:rPr>
                <w:rFonts w:ascii="Times New Roman" w:eastAsia="Times New Roman" w:hAnsi="Times New Roman" w:cs="Times New Roman"/>
                <w:color w:val="414142"/>
                <w:kern w:val="0"/>
                <w:lang w:eastAsia="lv-LV"/>
                <w14:ligatures w14:val="none"/>
              </w:rPr>
              <w:t xml:space="preserve"> galvenais saturs</w:t>
            </w:r>
          </w:p>
        </w:tc>
        <w:tc>
          <w:tcPr>
            <w:tcW w:w="3597" w:type="pct"/>
            <w:gridSpan w:val="3"/>
            <w:tcBorders>
              <w:top w:val="outset" w:sz="6" w:space="0" w:color="414142"/>
              <w:left w:val="outset" w:sz="6" w:space="0" w:color="414142"/>
              <w:bottom w:val="outset" w:sz="6" w:space="0" w:color="414142"/>
              <w:right w:val="outset" w:sz="6" w:space="0" w:color="414142"/>
            </w:tcBorders>
            <w:hideMark/>
          </w:tcPr>
          <w:p w14:paraId="7157299C" w14:textId="5D15D016" w:rsidR="002078FE" w:rsidRDefault="002078FE" w:rsidP="00D01239">
            <w:pPr>
              <w:spacing w:before="120" w:after="0" w:line="240" w:lineRule="auto"/>
              <w:jc w:val="both"/>
              <w:rPr>
                <w:rFonts w:ascii="Times New Roman" w:eastAsia="Times New Roman" w:hAnsi="Times New Roman" w:cs="Times New Roman"/>
                <w:color w:val="414142"/>
                <w:kern w:val="0"/>
                <w:lang w:eastAsia="lv-LV"/>
                <w14:ligatures w14:val="none"/>
              </w:rPr>
            </w:pPr>
            <w:r w:rsidRPr="00F12D82">
              <w:rPr>
                <w:rFonts w:ascii="Times New Roman" w:eastAsia="Times New Roman" w:hAnsi="Times New Roman" w:cs="Times New Roman"/>
                <w:color w:val="414142"/>
                <w:kern w:val="0"/>
                <w:lang w:eastAsia="lv-LV"/>
                <w14:ligatures w14:val="none"/>
              </w:rPr>
              <w:t xml:space="preserve">Projekta mērķis ir izstrādāt ilgtermiņā funkcionējošus risinājumus, kas atvieglotu un paātrinātu būves reģistrācijas procesa transformāciju gan personai, gan iesaistītajām iestādēm, </w:t>
            </w:r>
            <w:r w:rsidRPr="00E530D7">
              <w:rPr>
                <w:rFonts w:ascii="Times New Roman" w:eastAsia="Times New Roman" w:hAnsi="Times New Roman" w:cs="Times New Roman"/>
                <w:color w:val="414142"/>
                <w:kern w:val="0"/>
                <w:lang w:eastAsia="lv-LV"/>
                <w14:ligatures w14:val="none"/>
              </w:rPr>
              <w:t xml:space="preserve">sākotnēji attiecinot to uz gadījumiem, kad zemes īpašnieks būvē dzīvojamo māju uz savas zemes (pamata process). Ieviešot pamata procesu, </w:t>
            </w:r>
            <w:r w:rsidR="007526D4">
              <w:rPr>
                <w:rFonts w:ascii="Times New Roman" w:eastAsia="Times New Roman" w:hAnsi="Times New Roman" w:cs="Times New Roman"/>
                <w:color w:val="414142"/>
                <w:kern w:val="0"/>
                <w:lang w:eastAsia="lv-LV"/>
                <w14:ligatures w14:val="none"/>
              </w:rPr>
              <w:t xml:space="preserve">pēc projekta īstenošanas beigām </w:t>
            </w:r>
            <w:r w:rsidRPr="00E530D7">
              <w:rPr>
                <w:rFonts w:ascii="Times New Roman" w:eastAsia="Times New Roman" w:hAnsi="Times New Roman" w:cs="Times New Roman"/>
                <w:color w:val="414142"/>
                <w:kern w:val="0"/>
                <w:lang w:eastAsia="lv-LV"/>
                <w14:ligatures w14:val="none"/>
              </w:rPr>
              <w:t>pakalpojum</w:t>
            </w:r>
            <w:r w:rsidR="00AE4B4A" w:rsidRPr="00E530D7">
              <w:rPr>
                <w:rFonts w:ascii="Times New Roman" w:eastAsia="Times New Roman" w:hAnsi="Times New Roman" w:cs="Times New Roman"/>
                <w:color w:val="414142"/>
                <w:kern w:val="0"/>
                <w:lang w:eastAsia="lv-LV"/>
                <w14:ligatures w14:val="none"/>
              </w:rPr>
              <w:t xml:space="preserve">s tiks pakāpeniski </w:t>
            </w:r>
            <w:r w:rsidRPr="00E530D7">
              <w:rPr>
                <w:rFonts w:ascii="Times New Roman" w:eastAsia="Times New Roman" w:hAnsi="Times New Roman" w:cs="Times New Roman"/>
                <w:color w:val="414142"/>
                <w:kern w:val="0"/>
                <w:lang w:eastAsia="lv-LV"/>
                <w14:ligatures w14:val="none"/>
              </w:rPr>
              <w:t>attiecināt</w:t>
            </w:r>
            <w:r w:rsidR="00AE4B4A" w:rsidRPr="00E530D7">
              <w:rPr>
                <w:rFonts w:ascii="Times New Roman" w:eastAsia="Times New Roman" w:hAnsi="Times New Roman" w:cs="Times New Roman"/>
                <w:color w:val="414142"/>
                <w:kern w:val="0"/>
                <w:lang w:eastAsia="lv-LV"/>
                <w14:ligatures w14:val="none"/>
              </w:rPr>
              <w:t>s</w:t>
            </w:r>
            <w:r w:rsidRPr="00E530D7">
              <w:rPr>
                <w:rFonts w:ascii="Times New Roman" w:eastAsia="Times New Roman" w:hAnsi="Times New Roman" w:cs="Times New Roman"/>
                <w:color w:val="414142"/>
                <w:kern w:val="0"/>
                <w:lang w:eastAsia="lv-LV"/>
                <w14:ligatures w14:val="none"/>
              </w:rPr>
              <w:t xml:space="preserve"> arī uz citiem subjektiem un īpašuma formām.</w:t>
            </w:r>
          </w:p>
          <w:p w14:paraId="16B34749" w14:textId="77777777" w:rsidR="00163C70" w:rsidRDefault="00163C70" w:rsidP="002078FE">
            <w:pPr>
              <w:spacing w:after="0" w:line="240" w:lineRule="auto"/>
              <w:jc w:val="both"/>
              <w:rPr>
                <w:rFonts w:ascii="Times New Roman" w:eastAsia="Times New Roman" w:hAnsi="Times New Roman" w:cs="Times New Roman"/>
                <w:color w:val="414142"/>
                <w:kern w:val="0"/>
                <w:lang w:eastAsia="lv-LV"/>
                <w14:ligatures w14:val="none"/>
              </w:rPr>
            </w:pPr>
          </w:p>
          <w:p w14:paraId="13A18A81" w14:textId="58DFA469" w:rsidR="002078FE" w:rsidRPr="00F12D82" w:rsidRDefault="002078FE" w:rsidP="002078FE">
            <w:pPr>
              <w:spacing w:after="0" w:line="240" w:lineRule="auto"/>
              <w:jc w:val="both"/>
              <w:rPr>
                <w:rFonts w:ascii="Times New Roman" w:eastAsia="Times New Roman" w:hAnsi="Times New Roman" w:cs="Times New Roman"/>
                <w:color w:val="414142"/>
                <w:kern w:val="0"/>
                <w:lang w:eastAsia="lv-LV"/>
                <w14:ligatures w14:val="none"/>
              </w:rPr>
            </w:pPr>
            <w:r w:rsidRPr="00F12D82">
              <w:rPr>
                <w:rFonts w:ascii="Times New Roman" w:eastAsia="Times New Roman" w:hAnsi="Times New Roman" w:cs="Times New Roman"/>
                <w:color w:val="414142"/>
                <w:kern w:val="0"/>
                <w:lang w:eastAsia="lv-LV"/>
                <w14:ligatures w14:val="none"/>
              </w:rPr>
              <w:t>Attīstības aktivitātes mērķa sasniegšanai tiks īstenotas šādas darbības:</w:t>
            </w:r>
          </w:p>
          <w:p w14:paraId="374B31E8" w14:textId="77777777" w:rsidR="002078FE" w:rsidRPr="00F12D82" w:rsidRDefault="002078FE" w:rsidP="002078FE">
            <w:pPr>
              <w:pStyle w:val="ListParagraph"/>
              <w:numPr>
                <w:ilvl w:val="0"/>
                <w:numId w:val="7"/>
              </w:numPr>
              <w:spacing w:after="0" w:line="240" w:lineRule="auto"/>
              <w:jc w:val="both"/>
              <w:rPr>
                <w:rFonts w:ascii="Times New Roman" w:eastAsia="Times New Roman" w:hAnsi="Times New Roman" w:cs="Times New Roman"/>
                <w:color w:val="414142"/>
                <w:lang w:eastAsia="lv-LV"/>
              </w:rPr>
            </w:pPr>
            <w:r w:rsidRPr="00F12D82">
              <w:rPr>
                <w:rFonts w:ascii="Times New Roman" w:eastAsia="Times New Roman" w:hAnsi="Times New Roman" w:cs="Times New Roman"/>
                <w:color w:val="414142"/>
                <w:lang w:eastAsia="lv-LV"/>
              </w:rPr>
              <w:t>BIS funkcionalitātes izstrāde un ar izstrādi saistītās aktivitātes</w:t>
            </w:r>
          </w:p>
          <w:p w14:paraId="5AC67037" w14:textId="1C62D853" w:rsidR="002078FE" w:rsidRPr="00F12D82" w:rsidRDefault="002078FE" w:rsidP="002078FE">
            <w:pPr>
              <w:pStyle w:val="ListParagraph"/>
              <w:numPr>
                <w:ilvl w:val="1"/>
                <w:numId w:val="7"/>
              </w:numPr>
              <w:spacing w:after="0" w:line="240" w:lineRule="auto"/>
              <w:jc w:val="both"/>
              <w:rPr>
                <w:rFonts w:ascii="Times New Roman" w:eastAsia="Times New Roman" w:hAnsi="Times New Roman" w:cs="Times New Roman"/>
                <w:color w:val="414142"/>
                <w:lang w:eastAsia="lv-LV"/>
              </w:rPr>
            </w:pPr>
            <w:r w:rsidRPr="00F12D82">
              <w:rPr>
                <w:rFonts w:ascii="Times New Roman" w:eastAsia="Times New Roman" w:hAnsi="Times New Roman" w:cs="Times New Roman"/>
                <w:color w:val="414142"/>
                <w:lang w:eastAsia="lv-LV"/>
              </w:rPr>
              <w:t>Esošo BIS procesu pilnveidošana</w:t>
            </w:r>
            <w:r w:rsidR="007526D4">
              <w:rPr>
                <w:rFonts w:ascii="Times New Roman" w:eastAsia="Times New Roman" w:hAnsi="Times New Roman" w:cs="Times New Roman"/>
                <w:color w:val="414142"/>
                <w:lang w:eastAsia="lv-LV"/>
              </w:rPr>
              <w:t>, veidojot</w:t>
            </w:r>
            <w:r w:rsidRPr="00F12D82">
              <w:rPr>
                <w:rFonts w:ascii="Times New Roman" w:eastAsia="Times New Roman" w:hAnsi="Times New Roman" w:cs="Times New Roman"/>
                <w:color w:val="414142"/>
                <w:lang w:eastAsia="lv-LV"/>
              </w:rPr>
              <w:t xml:space="preserve"> </w:t>
            </w:r>
            <w:r w:rsidR="00E75539" w:rsidRPr="00E75539">
              <w:rPr>
                <w:rFonts w:ascii="Times New Roman" w:eastAsia="Times New Roman" w:hAnsi="Times New Roman" w:cs="Times New Roman"/>
                <w:color w:val="414142"/>
                <w:lang w:eastAsia="lv-LV"/>
              </w:rPr>
              <w:t>jaunu funkcionalitāšu izveid</w:t>
            </w:r>
            <w:r w:rsidR="007526D4">
              <w:rPr>
                <w:rFonts w:ascii="Times New Roman" w:eastAsia="Times New Roman" w:hAnsi="Times New Roman" w:cs="Times New Roman"/>
                <w:color w:val="414142"/>
                <w:lang w:eastAsia="lv-LV"/>
              </w:rPr>
              <w:t>i</w:t>
            </w:r>
            <w:r w:rsidR="00E75539" w:rsidRPr="00E75539">
              <w:rPr>
                <w:rFonts w:ascii="Times New Roman" w:eastAsia="Times New Roman" w:hAnsi="Times New Roman" w:cs="Times New Roman"/>
                <w:color w:val="414142"/>
                <w:lang w:eastAsia="lv-LV"/>
              </w:rPr>
              <w:t xml:space="preserve"> būves datu vienotā reģistrācijas procesa ieviešanai</w:t>
            </w:r>
            <w:r w:rsidRPr="00F12D82">
              <w:rPr>
                <w:rFonts w:ascii="Times New Roman" w:eastAsia="Times New Roman" w:hAnsi="Times New Roman" w:cs="Times New Roman"/>
                <w:color w:val="414142"/>
                <w:lang w:eastAsia="lv-LV"/>
              </w:rPr>
              <w:t>;</w:t>
            </w:r>
          </w:p>
          <w:p w14:paraId="09CBCD25" w14:textId="0027244C" w:rsidR="002078FE" w:rsidRPr="00F12D82" w:rsidRDefault="002078FE" w:rsidP="002078FE">
            <w:pPr>
              <w:pStyle w:val="ListParagraph"/>
              <w:numPr>
                <w:ilvl w:val="1"/>
                <w:numId w:val="7"/>
              </w:numPr>
              <w:spacing w:after="0" w:line="240" w:lineRule="auto"/>
              <w:jc w:val="both"/>
              <w:rPr>
                <w:rFonts w:ascii="Times New Roman" w:eastAsia="Times New Roman" w:hAnsi="Times New Roman" w:cs="Times New Roman"/>
                <w:color w:val="414142"/>
                <w:lang w:eastAsia="lv-LV"/>
              </w:rPr>
            </w:pPr>
            <w:r w:rsidRPr="00F12D82">
              <w:rPr>
                <w:rFonts w:ascii="Times New Roman" w:eastAsia="Times New Roman" w:hAnsi="Times New Roman" w:cs="Times New Roman"/>
                <w:color w:val="414142"/>
                <w:lang w:eastAsia="lv-LV"/>
              </w:rPr>
              <w:t xml:space="preserve">Esošo BIS servisu un e-pakalpojumu </w:t>
            </w:r>
            <w:r w:rsidR="00723CC7">
              <w:rPr>
                <w:rFonts w:ascii="Times New Roman" w:eastAsia="Times New Roman" w:hAnsi="Times New Roman" w:cs="Times New Roman"/>
                <w:color w:val="414142"/>
                <w:lang w:eastAsia="lv-LV"/>
              </w:rPr>
              <w:t xml:space="preserve">būtiska </w:t>
            </w:r>
            <w:r w:rsidRPr="00F12D82">
              <w:rPr>
                <w:rFonts w:ascii="Times New Roman" w:eastAsia="Times New Roman" w:hAnsi="Times New Roman" w:cs="Times New Roman"/>
                <w:color w:val="414142"/>
                <w:lang w:eastAsia="lv-LV"/>
              </w:rPr>
              <w:t>pilnveidošana būves datu vienotā reģistrācijas procesa nodrošināšanai;</w:t>
            </w:r>
          </w:p>
          <w:p w14:paraId="6A89ABC7" w14:textId="78A821CA" w:rsidR="002078FE" w:rsidRPr="00F12D82" w:rsidRDefault="002078FE" w:rsidP="002078FE">
            <w:pPr>
              <w:pStyle w:val="ListParagraph"/>
              <w:numPr>
                <w:ilvl w:val="1"/>
                <w:numId w:val="7"/>
              </w:numPr>
              <w:spacing w:after="0" w:line="240" w:lineRule="auto"/>
              <w:jc w:val="both"/>
              <w:rPr>
                <w:rFonts w:ascii="Times New Roman" w:eastAsia="Times New Roman" w:hAnsi="Times New Roman" w:cs="Times New Roman"/>
                <w:color w:val="414142"/>
                <w:lang w:eastAsia="lv-LV"/>
              </w:rPr>
            </w:pPr>
            <w:r w:rsidRPr="00F12D82">
              <w:rPr>
                <w:rFonts w:ascii="Times New Roman" w:eastAsia="Times New Roman" w:hAnsi="Times New Roman" w:cs="Times New Roman"/>
                <w:color w:val="414142"/>
                <w:lang w:eastAsia="lv-LV"/>
              </w:rPr>
              <w:lastRenderedPageBreak/>
              <w:t>Datu apmaiņas saskarņu izmaiņas un papildinājumi, lai nodrošinātu būves datu vienotajam reģistrācijas procesam nepieciešamo datu izgūšanu un nodošanu (BIS – ATIS (Apgrūtināto teritoriju informācijas sistēma), BIS – NĪVKIS, BIS</w:t>
            </w:r>
            <w:r w:rsidR="00E77CC4">
              <w:rPr>
                <w:rFonts w:ascii="Times New Roman" w:eastAsia="Times New Roman" w:hAnsi="Times New Roman" w:cs="Times New Roman"/>
                <w:color w:val="414142"/>
                <w:lang w:eastAsia="lv-LV"/>
              </w:rPr>
              <w:t> </w:t>
            </w:r>
            <w:r w:rsidRPr="00F12D82">
              <w:rPr>
                <w:rFonts w:ascii="Times New Roman" w:eastAsia="Times New Roman" w:hAnsi="Times New Roman" w:cs="Times New Roman"/>
                <w:color w:val="414142"/>
                <w:lang w:eastAsia="lv-LV"/>
              </w:rPr>
              <w:t>– Zemesgrāmata);</w:t>
            </w:r>
          </w:p>
          <w:p w14:paraId="3E8FD8FE" w14:textId="77777777" w:rsidR="002078FE" w:rsidRPr="00F12D82" w:rsidRDefault="002078FE" w:rsidP="002078FE">
            <w:pPr>
              <w:pStyle w:val="ListParagraph"/>
              <w:numPr>
                <w:ilvl w:val="1"/>
                <w:numId w:val="7"/>
              </w:numPr>
              <w:spacing w:after="0" w:line="240" w:lineRule="auto"/>
              <w:jc w:val="both"/>
              <w:rPr>
                <w:rFonts w:ascii="Times New Roman" w:eastAsia="Times New Roman" w:hAnsi="Times New Roman" w:cs="Times New Roman"/>
                <w:color w:val="414142"/>
                <w:lang w:eastAsia="lv-LV"/>
              </w:rPr>
            </w:pPr>
            <w:r w:rsidRPr="00F12D82">
              <w:rPr>
                <w:rFonts w:ascii="Times New Roman" w:eastAsia="Times New Roman" w:hAnsi="Times New Roman" w:cs="Times New Roman"/>
                <w:color w:val="414142"/>
                <w:lang w:eastAsia="lv-LV"/>
              </w:rPr>
              <w:t>Būves pases pamatdatu un atribūtu pilnveide, nodrošinot ģeotelpisko datu pieejamību vektordatu formātā;</w:t>
            </w:r>
          </w:p>
          <w:p w14:paraId="2F847119" w14:textId="77777777" w:rsidR="002078FE" w:rsidRPr="00F12D82" w:rsidRDefault="002078FE" w:rsidP="002078FE">
            <w:pPr>
              <w:pStyle w:val="ListParagraph"/>
              <w:numPr>
                <w:ilvl w:val="1"/>
                <w:numId w:val="7"/>
              </w:numPr>
              <w:spacing w:after="0" w:line="240" w:lineRule="auto"/>
              <w:jc w:val="both"/>
              <w:rPr>
                <w:rFonts w:ascii="Times New Roman" w:eastAsia="Times New Roman" w:hAnsi="Times New Roman" w:cs="Times New Roman"/>
                <w:color w:val="414142"/>
                <w:lang w:eastAsia="lv-LV"/>
              </w:rPr>
            </w:pPr>
            <w:r w:rsidRPr="00F12D82">
              <w:rPr>
                <w:rFonts w:ascii="Times New Roman" w:eastAsia="Times New Roman" w:hAnsi="Times New Roman" w:cs="Times New Roman"/>
                <w:color w:val="414142"/>
                <w:lang w:eastAsia="lv-LV"/>
              </w:rPr>
              <w:t>Kontroles mehānismu un automatizētā risku algoritma pilnveide datu kvalitātes nodrošināšanai un juridiskā spēka pārbaudei;</w:t>
            </w:r>
          </w:p>
          <w:p w14:paraId="06F3AA58" w14:textId="77777777" w:rsidR="002078FE" w:rsidRPr="00F12D82" w:rsidRDefault="002078FE" w:rsidP="002078FE">
            <w:pPr>
              <w:pStyle w:val="ListParagraph"/>
              <w:numPr>
                <w:ilvl w:val="1"/>
                <w:numId w:val="7"/>
              </w:numPr>
              <w:spacing w:after="0" w:line="240" w:lineRule="auto"/>
              <w:jc w:val="both"/>
              <w:rPr>
                <w:rFonts w:ascii="Times New Roman" w:eastAsia="Times New Roman" w:hAnsi="Times New Roman" w:cs="Times New Roman"/>
                <w:color w:val="414142"/>
                <w:lang w:eastAsia="lv-LV"/>
              </w:rPr>
            </w:pPr>
            <w:r w:rsidRPr="00F12D82">
              <w:rPr>
                <w:rFonts w:ascii="Times New Roman" w:eastAsia="Times New Roman" w:hAnsi="Times New Roman" w:cs="Times New Roman"/>
                <w:color w:val="414142"/>
                <w:lang w:eastAsia="lv-LV"/>
              </w:rPr>
              <w:t>BIS lietotāju un būvvalžu apmācības par būves datu vienotā reģistrācijas procesa funkcionālo risinājumu;</w:t>
            </w:r>
          </w:p>
          <w:p w14:paraId="4CDAB8C7" w14:textId="025C6684" w:rsidR="002078FE" w:rsidRPr="000E32E5" w:rsidRDefault="002078FE" w:rsidP="002078FE">
            <w:pPr>
              <w:pStyle w:val="ListParagraph"/>
              <w:numPr>
                <w:ilvl w:val="1"/>
                <w:numId w:val="7"/>
              </w:numPr>
              <w:spacing w:after="0" w:line="240" w:lineRule="auto"/>
              <w:jc w:val="both"/>
              <w:rPr>
                <w:rFonts w:ascii="Times New Roman" w:eastAsia="Times New Roman" w:hAnsi="Times New Roman" w:cs="Times New Roman"/>
                <w:color w:val="414142"/>
                <w:lang w:eastAsia="lv-LV"/>
              </w:rPr>
            </w:pPr>
            <w:r w:rsidRPr="00F12D82">
              <w:rPr>
                <w:rFonts w:ascii="Times New Roman" w:eastAsia="Times New Roman" w:hAnsi="Times New Roman" w:cs="Times New Roman"/>
                <w:color w:val="414142"/>
                <w:lang w:eastAsia="lv-LV"/>
              </w:rPr>
              <w:t>BIS</w:t>
            </w:r>
            <w:r w:rsidR="007526D4">
              <w:rPr>
                <w:rFonts w:ascii="Times New Roman" w:eastAsia="Times New Roman" w:hAnsi="Times New Roman" w:cs="Times New Roman"/>
                <w:color w:val="414142"/>
                <w:lang w:eastAsia="lv-LV"/>
              </w:rPr>
              <w:t xml:space="preserve"> pilnveidotā procesa</w:t>
            </w:r>
            <w:r w:rsidRPr="00F12D82">
              <w:rPr>
                <w:rFonts w:ascii="Times New Roman" w:eastAsia="Times New Roman" w:hAnsi="Times New Roman" w:cs="Times New Roman"/>
                <w:color w:val="414142"/>
                <w:lang w:eastAsia="lv-LV"/>
              </w:rPr>
              <w:t xml:space="preserve"> jaunizveidotās funkcionalitātes drošības </w:t>
            </w:r>
            <w:r w:rsidRPr="000E32E5">
              <w:rPr>
                <w:rFonts w:ascii="Times New Roman" w:eastAsia="Times New Roman" w:hAnsi="Times New Roman" w:cs="Times New Roman"/>
                <w:color w:val="414142"/>
                <w:lang w:eastAsia="lv-LV"/>
              </w:rPr>
              <w:t>audits.</w:t>
            </w:r>
          </w:p>
          <w:p w14:paraId="1A05AC78" w14:textId="479C6EE9" w:rsidR="00DC72AA" w:rsidRPr="00F12D82" w:rsidRDefault="000E32E5" w:rsidP="00D01239">
            <w:pPr>
              <w:pStyle w:val="ListParagraph"/>
              <w:spacing w:after="0" w:line="240" w:lineRule="auto"/>
              <w:ind w:left="360" w:hanging="360"/>
              <w:jc w:val="both"/>
              <w:rPr>
                <w:lang w:eastAsia="lv-LV"/>
              </w:rPr>
            </w:pPr>
            <w:r>
              <w:rPr>
                <w:rFonts w:ascii="Times New Roman" w:eastAsia="Times New Roman" w:hAnsi="Times New Roman" w:cs="Times New Roman"/>
                <w:color w:val="414142"/>
                <w:lang w:eastAsia="lv-LV"/>
              </w:rPr>
              <w:t>2.</w:t>
            </w:r>
            <w:r>
              <w:rPr>
                <w:rFonts w:ascii="Times New Roman" w:eastAsia="Times New Roman" w:hAnsi="Times New Roman" w:cs="Times New Roman"/>
                <w:color w:val="414142"/>
                <w:lang w:eastAsia="lv-LV"/>
              </w:rPr>
              <w:tab/>
            </w:r>
            <w:r w:rsidR="002078FE" w:rsidRPr="000E32E5">
              <w:rPr>
                <w:rFonts w:ascii="Times New Roman" w:eastAsia="Times New Roman" w:hAnsi="Times New Roman" w:cs="Times New Roman"/>
                <w:color w:val="414142"/>
                <w:lang w:eastAsia="lv-LV"/>
              </w:rPr>
              <w:t>Projekta administrēšana</w:t>
            </w:r>
          </w:p>
        </w:tc>
      </w:tr>
      <w:tr w:rsidR="00E8172A" w:rsidRPr="00694AA0" w14:paraId="5B818EB4" w14:textId="77777777" w:rsidTr="00D01239">
        <w:tc>
          <w:tcPr>
            <w:tcW w:w="1403" w:type="pct"/>
            <w:tcBorders>
              <w:top w:val="outset" w:sz="6" w:space="0" w:color="414142"/>
              <w:left w:val="outset" w:sz="6" w:space="0" w:color="414142"/>
              <w:bottom w:val="outset" w:sz="6" w:space="0" w:color="414142"/>
              <w:right w:val="outset" w:sz="6" w:space="0" w:color="414142"/>
            </w:tcBorders>
            <w:hideMark/>
          </w:tcPr>
          <w:p w14:paraId="74D28148" w14:textId="1C8D0741" w:rsidR="00E8172A" w:rsidRPr="00694AA0" w:rsidRDefault="00E8172A" w:rsidP="00D01239">
            <w:pPr>
              <w:spacing w:before="120"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lastRenderedPageBreak/>
              <w:t>3.</w:t>
            </w:r>
            <w:r>
              <w:rPr>
                <w:rFonts w:ascii="Times New Roman" w:eastAsia="Times New Roman" w:hAnsi="Times New Roman" w:cs="Times New Roman"/>
                <w:color w:val="414142"/>
                <w:kern w:val="0"/>
                <w:lang w:eastAsia="lv-LV"/>
                <w14:ligatures w14:val="none"/>
              </w:rPr>
              <w:t>2</w:t>
            </w:r>
            <w:r w:rsidRPr="00694AA0">
              <w:rPr>
                <w:rFonts w:ascii="Times New Roman" w:eastAsia="Times New Roman" w:hAnsi="Times New Roman" w:cs="Times New Roman"/>
                <w:color w:val="414142"/>
                <w:kern w:val="0"/>
                <w:lang w:eastAsia="lv-LV"/>
                <w14:ligatures w14:val="none"/>
              </w:rPr>
              <w:t xml:space="preserve">. Projekta pamatojums </w:t>
            </w:r>
            <w:r w:rsidRPr="00D01239">
              <w:rPr>
                <w:rFonts w:ascii="Times New Roman" w:eastAsia="Times New Roman" w:hAnsi="Times New Roman" w:cs="Times New Roman"/>
                <w:color w:val="414142"/>
                <w:spacing w:val="-2"/>
                <w:kern w:val="0"/>
                <w:lang w:eastAsia="lv-LV"/>
                <w14:ligatures w14:val="none"/>
              </w:rPr>
              <w:t>(aktualitāte/nepieciešamība/</w:t>
            </w:r>
            <w:r w:rsidR="00C84F13">
              <w:rPr>
                <w:rFonts w:ascii="Times New Roman" w:eastAsia="Times New Roman" w:hAnsi="Times New Roman" w:cs="Times New Roman"/>
                <w:color w:val="414142"/>
                <w:kern w:val="0"/>
                <w:lang w:eastAsia="lv-LV"/>
                <w14:ligatures w14:val="none"/>
              </w:rPr>
              <w:br/>
            </w:r>
            <w:r w:rsidRPr="00694AA0">
              <w:rPr>
                <w:rFonts w:ascii="Times New Roman" w:eastAsia="Times New Roman" w:hAnsi="Times New Roman" w:cs="Times New Roman"/>
                <w:color w:val="414142"/>
                <w:kern w:val="0"/>
                <w:lang w:eastAsia="lv-LV"/>
                <w14:ligatures w14:val="none"/>
              </w:rPr>
              <w:t>risināmā problēma)</w:t>
            </w:r>
          </w:p>
        </w:tc>
        <w:tc>
          <w:tcPr>
            <w:tcW w:w="3597" w:type="pct"/>
            <w:gridSpan w:val="3"/>
            <w:tcBorders>
              <w:top w:val="outset" w:sz="6" w:space="0" w:color="414142"/>
              <w:left w:val="outset" w:sz="6" w:space="0" w:color="414142"/>
              <w:bottom w:val="outset" w:sz="6" w:space="0" w:color="414142"/>
              <w:right w:val="outset" w:sz="6" w:space="0" w:color="414142"/>
            </w:tcBorders>
            <w:hideMark/>
          </w:tcPr>
          <w:p w14:paraId="1B0F4AFC" w14:textId="452ED171" w:rsidR="00163C70" w:rsidRDefault="00163C70" w:rsidP="00D01239">
            <w:pPr>
              <w:spacing w:before="120" w:after="0" w:line="240" w:lineRule="auto"/>
              <w:jc w:val="both"/>
              <w:rPr>
                <w:rFonts w:ascii="Times New Roman" w:eastAsia="Times New Roman" w:hAnsi="Times New Roman" w:cs="Times New Roman"/>
                <w:color w:val="414142"/>
                <w:kern w:val="0"/>
                <w:lang w:eastAsia="lv-LV"/>
                <w14:ligatures w14:val="none"/>
              </w:rPr>
            </w:pPr>
            <w:r w:rsidRPr="00163C70">
              <w:rPr>
                <w:rFonts w:ascii="Times New Roman" w:eastAsia="Times New Roman" w:hAnsi="Times New Roman" w:cs="Times New Roman"/>
                <w:color w:val="414142"/>
                <w:kern w:val="0"/>
                <w:lang w:eastAsia="lv-LV"/>
                <w14:ligatures w14:val="none"/>
              </w:rPr>
              <w:t>Jaunās ēkas būvniecības vai pārbūves process ietver 3 pamatposmus – būvniecība, jeb būvniecības ieceres īstenošana, ēkas un to raksturojošo datu reģistrācija Kadastrā, t.sk. kadastrālās vērtības noteikšana, ēkas ierakstīšana Zemesgrāmatā, t.i. īpašuma tiesību nostiprināšana. Katrs posms ir piekritīgs atsevišķai institūcijai un tiek īstenots, izmantojot valsts informācijas sistēmu.</w:t>
            </w:r>
            <w:r w:rsidRPr="002B5ABA">
              <w:rPr>
                <w:rFonts w:ascii="Times New Roman" w:hAnsi="Times New Roman"/>
                <w:sz w:val="28"/>
                <w:szCs w:val="28"/>
              </w:rPr>
              <w:t xml:space="preserve"> </w:t>
            </w:r>
            <w:r w:rsidR="002078FE" w:rsidRPr="00F12D82">
              <w:rPr>
                <w:rFonts w:ascii="Times New Roman" w:eastAsia="Times New Roman" w:hAnsi="Times New Roman" w:cs="Times New Roman"/>
                <w:color w:val="414142"/>
                <w:kern w:val="0"/>
                <w:lang w:eastAsia="lv-LV"/>
                <w14:ligatures w14:val="none"/>
              </w:rPr>
              <w:t xml:space="preserve">Saskaņā ar spēkā esošo normatīvo regulējumu būves reģistrācijas procesam, kas sākas ar datu ievadi Būvniecības informācijas sistēmā (turpmāk – BIS) un noslēdzas ar īpašumtiesību nostiprināšanu Valsts vienotajā datorizētajā zemesgrāmatā (turpmāk – Zemesgrāmata), šobrīd ir iesaistītas vairākas institūcijas (būvvalde, pašvaldība, Valsts zemes dienests, rajona (pilsētas) tiesa), kuru savstarpējā sadarbība nav pietiekama, lai sniegtu pakalpojumu atbilstoši labas pārvaldības principiem. Būves reģistrācijas procesa laikā būvniecības ierosinātājam, vēlāk būves īpašniekam, ir vairākkārt jāvēršas dažādās institūcijās – sākot ar būvvaldi būvniecības administratīvā procesa īstenošanai, Valsts zemes dienestā būves reģistrācijai Nekustamā īpašuma valsts kadastra informācijas sistēmā (NĪVKIS) un rajona (pilsētas) tiesā – būves ierakstīšanai Zemesgrāmatā. Turklāt, neskatoties uz to, ka valstī ir izveidotas un funkcionē vairākas informācijas sistēmas, tās nav savstarpēji pietiekami sasaistītas un to datu integrācija ir ierobežota apjomā, kā rezultātā dati par būvēm tiek iegūti un reģistrēti valsts informācijas sistēmās neatkarīgos un paralēlos procesos, dublējoties, radot nevajadzīgu administratīvo slogu sabiedrībai, t.sk. valsts informācijas sistēmu pārziņiem. </w:t>
            </w:r>
          </w:p>
          <w:p w14:paraId="08E28FF8" w14:textId="77777777" w:rsidR="00851967" w:rsidRPr="00163C70" w:rsidRDefault="00851967" w:rsidP="00851967">
            <w:pPr>
              <w:pStyle w:val="tv213"/>
              <w:spacing w:before="0" w:beforeAutospacing="0" w:after="0" w:afterAutospacing="0"/>
              <w:jc w:val="both"/>
              <w:rPr>
                <w:sz w:val="22"/>
                <w:szCs w:val="22"/>
              </w:rPr>
            </w:pPr>
            <w:r w:rsidRPr="00163C70">
              <w:rPr>
                <w:sz w:val="22"/>
                <w:szCs w:val="22"/>
              </w:rPr>
              <w:t>Lai gan jau šobrīd ir panākta vairāku procesu savstarpēja integrācija, to nevar uzskatīt par vienotu procesu vai optimālu būves reģistrācijas procesu:</w:t>
            </w:r>
          </w:p>
          <w:p w14:paraId="76B9E46C" w14:textId="77777777" w:rsidR="00851967" w:rsidRPr="00163C70" w:rsidRDefault="00851967" w:rsidP="00851967">
            <w:pPr>
              <w:pStyle w:val="tv213"/>
              <w:numPr>
                <w:ilvl w:val="0"/>
                <w:numId w:val="11"/>
              </w:numPr>
              <w:spacing w:before="0" w:beforeAutospacing="0" w:after="0" w:afterAutospacing="0"/>
              <w:jc w:val="both"/>
              <w:rPr>
                <w:sz w:val="22"/>
                <w:szCs w:val="22"/>
              </w:rPr>
            </w:pPr>
            <w:r w:rsidRPr="00163C70">
              <w:rPr>
                <w:sz w:val="22"/>
                <w:szCs w:val="22"/>
              </w:rPr>
              <w:t xml:space="preserve"> Datu reģistrācijas pamatā ir manuālā datu ievade informācijas sistēmās. Lai gan atsevišķos gadījumos ir ieviesta datu reģistrācija Kadastrā, balstoties uz būvniecības procesa ietvaros radītiem datiem un dokumentiem, tā joprojām pamatā veikta manuāli, tai skaitā sagatavojot būves kadastrālās uzmērīšanas lietu vai bez tās. </w:t>
            </w:r>
          </w:p>
          <w:p w14:paraId="547D0070" w14:textId="77777777" w:rsidR="00851967" w:rsidRPr="00163C70" w:rsidRDefault="00851967" w:rsidP="00851967">
            <w:pPr>
              <w:pStyle w:val="tv213"/>
              <w:numPr>
                <w:ilvl w:val="0"/>
                <w:numId w:val="11"/>
              </w:numPr>
              <w:spacing w:before="0" w:beforeAutospacing="0" w:after="0" w:afterAutospacing="0"/>
              <w:jc w:val="both"/>
              <w:rPr>
                <w:sz w:val="22"/>
                <w:szCs w:val="22"/>
              </w:rPr>
            </w:pPr>
            <w:r w:rsidRPr="00163C70">
              <w:rPr>
                <w:sz w:val="22"/>
                <w:szCs w:val="22"/>
              </w:rPr>
              <w:t xml:space="preserve">Personai ir jāiesniedz Valsts zemes dienestā ēkas reģistrācijai un datu aktualizācijai iesniegums, kā arī reģistrācijai nepieciešamos dokumentus, ja tie nav pieejami BIS. Viena iesnieguma iesniegšana darbībām abās sistēmās attiecas tikai uz atsevišķiem gadījumiem. </w:t>
            </w:r>
          </w:p>
          <w:p w14:paraId="1B873A43" w14:textId="5757BEE7" w:rsidR="00163C70" w:rsidRPr="00163C70" w:rsidRDefault="002078FE" w:rsidP="00E530D7">
            <w:pPr>
              <w:spacing w:after="0" w:line="240" w:lineRule="auto"/>
              <w:jc w:val="both"/>
              <w:rPr>
                <w:rFonts w:ascii="Times New Roman" w:eastAsia="Times New Roman" w:hAnsi="Times New Roman" w:cs="Times New Roman"/>
                <w:kern w:val="0"/>
                <w:lang w:eastAsia="lv-LV"/>
                <w14:ligatures w14:val="none"/>
              </w:rPr>
            </w:pPr>
            <w:r w:rsidRPr="00F12D82">
              <w:rPr>
                <w:rFonts w:ascii="Times New Roman" w:eastAsia="Times New Roman" w:hAnsi="Times New Roman" w:cs="Times New Roman"/>
                <w:color w:val="414142"/>
                <w:kern w:val="0"/>
                <w:lang w:eastAsia="lv-LV"/>
                <w14:ligatures w14:val="none"/>
              </w:rPr>
              <w:t xml:space="preserve">Minētais process dotajā brīdī nerada iespēju uzņēmējdarbības pārstāvjiem visus nepieciešamos jautājumus risināt digitāli, jo nepieciešams izmantot arī klātienes pakalpojumus. </w:t>
            </w:r>
            <w:r w:rsidR="00163C70" w:rsidRPr="00163C70">
              <w:rPr>
                <w:rFonts w:ascii="Times New Roman" w:eastAsia="Times New Roman" w:hAnsi="Times New Roman" w:cs="Times New Roman"/>
                <w:kern w:val="0"/>
                <w:lang w:eastAsia="lv-LV"/>
                <w14:ligatures w14:val="none"/>
              </w:rPr>
              <w:t xml:space="preserve">Tādējādi nekustamā īpašuma attīstīšanā tiek </w:t>
            </w:r>
            <w:r w:rsidR="00163C70" w:rsidRPr="00163C70">
              <w:rPr>
                <w:rFonts w:ascii="Times New Roman" w:eastAsia="Times New Roman" w:hAnsi="Times New Roman" w:cs="Times New Roman"/>
                <w:kern w:val="0"/>
                <w:lang w:eastAsia="lv-LV"/>
                <w14:ligatures w14:val="none"/>
              </w:rPr>
              <w:lastRenderedPageBreak/>
              <w:t>identificēta pastāvoša problēma, kas veido būtisku administratīvo slogu.</w:t>
            </w:r>
            <w:r w:rsidR="00000EDB">
              <w:rPr>
                <w:rFonts w:ascii="Times New Roman" w:eastAsia="Times New Roman" w:hAnsi="Times New Roman" w:cs="Times New Roman"/>
                <w:kern w:val="0"/>
                <w:lang w:eastAsia="lv-LV"/>
                <w14:ligatures w14:val="none"/>
              </w:rPr>
              <w:t xml:space="preserve"> </w:t>
            </w:r>
            <w:r w:rsidR="00163C70" w:rsidRPr="00163C70">
              <w:rPr>
                <w:rFonts w:ascii="Times New Roman" w:eastAsia="Times New Roman" w:hAnsi="Times New Roman" w:cs="Times New Roman"/>
                <w:kern w:val="0"/>
                <w:lang w:eastAsia="lv-LV"/>
                <w14:ligatures w14:val="none"/>
              </w:rPr>
              <w:t>Ar projekta ieviešanu tiks risināti pasākumi efektīvai vienotā reģistrācijas procesa ieviešanai:</w:t>
            </w:r>
          </w:p>
          <w:p w14:paraId="2DD2DAD5" w14:textId="77777777" w:rsidR="00163C70" w:rsidRPr="00163C70" w:rsidRDefault="00163C70" w:rsidP="00163C70">
            <w:pPr>
              <w:pStyle w:val="ListParagraph"/>
              <w:numPr>
                <w:ilvl w:val="0"/>
                <w:numId w:val="10"/>
              </w:numPr>
              <w:shd w:val="clear" w:color="auto" w:fill="FFFFFF" w:themeFill="background1"/>
              <w:spacing w:after="0" w:line="240" w:lineRule="auto"/>
              <w:ind w:right="12"/>
              <w:jc w:val="both"/>
              <w:rPr>
                <w:rFonts w:ascii="Times New Roman" w:eastAsia="Times New Roman" w:hAnsi="Times New Roman" w:cs="Times New Roman"/>
                <w:lang w:eastAsia="lv-LV"/>
              </w:rPr>
            </w:pPr>
            <w:r w:rsidRPr="00163C70">
              <w:rPr>
                <w:rFonts w:ascii="Times New Roman" w:eastAsia="Times New Roman" w:hAnsi="Times New Roman" w:cs="Times New Roman"/>
                <w:lang w:eastAsia="lv-LV"/>
              </w:rPr>
              <w:t>pilnveidot starpiestāžu sadarbību;</w:t>
            </w:r>
          </w:p>
          <w:p w14:paraId="0D21E397" w14:textId="77777777" w:rsidR="00163C70" w:rsidRPr="00163C70" w:rsidRDefault="00163C70" w:rsidP="00163C70">
            <w:pPr>
              <w:pStyle w:val="ListParagraph"/>
              <w:numPr>
                <w:ilvl w:val="0"/>
                <w:numId w:val="10"/>
              </w:numPr>
              <w:shd w:val="clear" w:color="auto" w:fill="FFFFFF" w:themeFill="background1"/>
              <w:spacing w:after="0" w:line="240" w:lineRule="auto"/>
              <w:ind w:right="12"/>
              <w:jc w:val="both"/>
              <w:rPr>
                <w:rFonts w:ascii="Times New Roman" w:eastAsia="Times New Roman" w:hAnsi="Times New Roman" w:cs="Times New Roman"/>
                <w:lang w:eastAsia="lv-LV"/>
              </w:rPr>
            </w:pPr>
            <w:r w:rsidRPr="00163C70">
              <w:rPr>
                <w:rFonts w:ascii="Times New Roman" w:eastAsia="Times New Roman" w:hAnsi="Times New Roman" w:cs="Times New Roman"/>
                <w:lang w:eastAsia="lv-LV"/>
              </w:rPr>
              <w:t>uzlabot būvniecības ieceres tiesiskuma pārbaudi būvniecības ieceres akceptēšanas posmā, mazinot risku, ka reģistrējot ekspluatācijā nodotu būvi, tiks atklāti tādi normatīvā regulējuma pārkāpumi, kas būs šķērslis būves reģistrācijai Kadastrā vai Zemesgrāmatā;</w:t>
            </w:r>
          </w:p>
          <w:p w14:paraId="6824D2E6" w14:textId="77777777" w:rsidR="00163C70" w:rsidRPr="00163C70" w:rsidRDefault="00163C70" w:rsidP="00163C70">
            <w:pPr>
              <w:pStyle w:val="ListParagraph"/>
              <w:numPr>
                <w:ilvl w:val="0"/>
                <w:numId w:val="10"/>
              </w:numPr>
              <w:shd w:val="clear" w:color="auto" w:fill="FFFFFF" w:themeFill="background1"/>
              <w:spacing w:after="0" w:line="240" w:lineRule="auto"/>
              <w:ind w:right="12"/>
              <w:jc w:val="both"/>
              <w:rPr>
                <w:rFonts w:ascii="Times New Roman" w:eastAsia="Times New Roman" w:hAnsi="Times New Roman" w:cs="Times New Roman"/>
                <w:lang w:eastAsia="lv-LV"/>
              </w:rPr>
            </w:pPr>
            <w:r w:rsidRPr="00163C70">
              <w:rPr>
                <w:rFonts w:ascii="Times New Roman" w:eastAsia="Times New Roman" w:hAnsi="Times New Roman" w:cs="Times New Roman"/>
                <w:lang w:eastAsia="lv-LV"/>
              </w:rPr>
              <w:t>uzlabot sasaisti starp būvniecības ieceres īstenošanas administratīvo procesu un īpašuma tiesību nostiprināšanas civilprocesu;</w:t>
            </w:r>
          </w:p>
          <w:p w14:paraId="4AB6A26A" w14:textId="5B5F3BFC" w:rsidR="00E8172A" w:rsidRPr="00D01239" w:rsidRDefault="00163C70" w:rsidP="00D01239">
            <w:pPr>
              <w:pStyle w:val="ListParagraph"/>
              <w:numPr>
                <w:ilvl w:val="0"/>
                <w:numId w:val="10"/>
              </w:numPr>
              <w:shd w:val="clear" w:color="auto" w:fill="FFFFFF" w:themeFill="background1"/>
              <w:spacing w:after="0" w:line="240" w:lineRule="auto"/>
              <w:ind w:right="12"/>
              <w:jc w:val="both"/>
              <w:rPr>
                <w:rFonts w:ascii="Times New Roman" w:eastAsia="Times New Roman" w:hAnsi="Times New Roman" w:cs="Times New Roman"/>
                <w:color w:val="414142"/>
                <w:lang w:eastAsia="lv-LV"/>
              </w:rPr>
            </w:pPr>
            <w:r w:rsidRPr="00163C70">
              <w:rPr>
                <w:rFonts w:ascii="Times New Roman" w:eastAsia="Times New Roman" w:hAnsi="Times New Roman" w:cs="Times New Roman"/>
                <w:lang w:eastAsia="lv-LV"/>
              </w:rPr>
              <w:t xml:space="preserve">pielāgot BIS, Kadastra un Zemesgrāmatas funkcionalitāti, nodrošinot efektīvu datu apmaiņu procesu nodrošināšanai. </w:t>
            </w:r>
          </w:p>
        </w:tc>
      </w:tr>
      <w:tr w:rsidR="00C84F13" w:rsidRPr="001641FE" w14:paraId="286A44F1" w14:textId="77777777" w:rsidTr="00D01239">
        <w:tc>
          <w:tcPr>
            <w:tcW w:w="1403" w:type="pct"/>
            <w:tcBorders>
              <w:top w:val="outset" w:sz="6" w:space="0" w:color="414142"/>
              <w:left w:val="outset" w:sz="6" w:space="0" w:color="414142"/>
              <w:bottom w:val="single" w:sz="4" w:space="0" w:color="auto"/>
              <w:right w:val="outset" w:sz="6" w:space="0" w:color="414142"/>
            </w:tcBorders>
            <w:hideMark/>
          </w:tcPr>
          <w:p w14:paraId="729378AF" w14:textId="2DF6738D" w:rsidR="00563E38" w:rsidRPr="00563E38" w:rsidRDefault="001641FE" w:rsidP="00D01239">
            <w:pPr>
              <w:spacing w:before="120" w:after="0" w:line="240" w:lineRule="auto"/>
              <w:rPr>
                <w:rFonts w:ascii="Times New Roman" w:eastAsia="Times New Roman" w:hAnsi="Times New Roman" w:cs="Times New Roman"/>
                <w:i/>
                <w:iCs/>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lastRenderedPageBreak/>
              <w:t>3.</w:t>
            </w:r>
            <w:r w:rsidR="00342C98">
              <w:rPr>
                <w:rFonts w:ascii="Times New Roman" w:eastAsia="Times New Roman" w:hAnsi="Times New Roman" w:cs="Times New Roman"/>
                <w:color w:val="414142"/>
                <w:kern w:val="0"/>
                <w:lang w:eastAsia="lv-LV"/>
                <w14:ligatures w14:val="none"/>
              </w:rPr>
              <w:t>3</w:t>
            </w:r>
            <w:r w:rsidRPr="001641FE">
              <w:rPr>
                <w:rFonts w:ascii="Times New Roman" w:eastAsia="Times New Roman" w:hAnsi="Times New Roman" w:cs="Times New Roman"/>
                <w:color w:val="414142"/>
                <w:kern w:val="0"/>
                <w:lang w:eastAsia="lv-LV"/>
                <w14:ligatures w14:val="none"/>
              </w:rPr>
              <w:t>. Projekta ieguvumi</w:t>
            </w:r>
          </w:p>
        </w:tc>
        <w:tc>
          <w:tcPr>
            <w:tcW w:w="2059" w:type="pct"/>
            <w:tcBorders>
              <w:top w:val="outset" w:sz="6" w:space="0" w:color="414142"/>
              <w:left w:val="outset" w:sz="6" w:space="0" w:color="414142"/>
              <w:bottom w:val="single" w:sz="4" w:space="0" w:color="auto"/>
              <w:right w:val="outset" w:sz="6" w:space="0" w:color="414142"/>
            </w:tcBorders>
          </w:tcPr>
          <w:p w14:paraId="1E89CB56" w14:textId="62BBB64C" w:rsidR="001641FE" w:rsidRPr="001641FE" w:rsidRDefault="001641FE" w:rsidP="00D01239">
            <w:pPr>
              <w:spacing w:before="120" w:after="0" w:line="240" w:lineRule="auto"/>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Ieguvuma rādītāja</w:t>
            </w:r>
            <w:r w:rsidR="00000EDB">
              <w:rPr>
                <w:rFonts w:ascii="Times New Roman" w:eastAsia="Times New Roman" w:hAnsi="Times New Roman" w:cs="Times New Roman"/>
                <w:color w:val="414142"/>
                <w:kern w:val="0"/>
                <w:lang w:eastAsia="lv-LV"/>
                <w14:ligatures w14:val="none"/>
              </w:rPr>
              <w:t xml:space="preserve"> </w:t>
            </w:r>
            <w:r w:rsidRPr="001641FE">
              <w:rPr>
                <w:rFonts w:ascii="Times New Roman" w:eastAsia="Times New Roman" w:hAnsi="Times New Roman" w:cs="Times New Roman"/>
                <w:color w:val="414142"/>
                <w:kern w:val="0"/>
                <w:lang w:eastAsia="lv-LV"/>
                <w14:ligatures w14:val="none"/>
              </w:rPr>
              <w:t>mērīšanas vai verificēšanas metode un mērāmais rādītājs (iekļaujot norādi par to, kas un kā tiek mērīts un pārbaudīts)</w:t>
            </w:r>
          </w:p>
        </w:tc>
        <w:tc>
          <w:tcPr>
            <w:tcW w:w="833" w:type="pct"/>
            <w:tcBorders>
              <w:top w:val="outset" w:sz="6" w:space="0" w:color="414142"/>
              <w:left w:val="outset" w:sz="6" w:space="0" w:color="414142"/>
              <w:bottom w:val="single" w:sz="4" w:space="0" w:color="auto"/>
              <w:right w:val="outset" w:sz="6" w:space="0" w:color="414142"/>
            </w:tcBorders>
            <w:hideMark/>
          </w:tcPr>
          <w:p w14:paraId="274A5C2A" w14:textId="77777777" w:rsidR="001641FE" w:rsidRPr="001641FE" w:rsidRDefault="001641FE" w:rsidP="00D01239">
            <w:pPr>
              <w:spacing w:before="120" w:after="0" w:line="240" w:lineRule="auto"/>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 xml:space="preserve">Vērtība (esošā un plānotā) </w:t>
            </w:r>
          </w:p>
        </w:tc>
        <w:tc>
          <w:tcPr>
            <w:tcW w:w="705" w:type="pct"/>
            <w:tcBorders>
              <w:top w:val="outset" w:sz="6" w:space="0" w:color="414142"/>
              <w:left w:val="outset" w:sz="6" w:space="0" w:color="414142"/>
              <w:bottom w:val="single" w:sz="4" w:space="0" w:color="auto"/>
              <w:right w:val="outset" w:sz="6" w:space="0" w:color="414142"/>
            </w:tcBorders>
            <w:hideMark/>
          </w:tcPr>
          <w:p w14:paraId="6ABE7A64" w14:textId="77777777" w:rsidR="001641FE" w:rsidRPr="001641FE" w:rsidRDefault="001641FE" w:rsidP="00D01239">
            <w:pPr>
              <w:spacing w:before="120" w:after="0" w:line="240" w:lineRule="auto"/>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Sasniegšanas laiks (gads)</w:t>
            </w:r>
            <w:r w:rsidRPr="00727C34">
              <w:rPr>
                <w:rStyle w:val="FootnoteReference"/>
                <w:rFonts w:ascii="Times New Roman" w:eastAsia="Times New Roman" w:hAnsi="Times New Roman" w:cs="Times New Roman"/>
                <w:color w:val="414142"/>
                <w:kern w:val="0"/>
                <w:lang w:eastAsia="lv-LV"/>
                <w14:ligatures w14:val="none"/>
              </w:rPr>
              <w:footnoteReference w:id="2"/>
            </w:r>
          </w:p>
        </w:tc>
      </w:tr>
      <w:tr w:rsidR="00C84F13" w:rsidRPr="00694AA0" w14:paraId="743F5A70" w14:textId="77777777" w:rsidTr="00D01239">
        <w:tc>
          <w:tcPr>
            <w:tcW w:w="1403" w:type="pct"/>
            <w:tcBorders>
              <w:top w:val="single" w:sz="4" w:space="0" w:color="auto"/>
              <w:left w:val="single" w:sz="4" w:space="0" w:color="auto"/>
              <w:bottom w:val="single" w:sz="4" w:space="0" w:color="auto"/>
              <w:right w:val="single" w:sz="4" w:space="0" w:color="auto"/>
            </w:tcBorders>
            <w:hideMark/>
          </w:tcPr>
          <w:p w14:paraId="5FFE9270" w14:textId="1255F49E" w:rsidR="001641FE" w:rsidRPr="00670A6A" w:rsidRDefault="001641FE" w:rsidP="001641FE">
            <w:pPr>
              <w:spacing w:after="0" w:line="240" w:lineRule="auto"/>
              <w:rPr>
                <w:rFonts w:ascii="Times New Roman" w:eastAsia="Times New Roman" w:hAnsi="Times New Roman" w:cs="Times New Roman"/>
                <w:i/>
                <w:iCs/>
                <w:color w:val="414142"/>
                <w:kern w:val="0"/>
                <w:lang w:eastAsia="lv-LV"/>
                <w14:ligatures w14:val="none"/>
              </w:rPr>
            </w:pPr>
            <w:r w:rsidRPr="00670A6A">
              <w:rPr>
                <w:rFonts w:ascii="Times New Roman" w:eastAsia="Times New Roman" w:hAnsi="Times New Roman" w:cs="Times New Roman"/>
                <w:i/>
                <w:iCs/>
                <w:color w:val="414142"/>
                <w:kern w:val="0"/>
                <w:lang w:eastAsia="lv-LV"/>
                <w14:ligatures w14:val="none"/>
              </w:rPr>
              <w:t>3.</w:t>
            </w:r>
            <w:r w:rsidR="00342C98" w:rsidRPr="00670A6A">
              <w:rPr>
                <w:rFonts w:ascii="Times New Roman" w:eastAsia="Times New Roman" w:hAnsi="Times New Roman" w:cs="Times New Roman"/>
                <w:i/>
                <w:iCs/>
                <w:color w:val="414142"/>
                <w:kern w:val="0"/>
                <w:lang w:eastAsia="lv-LV"/>
                <w14:ligatures w14:val="none"/>
              </w:rPr>
              <w:t>3</w:t>
            </w:r>
            <w:r w:rsidRPr="00670A6A">
              <w:rPr>
                <w:rFonts w:ascii="Times New Roman" w:eastAsia="Times New Roman" w:hAnsi="Times New Roman" w:cs="Times New Roman"/>
                <w:i/>
                <w:iCs/>
                <w:color w:val="414142"/>
                <w:kern w:val="0"/>
                <w:lang w:eastAsia="lv-LV"/>
                <w14:ligatures w14:val="none"/>
              </w:rPr>
              <w:t>.</w:t>
            </w:r>
            <w:r w:rsidR="00727C34" w:rsidRPr="00670A6A">
              <w:rPr>
                <w:rFonts w:ascii="Times New Roman" w:eastAsia="Times New Roman" w:hAnsi="Times New Roman" w:cs="Times New Roman"/>
                <w:i/>
                <w:iCs/>
                <w:color w:val="414142"/>
                <w:kern w:val="0"/>
                <w:lang w:eastAsia="lv-LV"/>
                <w14:ligatures w14:val="none"/>
              </w:rPr>
              <w:t>1</w:t>
            </w:r>
            <w:r w:rsidRPr="00670A6A">
              <w:rPr>
                <w:rFonts w:ascii="Times New Roman" w:eastAsia="Times New Roman" w:hAnsi="Times New Roman" w:cs="Times New Roman"/>
                <w:i/>
                <w:iCs/>
                <w:color w:val="414142"/>
                <w:kern w:val="0"/>
                <w:lang w:eastAsia="lv-LV"/>
                <w14:ligatures w14:val="none"/>
              </w:rPr>
              <w:t>. </w:t>
            </w:r>
            <w:r w:rsidR="00670A6A" w:rsidRPr="00670A6A">
              <w:rPr>
                <w:rFonts w:ascii="Times New Roman" w:eastAsia="Times New Roman" w:hAnsi="Times New Roman" w:cs="Times New Roman"/>
                <w:i/>
                <w:iCs/>
                <w:color w:val="414142"/>
                <w:kern w:val="0"/>
                <w:lang w:eastAsia="lv-LV"/>
                <w14:ligatures w14:val="none"/>
              </w:rPr>
              <w:t>samazināts pakalpojuma sniegšanas laiks un administratīvais slogs būvniecības procesa dalībniekiem</w:t>
            </w:r>
          </w:p>
        </w:tc>
        <w:tc>
          <w:tcPr>
            <w:tcW w:w="2059" w:type="pct"/>
            <w:tcBorders>
              <w:top w:val="single" w:sz="4" w:space="0" w:color="auto"/>
              <w:left w:val="single" w:sz="4" w:space="0" w:color="auto"/>
              <w:bottom w:val="single" w:sz="4" w:space="0" w:color="auto"/>
              <w:right w:val="single" w:sz="4" w:space="0" w:color="auto"/>
            </w:tcBorders>
          </w:tcPr>
          <w:p w14:paraId="0F213BB8" w14:textId="77777777" w:rsidR="001641FE" w:rsidRDefault="001008A1" w:rsidP="001641FE">
            <w:pPr>
              <w:spacing w:after="0" w:line="240" w:lineRule="auto"/>
              <w:rPr>
                <w:rFonts w:ascii="Times New Roman" w:eastAsia="Times New Roman" w:hAnsi="Times New Roman" w:cs="Times New Roman"/>
                <w:color w:val="414142"/>
                <w:kern w:val="0"/>
                <w:lang w:eastAsia="lv-LV"/>
                <w14:ligatures w14:val="none"/>
              </w:rPr>
            </w:pPr>
            <w:r w:rsidRPr="001008A1">
              <w:rPr>
                <w:rFonts w:ascii="Times New Roman" w:eastAsia="Times New Roman" w:hAnsi="Times New Roman" w:cs="Times New Roman"/>
                <w:color w:val="414142"/>
                <w:kern w:val="0"/>
                <w:lang w:eastAsia="lv-LV"/>
                <w14:ligatures w14:val="none"/>
              </w:rPr>
              <w:t>Laika patēriņa samazinājums</w:t>
            </w:r>
            <w:r>
              <w:rPr>
                <w:rFonts w:ascii="Times New Roman" w:eastAsia="Times New Roman" w:hAnsi="Times New Roman" w:cs="Times New Roman"/>
                <w:color w:val="414142"/>
                <w:kern w:val="0"/>
                <w:lang w:eastAsia="lv-LV"/>
                <w14:ligatures w14:val="none"/>
              </w:rPr>
              <w:t xml:space="preserve"> būvniecības procesa dalībniekiem</w:t>
            </w:r>
            <w:r w:rsidR="00521A30">
              <w:rPr>
                <w:rFonts w:ascii="Times New Roman" w:eastAsia="Times New Roman" w:hAnsi="Times New Roman" w:cs="Times New Roman"/>
                <w:color w:val="414142"/>
                <w:kern w:val="0"/>
                <w:lang w:eastAsia="lv-LV"/>
                <w14:ligatures w14:val="none"/>
              </w:rPr>
              <w:t>.</w:t>
            </w:r>
          </w:p>
          <w:p w14:paraId="4AECD7FA" w14:textId="43BED8CA" w:rsidR="0006136C" w:rsidRPr="00D01239" w:rsidRDefault="00C5326C" w:rsidP="00D01239">
            <w:pPr>
              <w:spacing w:after="0" w:line="240" w:lineRule="auto"/>
              <w:rPr>
                <w:rFonts w:ascii="Times New Roman" w:hAnsi="Times New Roman" w:cs="Times New Roman"/>
                <w:color w:val="414142"/>
                <w:lang w:eastAsia="lv-LV"/>
                <w14:ligatures w14:val="none"/>
              </w:rPr>
            </w:pPr>
            <w:r w:rsidRPr="00C5326C">
              <w:rPr>
                <w:rFonts w:ascii="Times New Roman" w:eastAsia="Times New Roman" w:hAnsi="Times New Roman" w:cs="Times New Roman"/>
                <w:color w:val="414142"/>
                <w:kern w:val="0"/>
                <w:lang w:eastAsia="lv-LV"/>
                <w14:ligatures w14:val="none"/>
              </w:rPr>
              <w:t xml:space="preserve">BIS datos nostiprināts ierosinājums jeb vēlme attiecīgajam (vienam kopīgam) datu reģistrācijas procesam ir saistošs visām tieši iesaistītajām pusēm un aizstāj visus </w:t>
            </w:r>
            <w:r w:rsidRPr="00D01239">
              <w:rPr>
                <w:rFonts w:ascii="Times New Roman" w:hAnsi="Times New Roman" w:cs="Times New Roman"/>
                <w:color w:val="414142"/>
                <w:lang w:eastAsia="lv-LV"/>
                <w14:ligatures w14:val="none"/>
              </w:rPr>
              <w:t>līdz šim definētos nepieciešamos dokumentus</w:t>
            </w:r>
            <w:r w:rsidR="00CA77CC" w:rsidRPr="00D01239">
              <w:rPr>
                <w:rFonts w:ascii="Times New Roman" w:hAnsi="Times New Roman" w:cs="Times New Roman"/>
                <w:color w:val="414142"/>
                <w:lang w:eastAsia="lv-LV"/>
                <w14:ligatures w14:val="none"/>
              </w:rPr>
              <w:t>.</w:t>
            </w:r>
          </w:p>
          <w:p w14:paraId="0B5EEB2F" w14:textId="77777777" w:rsidR="0006136C" w:rsidRPr="00D01239" w:rsidRDefault="0006136C" w:rsidP="00D01239">
            <w:pPr>
              <w:spacing w:after="0" w:line="240" w:lineRule="auto"/>
              <w:rPr>
                <w:rFonts w:ascii="Times New Roman" w:hAnsi="Times New Roman" w:cs="Times New Roman"/>
                <w:color w:val="414142"/>
                <w:lang w:eastAsia="lv-LV"/>
                <w14:ligatures w14:val="none"/>
              </w:rPr>
            </w:pPr>
          </w:p>
          <w:p w14:paraId="4444CD1F" w14:textId="7E3177B9" w:rsidR="00521A30" w:rsidRPr="001C76B1" w:rsidRDefault="0006136C" w:rsidP="00D01239">
            <w:pPr>
              <w:spacing w:after="0" w:line="240" w:lineRule="auto"/>
              <w:rPr>
                <w:rFonts w:ascii="Times New Roman" w:eastAsia="Times New Roman" w:hAnsi="Times New Roman" w:cs="Times New Roman"/>
                <w:color w:val="414142"/>
                <w:kern w:val="0"/>
                <w:lang w:eastAsia="lv-LV"/>
                <w14:ligatures w14:val="none"/>
              </w:rPr>
            </w:pPr>
            <w:r w:rsidRPr="00D01239">
              <w:rPr>
                <w:rFonts w:ascii="Times New Roman" w:hAnsi="Times New Roman" w:cs="Times New Roman"/>
                <w:color w:val="414142"/>
                <w:lang w:eastAsia="lv-LV"/>
                <w14:ligatures w14:val="none"/>
              </w:rPr>
              <w:t>Pakalpojuma</w:t>
            </w:r>
            <w:r>
              <w:rPr>
                <w:rFonts w:ascii="Times New Roman" w:eastAsia="Times New Roman" w:hAnsi="Times New Roman" w:cs="Times New Roman"/>
                <w:color w:val="414142"/>
                <w:kern w:val="0"/>
                <w:lang w:eastAsia="lv-LV"/>
                <w14:ligatures w14:val="none"/>
              </w:rPr>
              <w:t xml:space="preserve"> izpildes laika samazinājums</w:t>
            </w:r>
            <w:r w:rsidR="003038DD">
              <w:rPr>
                <w:rFonts w:ascii="Times New Roman" w:eastAsia="Times New Roman" w:hAnsi="Times New Roman" w:cs="Times New Roman"/>
                <w:color w:val="414142"/>
                <w:kern w:val="0"/>
                <w:lang w:eastAsia="lv-LV"/>
                <w14:ligatures w14:val="none"/>
              </w:rPr>
              <w:t xml:space="preserve">, kas saistīts gan ar video pamācību un rokasgrāmatas caurskati, lai lietotājs varētu izmantot pakalpojumu un paša procesa izpilde BIS. Šobrīd šis process var aizņemt vismaz 1,5 h, savukārt uzlabojot un izveidojot vienu kopīgu nostiprinājuma ierosinājumu laiks samazināsies līdz 1 stundai. </w:t>
            </w:r>
          </w:p>
        </w:tc>
        <w:tc>
          <w:tcPr>
            <w:tcW w:w="833" w:type="pct"/>
            <w:tcBorders>
              <w:top w:val="single" w:sz="4" w:space="0" w:color="auto"/>
              <w:left w:val="single" w:sz="4" w:space="0" w:color="auto"/>
              <w:bottom w:val="single" w:sz="4" w:space="0" w:color="auto"/>
              <w:right w:val="single" w:sz="4" w:space="0" w:color="auto"/>
            </w:tcBorders>
            <w:hideMark/>
          </w:tcPr>
          <w:p w14:paraId="1E7DF076" w14:textId="259E0D35" w:rsidR="001641FE" w:rsidRPr="00694AA0" w:rsidRDefault="001641FE" w:rsidP="001641FE">
            <w:pPr>
              <w:spacing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 </w:t>
            </w:r>
            <w:r w:rsidR="0006136C">
              <w:rPr>
                <w:rFonts w:ascii="Times New Roman" w:eastAsia="Times New Roman" w:hAnsi="Times New Roman" w:cs="Times New Roman"/>
                <w:color w:val="414142"/>
                <w:kern w:val="0"/>
                <w:lang w:eastAsia="lv-LV"/>
                <w14:ligatures w14:val="none"/>
              </w:rPr>
              <w:t xml:space="preserve">Samazinājums patērētajam laikam </w:t>
            </w:r>
            <w:r w:rsidR="003038DD">
              <w:rPr>
                <w:rFonts w:ascii="Times New Roman" w:eastAsia="Times New Roman" w:hAnsi="Times New Roman" w:cs="Times New Roman"/>
                <w:color w:val="414142"/>
                <w:kern w:val="0"/>
                <w:lang w:eastAsia="lv-LV"/>
                <w14:ligatures w14:val="none"/>
              </w:rPr>
              <w:t xml:space="preserve">vismaz </w:t>
            </w:r>
            <w:r w:rsidR="0006136C">
              <w:rPr>
                <w:rFonts w:ascii="Times New Roman" w:eastAsia="Times New Roman" w:hAnsi="Times New Roman" w:cs="Times New Roman"/>
                <w:color w:val="414142"/>
                <w:kern w:val="0"/>
                <w:lang w:eastAsia="lv-LV"/>
                <w14:ligatures w14:val="none"/>
              </w:rPr>
              <w:t>par 3</w:t>
            </w:r>
            <w:r w:rsidR="001008A1">
              <w:rPr>
                <w:rFonts w:ascii="Times New Roman" w:eastAsia="Times New Roman" w:hAnsi="Times New Roman" w:cs="Times New Roman"/>
                <w:color w:val="414142"/>
                <w:kern w:val="0"/>
                <w:lang w:eastAsia="lv-LV"/>
                <w14:ligatures w14:val="none"/>
              </w:rPr>
              <w:t>0%</w:t>
            </w:r>
          </w:p>
        </w:tc>
        <w:tc>
          <w:tcPr>
            <w:tcW w:w="705" w:type="pct"/>
            <w:tcBorders>
              <w:top w:val="single" w:sz="4" w:space="0" w:color="auto"/>
              <w:left w:val="single" w:sz="4" w:space="0" w:color="auto"/>
              <w:bottom w:val="single" w:sz="4" w:space="0" w:color="auto"/>
              <w:right w:val="single" w:sz="4" w:space="0" w:color="auto"/>
            </w:tcBorders>
            <w:hideMark/>
          </w:tcPr>
          <w:p w14:paraId="607E9C4F" w14:textId="1481AD9B" w:rsidR="001641FE" w:rsidRPr="00694AA0" w:rsidRDefault="00670A6A" w:rsidP="00670A6A">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2027</w:t>
            </w:r>
          </w:p>
        </w:tc>
      </w:tr>
      <w:tr w:rsidR="00C84F13" w:rsidRPr="00694AA0" w14:paraId="34855FCB" w14:textId="77777777" w:rsidTr="00D01239">
        <w:tc>
          <w:tcPr>
            <w:tcW w:w="1403" w:type="pct"/>
            <w:tcBorders>
              <w:top w:val="single" w:sz="4" w:space="0" w:color="auto"/>
              <w:left w:val="single" w:sz="4" w:space="0" w:color="auto"/>
              <w:bottom w:val="single" w:sz="4" w:space="0" w:color="auto"/>
              <w:right w:val="single" w:sz="4" w:space="0" w:color="auto"/>
            </w:tcBorders>
          </w:tcPr>
          <w:p w14:paraId="1263BCB7" w14:textId="564D65CA" w:rsidR="007C61B7" w:rsidRPr="00670A6A" w:rsidRDefault="007C61B7" w:rsidP="007C61B7">
            <w:pPr>
              <w:spacing w:after="0" w:line="240" w:lineRule="auto"/>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kern w:val="0"/>
                <w:lang w:eastAsia="lv-LV"/>
                <w14:ligatures w14:val="none"/>
              </w:rPr>
              <w:t>3.3.2. Pilnveidotā procesa ietvaros tiks radītas 4</w:t>
            </w:r>
            <w:r w:rsidR="00E77CC4">
              <w:rPr>
                <w:rFonts w:ascii="Times New Roman" w:eastAsia="Times New Roman" w:hAnsi="Times New Roman" w:cs="Times New Roman"/>
                <w:i/>
                <w:iCs/>
                <w:color w:val="414142"/>
                <w:kern w:val="0"/>
                <w:lang w:eastAsia="lv-LV"/>
                <w14:ligatures w14:val="none"/>
              </w:rPr>
              <w:t> </w:t>
            </w:r>
            <w:r>
              <w:rPr>
                <w:rFonts w:ascii="Times New Roman" w:eastAsia="Times New Roman" w:hAnsi="Times New Roman" w:cs="Times New Roman"/>
                <w:i/>
                <w:iCs/>
                <w:color w:val="414142"/>
                <w:kern w:val="0"/>
                <w:lang w:eastAsia="lv-LV"/>
                <w14:ligatures w14:val="none"/>
              </w:rPr>
              <w:t xml:space="preserve">jaunas datu kopas. </w:t>
            </w:r>
          </w:p>
        </w:tc>
        <w:tc>
          <w:tcPr>
            <w:tcW w:w="2059" w:type="pct"/>
            <w:tcBorders>
              <w:top w:val="single" w:sz="4" w:space="0" w:color="auto"/>
              <w:left w:val="single" w:sz="4" w:space="0" w:color="auto"/>
              <w:bottom w:val="single" w:sz="4" w:space="0" w:color="auto"/>
              <w:right w:val="single" w:sz="4" w:space="0" w:color="auto"/>
            </w:tcBorders>
          </w:tcPr>
          <w:p w14:paraId="174B6C1C" w14:textId="59784FC1" w:rsidR="007C61B7" w:rsidRPr="000D30EF" w:rsidRDefault="007C61B7" w:rsidP="007C61B7">
            <w:pPr>
              <w:spacing w:after="0" w:line="240" w:lineRule="auto"/>
              <w:rPr>
                <w:rFonts w:ascii="Times New Roman" w:eastAsia="Times New Roman" w:hAnsi="Times New Roman" w:cs="Times New Roman"/>
                <w:color w:val="414142"/>
                <w:kern w:val="0"/>
                <w:lang w:eastAsia="lv-LV"/>
                <w14:ligatures w14:val="none"/>
              </w:rPr>
            </w:pPr>
            <w:r>
              <w:rPr>
                <w:rFonts w:ascii="Times New Roman" w:hAnsi="Times New Roman" w:cs="Times New Roman"/>
                <w:color w:val="414142"/>
                <w:lang w:eastAsia="lv-LV"/>
                <w14:ligatures w14:val="none"/>
              </w:rPr>
              <w:t>Ņemot vērā datos balstītu lēmumu stratēģisko svarīgumu, ir kritiska nepieciešamība nodrošināt pilnvērtīgu, aktuālu un brīvi pieejamu informāciju ne tikai citām institūcijām, pašvaldībām, bet arī sabiedrībai, uzņēmējiem. Projekta ietvaros ir paredzēts radīt jaunas datu kopas 1) Būvniecības ieceru skaits pa ieceres veidiem; 2) Būvniecības ieceres izskatīšanas laiks; 3) Būvniecības ieceres dokumentācijas saskaņošanas laiks; 4) Būvniecības ieceres virzības progress, kas uzskatāmi ļaus novērtēt aktuālo situāciju un plānot atbilstošo procesu pilnveidi publiskās pārvaldes efektivitātes palielināšanai.</w:t>
            </w:r>
          </w:p>
        </w:tc>
        <w:tc>
          <w:tcPr>
            <w:tcW w:w="833" w:type="pct"/>
            <w:tcBorders>
              <w:top w:val="single" w:sz="4" w:space="0" w:color="auto"/>
              <w:left w:val="single" w:sz="4" w:space="0" w:color="auto"/>
              <w:bottom w:val="single" w:sz="4" w:space="0" w:color="auto"/>
              <w:right w:val="single" w:sz="4" w:space="0" w:color="auto"/>
            </w:tcBorders>
          </w:tcPr>
          <w:p w14:paraId="437F276B" w14:textId="77988191" w:rsidR="007C61B7" w:rsidRPr="00694AA0" w:rsidRDefault="007C61B7" w:rsidP="007C61B7">
            <w:pPr>
              <w:spacing w:after="0" w:line="240" w:lineRule="auto"/>
              <w:rPr>
                <w:rFonts w:ascii="Times New Roman" w:eastAsia="Times New Roman" w:hAnsi="Times New Roman" w:cs="Times New Roman"/>
                <w:color w:val="414142"/>
                <w:kern w:val="0"/>
                <w:lang w:eastAsia="lv-LV"/>
                <w14:ligatures w14:val="none"/>
              </w:rPr>
            </w:pPr>
            <w:r>
              <w:rPr>
                <w:rFonts w:ascii="Times New Roman" w:hAnsi="Times New Roman" w:cs="Times New Roman"/>
                <w:color w:val="414142"/>
                <w:lang w:eastAsia="lv-LV"/>
                <w14:ligatures w14:val="none"/>
              </w:rPr>
              <w:t>Esošās datu kopas – 53, plānotās – 57.</w:t>
            </w:r>
          </w:p>
        </w:tc>
        <w:tc>
          <w:tcPr>
            <w:tcW w:w="705" w:type="pct"/>
            <w:tcBorders>
              <w:top w:val="single" w:sz="4" w:space="0" w:color="auto"/>
              <w:left w:val="single" w:sz="4" w:space="0" w:color="auto"/>
              <w:bottom w:val="single" w:sz="4" w:space="0" w:color="auto"/>
              <w:right w:val="single" w:sz="4" w:space="0" w:color="auto"/>
            </w:tcBorders>
          </w:tcPr>
          <w:p w14:paraId="00180506" w14:textId="2A7C6F53" w:rsidR="007C61B7" w:rsidRDefault="007C61B7" w:rsidP="007C61B7">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2027</w:t>
            </w:r>
          </w:p>
        </w:tc>
      </w:tr>
      <w:tr w:rsidR="00C84F13" w:rsidRPr="00694AA0" w14:paraId="1FAB1D54" w14:textId="77777777" w:rsidTr="00D01239">
        <w:tc>
          <w:tcPr>
            <w:tcW w:w="1403" w:type="pct"/>
            <w:tcBorders>
              <w:top w:val="single" w:sz="4" w:space="0" w:color="auto"/>
              <w:left w:val="single" w:sz="4" w:space="0" w:color="auto"/>
              <w:bottom w:val="single" w:sz="4" w:space="0" w:color="auto"/>
              <w:right w:val="single" w:sz="4" w:space="0" w:color="auto"/>
            </w:tcBorders>
          </w:tcPr>
          <w:p w14:paraId="3D498C3E" w14:textId="0FCA7FEF" w:rsidR="00342C98" w:rsidRDefault="00342C98" w:rsidP="00342C98">
            <w:pPr>
              <w:spacing w:after="0" w:line="240" w:lineRule="auto"/>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color w:val="414142"/>
                <w:kern w:val="0"/>
                <w:lang w:eastAsia="lv-LV"/>
                <w14:ligatures w14:val="none"/>
              </w:rPr>
              <w:lastRenderedPageBreak/>
              <w:t>3.4. Projektā sasniedzamie rezultāti</w:t>
            </w:r>
          </w:p>
        </w:tc>
        <w:tc>
          <w:tcPr>
            <w:tcW w:w="2059" w:type="pct"/>
            <w:tcBorders>
              <w:top w:val="single" w:sz="4" w:space="0" w:color="auto"/>
              <w:left w:val="single" w:sz="4" w:space="0" w:color="auto"/>
              <w:bottom w:val="single" w:sz="4" w:space="0" w:color="auto"/>
              <w:right w:val="single" w:sz="4" w:space="0" w:color="auto"/>
            </w:tcBorders>
          </w:tcPr>
          <w:p w14:paraId="49960349" w14:textId="46E03F75" w:rsidR="00342C98" w:rsidRPr="00694AA0" w:rsidRDefault="00342C98" w:rsidP="00342C98">
            <w:pPr>
              <w:spacing w:after="0" w:line="240" w:lineRule="auto"/>
              <w:rPr>
                <w:rFonts w:ascii="Times New Roman" w:eastAsia="Times New Roman" w:hAnsi="Times New Roman" w:cs="Times New Roman"/>
                <w:i/>
                <w:iCs/>
                <w:color w:val="AEAAAA" w:themeColor="background2" w:themeShade="BF"/>
                <w:kern w:val="0"/>
                <w:sz w:val="18"/>
                <w:szCs w:val="18"/>
                <w:lang w:eastAsia="lv-LV"/>
                <w14:ligatures w14:val="none"/>
              </w:rPr>
            </w:pPr>
            <w:r>
              <w:rPr>
                <w:rFonts w:ascii="Times New Roman" w:eastAsia="Times New Roman" w:hAnsi="Times New Roman" w:cs="Times New Roman"/>
                <w:color w:val="414142"/>
                <w:kern w:val="0"/>
                <w:lang w:eastAsia="lv-LV"/>
                <w14:ligatures w14:val="none"/>
              </w:rPr>
              <w:t>Mērvienība</w:t>
            </w:r>
          </w:p>
        </w:tc>
        <w:tc>
          <w:tcPr>
            <w:tcW w:w="833" w:type="pct"/>
            <w:tcBorders>
              <w:top w:val="single" w:sz="4" w:space="0" w:color="auto"/>
              <w:left w:val="single" w:sz="4" w:space="0" w:color="auto"/>
              <w:bottom w:val="single" w:sz="4" w:space="0" w:color="auto"/>
              <w:right w:val="single" w:sz="4" w:space="0" w:color="auto"/>
            </w:tcBorders>
          </w:tcPr>
          <w:p w14:paraId="1B08DC6A" w14:textId="2F5E9CF0" w:rsidR="00342C98" w:rsidRPr="00694AA0" w:rsidRDefault="00342C98" w:rsidP="00342C98">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Sasniedzamā vērtība</w:t>
            </w:r>
          </w:p>
        </w:tc>
        <w:tc>
          <w:tcPr>
            <w:tcW w:w="705" w:type="pct"/>
            <w:tcBorders>
              <w:top w:val="single" w:sz="4" w:space="0" w:color="auto"/>
              <w:left w:val="single" w:sz="4" w:space="0" w:color="auto"/>
              <w:bottom w:val="single" w:sz="4" w:space="0" w:color="auto"/>
              <w:right w:val="single" w:sz="4" w:space="0" w:color="auto"/>
            </w:tcBorders>
          </w:tcPr>
          <w:p w14:paraId="3DFCA0A1" w14:textId="06354103" w:rsidR="00342C98" w:rsidRPr="00694AA0" w:rsidRDefault="00342C98" w:rsidP="00342C98">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S</w:t>
            </w:r>
            <w:r w:rsidRPr="00694AA0">
              <w:rPr>
                <w:rFonts w:ascii="Times New Roman" w:eastAsia="Times New Roman" w:hAnsi="Times New Roman" w:cs="Times New Roman"/>
                <w:color w:val="414142"/>
                <w:kern w:val="0"/>
                <w:lang w:eastAsia="lv-LV"/>
                <w14:ligatures w14:val="none"/>
              </w:rPr>
              <w:t>asniegšanas laiks (gads)</w:t>
            </w:r>
          </w:p>
        </w:tc>
      </w:tr>
      <w:tr w:rsidR="00C84F13" w:rsidRPr="00694AA0" w14:paraId="0036B914" w14:textId="77777777" w:rsidTr="00D01239">
        <w:tc>
          <w:tcPr>
            <w:tcW w:w="1403" w:type="pct"/>
            <w:tcBorders>
              <w:top w:val="single" w:sz="4" w:space="0" w:color="auto"/>
              <w:left w:val="single" w:sz="4" w:space="0" w:color="auto"/>
              <w:bottom w:val="single" w:sz="4" w:space="0" w:color="auto"/>
              <w:right w:val="single" w:sz="4" w:space="0" w:color="auto"/>
            </w:tcBorders>
          </w:tcPr>
          <w:p w14:paraId="593B1941" w14:textId="6D41181C" w:rsidR="006D5E96" w:rsidRDefault="006D5E96" w:rsidP="006D5E96">
            <w:pPr>
              <w:spacing w:after="0" w:line="240" w:lineRule="auto"/>
              <w:rPr>
                <w:rFonts w:ascii="Times New Roman" w:eastAsia="Times New Roman" w:hAnsi="Times New Roman" w:cs="Times New Roman"/>
                <w:i/>
                <w:iCs/>
                <w:color w:val="414142"/>
                <w:kern w:val="0"/>
                <w:lang w:eastAsia="lv-LV"/>
                <w14:ligatures w14:val="none"/>
              </w:rPr>
            </w:pPr>
            <w:r w:rsidRPr="00694AA0">
              <w:rPr>
                <w:rFonts w:ascii="Times New Roman" w:eastAsia="Times New Roman" w:hAnsi="Times New Roman" w:cs="Times New Roman"/>
                <w:i/>
                <w:iCs/>
                <w:color w:val="414142"/>
                <w:kern w:val="0"/>
                <w:lang w:eastAsia="lv-LV"/>
                <w14:ligatures w14:val="none"/>
              </w:rPr>
              <w:t>3.</w:t>
            </w:r>
            <w:r>
              <w:rPr>
                <w:rFonts w:ascii="Times New Roman" w:eastAsia="Times New Roman" w:hAnsi="Times New Roman" w:cs="Times New Roman"/>
                <w:i/>
                <w:iCs/>
                <w:color w:val="414142"/>
                <w:kern w:val="0"/>
                <w:lang w:eastAsia="lv-LV"/>
                <w14:ligatures w14:val="none"/>
              </w:rPr>
              <w:t>4.</w:t>
            </w:r>
            <w:r w:rsidR="00FD45FD">
              <w:rPr>
                <w:rFonts w:ascii="Times New Roman" w:eastAsia="Times New Roman" w:hAnsi="Times New Roman" w:cs="Times New Roman"/>
                <w:i/>
                <w:iCs/>
                <w:color w:val="414142"/>
                <w:kern w:val="0"/>
                <w:lang w:eastAsia="lv-LV"/>
                <w14:ligatures w14:val="none"/>
              </w:rPr>
              <w:t>1</w:t>
            </w:r>
            <w:r>
              <w:rPr>
                <w:rFonts w:ascii="Times New Roman" w:eastAsia="Times New Roman" w:hAnsi="Times New Roman" w:cs="Times New Roman"/>
                <w:i/>
                <w:iCs/>
                <w:color w:val="414142"/>
                <w:kern w:val="0"/>
                <w:lang w:eastAsia="lv-LV"/>
                <w14:ligatures w14:val="none"/>
              </w:rPr>
              <w:t>. P</w:t>
            </w:r>
            <w:r w:rsidRPr="00F12D82">
              <w:rPr>
                <w:rFonts w:ascii="Times New Roman" w:eastAsia="Times New Roman" w:hAnsi="Times New Roman" w:cs="Times New Roman"/>
                <w:i/>
                <w:iCs/>
                <w:color w:val="414142"/>
                <w:kern w:val="0"/>
                <w:lang w:eastAsia="lv-LV"/>
                <w14:ligatures w14:val="none"/>
              </w:rPr>
              <w:t xml:space="preserve">ārskatīti, pilnveidoti un efektivizēti datu apmaiņas procesi </w:t>
            </w:r>
          </w:p>
        </w:tc>
        <w:tc>
          <w:tcPr>
            <w:tcW w:w="2059" w:type="pct"/>
            <w:tcBorders>
              <w:top w:val="single" w:sz="4" w:space="0" w:color="auto"/>
              <w:left w:val="single" w:sz="4" w:space="0" w:color="auto"/>
              <w:bottom w:val="single" w:sz="4" w:space="0" w:color="auto"/>
              <w:right w:val="single" w:sz="4" w:space="0" w:color="auto"/>
            </w:tcBorders>
          </w:tcPr>
          <w:p w14:paraId="4B44B212" w14:textId="09AC5B84" w:rsidR="006D5E96" w:rsidRPr="00D3128D" w:rsidRDefault="00D3128D" w:rsidP="00D01239">
            <w:pPr>
              <w:spacing w:after="0" w:line="240" w:lineRule="auto"/>
              <w:rPr>
                <w:rFonts w:ascii="Times New Roman" w:eastAsia="Times New Roman" w:hAnsi="Times New Roman" w:cs="Times New Roman"/>
                <w:color w:val="414142"/>
                <w:kern w:val="0"/>
                <w:lang w:eastAsia="lv-LV"/>
                <w14:ligatures w14:val="none"/>
              </w:rPr>
            </w:pPr>
            <w:r w:rsidRPr="00D3128D">
              <w:rPr>
                <w:rFonts w:ascii="Times New Roman" w:eastAsia="Times New Roman" w:hAnsi="Times New Roman" w:cs="Times New Roman"/>
                <w:color w:val="414142"/>
                <w:kern w:val="0"/>
                <w:lang w:eastAsia="lv-LV"/>
                <w14:ligatures w14:val="none"/>
              </w:rPr>
              <w:t xml:space="preserve">Pilnveidoti un efektivizēti datu apmaiņas procesi starp </w:t>
            </w:r>
            <w:r w:rsidR="0067163E">
              <w:rPr>
                <w:rFonts w:ascii="Times New Roman" w:eastAsia="Times New Roman" w:hAnsi="Times New Roman" w:cs="Times New Roman"/>
                <w:color w:val="414142"/>
                <w:kern w:val="0"/>
                <w:lang w:eastAsia="lv-LV"/>
                <w14:ligatures w14:val="none"/>
              </w:rPr>
              <w:t>BIS-NĪVKIS, BIS-Zemesgrāmata</w:t>
            </w:r>
            <w:r w:rsidRPr="00D3128D">
              <w:rPr>
                <w:rFonts w:ascii="Times New Roman" w:eastAsia="Times New Roman" w:hAnsi="Times New Roman" w:cs="Times New Roman"/>
                <w:color w:val="414142"/>
                <w:kern w:val="0"/>
                <w:lang w:eastAsia="lv-LV"/>
                <w14:ligatures w14:val="none"/>
              </w:rPr>
              <w:t xml:space="preserve"> vienlaikus nodrošinot pilnīgu nepieciešamo atbilstošo </w:t>
            </w:r>
            <w:r w:rsidRPr="00D01239">
              <w:rPr>
                <w:rFonts w:ascii="Times New Roman" w:hAnsi="Times New Roman" w:cs="Times New Roman"/>
                <w:color w:val="414142"/>
                <w:lang w:eastAsia="lv-LV"/>
                <w14:ligatures w14:val="none"/>
              </w:rPr>
              <w:t>teksta</w:t>
            </w:r>
            <w:r w:rsidRPr="00D3128D">
              <w:rPr>
                <w:rFonts w:ascii="Times New Roman" w:eastAsia="Times New Roman" w:hAnsi="Times New Roman" w:cs="Times New Roman"/>
                <w:color w:val="414142"/>
                <w:kern w:val="0"/>
                <w:lang w:eastAsia="lv-LV"/>
                <w14:ligatures w14:val="none"/>
              </w:rPr>
              <w:t xml:space="preserve"> un telpisko datu apriti</w:t>
            </w:r>
          </w:p>
        </w:tc>
        <w:tc>
          <w:tcPr>
            <w:tcW w:w="833" w:type="pct"/>
            <w:tcBorders>
              <w:top w:val="single" w:sz="4" w:space="0" w:color="auto"/>
              <w:left w:val="single" w:sz="4" w:space="0" w:color="auto"/>
              <w:bottom w:val="single" w:sz="4" w:space="0" w:color="auto"/>
              <w:right w:val="single" w:sz="4" w:space="0" w:color="auto"/>
            </w:tcBorders>
          </w:tcPr>
          <w:p w14:paraId="2570461D" w14:textId="4D41267D" w:rsidR="006D5E96" w:rsidRPr="00694AA0" w:rsidRDefault="0067163E" w:rsidP="00D3128D">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2</w:t>
            </w:r>
            <w:r w:rsidR="00F64632">
              <w:rPr>
                <w:rFonts w:ascii="Times New Roman" w:eastAsia="Times New Roman" w:hAnsi="Times New Roman" w:cs="Times New Roman"/>
                <w:color w:val="414142"/>
                <w:kern w:val="0"/>
                <w:lang w:eastAsia="lv-LV"/>
                <w14:ligatures w14:val="none"/>
              </w:rPr>
              <w:t xml:space="preserve"> procesi</w:t>
            </w:r>
          </w:p>
        </w:tc>
        <w:tc>
          <w:tcPr>
            <w:tcW w:w="705" w:type="pct"/>
            <w:tcBorders>
              <w:top w:val="single" w:sz="4" w:space="0" w:color="auto"/>
              <w:left w:val="single" w:sz="4" w:space="0" w:color="auto"/>
              <w:bottom w:val="single" w:sz="4" w:space="0" w:color="auto"/>
              <w:right w:val="single" w:sz="4" w:space="0" w:color="auto"/>
            </w:tcBorders>
          </w:tcPr>
          <w:p w14:paraId="5F3E9DC0" w14:textId="0DE3C0A0" w:rsidR="006D5E96" w:rsidRPr="00694AA0" w:rsidRDefault="006D5E96" w:rsidP="006D5E96">
            <w:pPr>
              <w:spacing w:after="0" w:line="240" w:lineRule="auto"/>
              <w:jc w:val="center"/>
              <w:rPr>
                <w:rFonts w:ascii="Times New Roman" w:eastAsia="Times New Roman" w:hAnsi="Times New Roman" w:cs="Times New Roman"/>
                <w:color w:val="414142"/>
                <w:kern w:val="0"/>
                <w:lang w:eastAsia="lv-LV"/>
                <w14:ligatures w14:val="none"/>
              </w:rPr>
            </w:pPr>
            <w:r w:rsidRPr="002F35B5">
              <w:rPr>
                <w:rFonts w:ascii="Times New Roman" w:eastAsia="Times New Roman" w:hAnsi="Times New Roman" w:cs="Times New Roman"/>
                <w:color w:val="414142"/>
                <w:kern w:val="0"/>
                <w:lang w:eastAsia="lv-LV"/>
                <w14:ligatures w14:val="none"/>
              </w:rPr>
              <w:t>2027</w:t>
            </w:r>
          </w:p>
        </w:tc>
      </w:tr>
    </w:tbl>
    <w:p w14:paraId="31D2028D" w14:textId="77777777" w:rsidR="00000EDB" w:rsidRPr="000F1FB9" w:rsidRDefault="00000EDB" w:rsidP="00000EDB">
      <w:pPr>
        <w:shd w:val="clear" w:color="auto" w:fill="FFFFFF"/>
        <w:spacing w:before="100" w:beforeAutospacing="1" w:after="100" w:afterAutospacing="1" w:line="293" w:lineRule="atLeast"/>
        <w:ind w:firstLine="300"/>
        <w:jc w:val="both"/>
        <w:rPr>
          <w:rFonts w:ascii="Times New Roman" w:eastAsia="Times New Roman" w:hAnsi="Times New Roman" w:cs="Times New Roman"/>
          <w:b/>
          <w:bCs/>
          <w:color w:val="414142"/>
          <w:kern w:val="0"/>
          <w:lang w:eastAsia="lv-LV"/>
          <w14:ligatures w14:val="none"/>
        </w:rPr>
      </w:pPr>
      <w:r w:rsidRPr="000F1FB9">
        <w:rPr>
          <w:rFonts w:ascii="Times New Roman" w:eastAsia="Times New Roman" w:hAnsi="Times New Roman" w:cs="Times New Roman"/>
          <w:b/>
          <w:bCs/>
          <w:color w:val="414142"/>
          <w:kern w:val="0"/>
          <w:lang w:eastAsia="lv-LV"/>
          <w14:ligatures w14:val="none"/>
        </w:rPr>
        <w:t>4. Projekta finansējums</w:t>
      </w:r>
    </w:p>
    <w:tbl>
      <w:tblPr>
        <w:tblW w:w="5006" w:type="pct"/>
        <w:tblInd w:w="-1" w:type="dxa"/>
        <w:tblBorders>
          <w:top w:val="outset" w:sz="6" w:space="0" w:color="414142"/>
          <w:left w:val="outset" w:sz="2" w:space="0" w:color="414142"/>
          <w:bottom w:val="outset" w:sz="2" w:space="0" w:color="414142"/>
          <w:right w:val="outset" w:sz="2" w:space="0" w:color="414142"/>
        </w:tblBorders>
        <w:tblLayout w:type="fixed"/>
        <w:tblCellMar>
          <w:top w:w="20" w:type="dxa"/>
          <w:left w:w="57" w:type="dxa"/>
          <w:bottom w:w="20" w:type="dxa"/>
          <w:right w:w="57" w:type="dxa"/>
        </w:tblCellMar>
        <w:tblLook w:val="04A0" w:firstRow="1" w:lastRow="0" w:firstColumn="1" w:lastColumn="0" w:noHBand="0" w:noVBand="1"/>
      </w:tblPr>
      <w:tblGrid>
        <w:gridCol w:w="9066"/>
      </w:tblGrid>
      <w:tr w:rsidR="00ED5D6D" w:rsidRPr="00694AA0" w14:paraId="247CF844" w14:textId="77777777" w:rsidTr="00D01239">
        <w:trPr>
          <w:trHeight w:val="200"/>
        </w:trPr>
        <w:tc>
          <w:tcPr>
            <w:tcW w:w="5000" w:type="pct"/>
            <w:tcBorders>
              <w:top w:val="outset" w:sz="6" w:space="0" w:color="414142"/>
              <w:left w:val="outset" w:sz="6" w:space="0" w:color="414142"/>
              <w:bottom w:val="outset" w:sz="6" w:space="0" w:color="414142"/>
              <w:right w:val="outset" w:sz="6" w:space="0" w:color="414142"/>
            </w:tcBorders>
            <w:hideMark/>
          </w:tcPr>
          <w:p w14:paraId="5ACDCEA2" w14:textId="37DE3561" w:rsidR="00ED5D6D" w:rsidRPr="00694AA0" w:rsidRDefault="00ED5D6D" w:rsidP="00D01239">
            <w:pPr>
              <w:spacing w:before="120"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4.1.</w:t>
            </w:r>
            <w:r w:rsidR="00000EDB">
              <w:rPr>
                <w:rFonts w:ascii="Times New Roman" w:eastAsia="Times New Roman" w:hAnsi="Times New Roman" w:cs="Times New Roman"/>
                <w:color w:val="414142"/>
                <w:kern w:val="0"/>
                <w:lang w:eastAsia="lv-LV"/>
                <w14:ligatures w14:val="none"/>
              </w:rPr>
              <w:t xml:space="preserve"> </w:t>
            </w:r>
            <w:r w:rsidRPr="00694AA0">
              <w:rPr>
                <w:rFonts w:ascii="Times New Roman" w:eastAsia="Times New Roman" w:hAnsi="Times New Roman" w:cs="Times New Roman"/>
                <w:color w:val="414142"/>
                <w:kern w:val="0"/>
                <w:lang w:eastAsia="lv-LV"/>
                <w14:ligatures w14:val="none"/>
              </w:rPr>
              <w:t xml:space="preserve">Projekta finansējums </w:t>
            </w:r>
          </w:p>
        </w:tc>
      </w:tr>
      <w:tr w:rsidR="00ED5D6D" w:rsidRPr="00351A51" w14:paraId="4CE89A8D" w14:textId="77777777" w:rsidTr="00D01239">
        <w:trPr>
          <w:trHeight w:val="200"/>
        </w:trPr>
        <w:tc>
          <w:tcPr>
            <w:tcW w:w="5000" w:type="pct"/>
            <w:tcBorders>
              <w:top w:val="outset" w:sz="6" w:space="0" w:color="414142"/>
              <w:left w:val="outset" w:sz="6" w:space="0" w:color="414142"/>
              <w:bottom w:val="outset" w:sz="6" w:space="0" w:color="414142"/>
              <w:right w:val="outset" w:sz="6" w:space="0" w:color="414142"/>
            </w:tcBorders>
            <w:hideMark/>
          </w:tcPr>
          <w:p w14:paraId="694D1341" w14:textId="4DC34FA8" w:rsidR="00ED5D6D" w:rsidRPr="00351A51" w:rsidRDefault="00885F6E" w:rsidP="001939FF">
            <w:pPr>
              <w:spacing w:before="195" w:after="0" w:line="240" w:lineRule="auto"/>
              <w:rPr>
                <w:rFonts w:ascii="Times New Roman" w:eastAsia="Times New Roman" w:hAnsi="Times New Roman" w:cs="Times New Roman"/>
                <w:i/>
                <w:iCs/>
                <w:color w:val="414142"/>
                <w:kern w:val="0"/>
                <w:lang w:eastAsia="lv-LV"/>
                <w14:ligatures w14:val="none"/>
              </w:rPr>
            </w:pPr>
            <w:r w:rsidRPr="00885F6E">
              <w:rPr>
                <w:rFonts w:ascii="Times New Roman" w:eastAsia="Times New Roman" w:hAnsi="Times New Roman" w:cs="Times New Roman"/>
                <w:color w:val="414142"/>
                <w:kern w:val="0"/>
                <w:lang w:eastAsia="lv-LV"/>
                <w14:ligatures w14:val="none"/>
              </w:rPr>
              <w:t>1 535 000 euro</w:t>
            </w:r>
            <w:r w:rsidR="00C30C5A" w:rsidRPr="00885F6E">
              <w:rPr>
                <w:rFonts w:ascii="Times New Roman" w:eastAsia="Times New Roman" w:hAnsi="Times New Roman" w:cs="Times New Roman"/>
                <w:color w:val="414142"/>
                <w:kern w:val="0"/>
                <w:lang w:eastAsia="lv-LV"/>
                <w14:ligatures w14:val="none"/>
              </w:rPr>
              <w:t xml:space="preserve"> (ERAF finansējums</w:t>
            </w:r>
            <w:r w:rsidR="00F112D4" w:rsidRPr="00885F6E">
              <w:rPr>
                <w:rFonts w:ascii="Times New Roman" w:eastAsia="Times New Roman" w:hAnsi="Times New Roman" w:cs="Times New Roman"/>
                <w:color w:val="414142"/>
                <w:kern w:val="0"/>
                <w:lang w:eastAsia="lv-LV"/>
                <w14:ligatures w14:val="none"/>
              </w:rPr>
              <w:t xml:space="preserve"> 85%</w:t>
            </w:r>
            <w:r w:rsidR="00B8718D" w:rsidRPr="00885F6E">
              <w:rPr>
                <w:rFonts w:ascii="Times New Roman" w:eastAsia="Times New Roman" w:hAnsi="Times New Roman" w:cs="Times New Roman"/>
                <w:color w:val="414142"/>
                <w:kern w:val="0"/>
                <w:lang w:eastAsia="lv-LV"/>
                <w14:ligatures w14:val="none"/>
              </w:rPr>
              <w:t xml:space="preserve"> </w:t>
            </w:r>
            <w:r w:rsidRPr="00885F6E">
              <w:rPr>
                <w:rFonts w:ascii="Times New Roman" w:eastAsia="Times New Roman" w:hAnsi="Times New Roman" w:cs="Times New Roman"/>
                <w:color w:val="414142"/>
                <w:kern w:val="0"/>
                <w:lang w:eastAsia="lv-LV"/>
                <w14:ligatures w14:val="none"/>
              </w:rPr>
              <w:t>apmērā 1</w:t>
            </w:r>
            <w:r w:rsidR="00CF3553">
              <w:rPr>
                <w:rFonts w:ascii="Times New Roman" w:eastAsia="Times New Roman" w:hAnsi="Times New Roman" w:cs="Times New Roman"/>
                <w:color w:val="414142"/>
                <w:kern w:val="0"/>
                <w:lang w:eastAsia="lv-LV"/>
                <w14:ligatures w14:val="none"/>
              </w:rPr>
              <w:t> 304 750</w:t>
            </w:r>
            <w:r w:rsidRPr="00885F6E">
              <w:rPr>
                <w:rFonts w:ascii="Times New Roman" w:eastAsia="Times New Roman" w:hAnsi="Times New Roman" w:cs="Times New Roman"/>
                <w:color w:val="414142"/>
                <w:kern w:val="0"/>
                <w:lang w:eastAsia="lv-LV"/>
                <w14:ligatures w14:val="none"/>
              </w:rPr>
              <w:t xml:space="preserve"> euro un</w:t>
            </w:r>
            <w:r w:rsidR="00B8718D" w:rsidRPr="00885F6E">
              <w:rPr>
                <w:rFonts w:ascii="Times New Roman" w:eastAsia="Times New Roman" w:hAnsi="Times New Roman" w:cs="Times New Roman"/>
                <w:color w:val="414142"/>
                <w:kern w:val="0"/>
                <w:lang w:eastAsia="lv-LV"/>
                <w14:ligatures w14:val="none"/>
              </w:rPr>
              <w:t xml:space="preserve"> valsts bud</w:t>
            </w:r>
            <w:r w:rsidR="00F112D4" w:rsidRPr="00885F6E">
              <w:rPr>
                <w:rFonts w:ascii="Times New Roman" w:eastAsia="Times New Roman" w:hAnsi="Times New Roman" w:cs="Times New Roman"/>
                <w:color w:val="414142"/>
                <w:kern w:val="0"/>
                <w:lang w:eastAsia="lv-LV"/>
                <w14:ligatures w14:val="none"/>
              </w:rPr>
              <w:t>ž</w:t>
            </w:r>
            <w:r w:rsidR="00B8718D" w:rsidRPr="00885F6E">
              <w:rPr>
                <w:rFonts w:ascii="Times New Roman" w:eastAsia="Times New Roman" w:hAnsi="Times New Roman" w:cs="Times New Roman"/>
                <w:color w:val="414142"/>
                <w:kern w:val="0"/>
                <w:lang w:eastAsia="lv-LV"/>
                <w14:ligatures w14:val="none"/>
              </w:rPr>
              <w:t>eta finansējums</w:t>
            </w:r>
            <w:r w:rsidRPr="00885F6E">
              <w:rPr>
                <w:rFonts w:ascii="Times New Roman" w:eastAsia="Times New Roman" w:hAnsi="Times New Roman" w:cs="Times New Roman"/>
                <w:color w:val="414142"/>
                <w:kern w:val="0"/>
                <w:lang w:eastAsia="lv-LV"/>
                <w14:ligatures w14:val="none"/>
              </w:rPr>
              <w:t xml:space="preserve"> 15% apmērā 230 250 euro</w:t>
            </w:r>
            <w:r w:rsidR="00B8718D" w:rsidRPr="00885F6E">
              <w:rPr>
                <w:rFonts w:ascii="Times New Roman" w:eastAsia="Times New Roman" w:hAnsi="Times New Roman" w:cs="Times New Roman"/>
                <w:color w:val="414142"/>
                <w:kern w:val="0"/>
                <w:lang w:eastAsia="lv-LV"/>
                <w14:ligatures w14:val="none"/>
              </w:rPr>
              <w:t>)</w:t>
            </w:r>
          </w:p>
        </w:tc>
      </w:tr>
      <w:tr w:rsidR="00952AE9" w:rsidRPr="00351A51" w14:paraId="7DC0236B" w14:textId="77777777" w:rsidTr="00D01239">
        <w:trPr>
          <w:trHeight w:val="200"/>
        </w:trPr>
        <w:tc>
          <w:tcPr>
            <w:tcW w:w="5000" w:type="pct"/>
            <w:tcBorders>
              <w:top w:val="outset" w:sz="6" w:space="0" w:color="414142"/>
              <w:left w:val="outset" w:sz="6" w:space="0" w:color="414142"/>
              <w:bottom w:val="outset" w:sz="6" w:space="0" w:color="414142"/>
              <w:right w:val="outset" w:sz="6" w:space="0" w:color="414142"/>
            </w:tcBorders>
          </w:tcPr>
          <w:p w14:paraId="399755B7" w14:textId="4A2E4E25" w:rsidR="00952AE9" w:rsidRPr="00885F6E" w:rsidRDefault="00952AE9" w:rsidP="00D01239">
            <w:pPr>
              <w:spacing w:before="120" w:after="0" w:line="240" w:lineRule="auto"/>
              <w:rPr>
                <w:rFonts w:ascii="Times New Roman" w:eastAsia="Times New Roman" w:hAnsi="Times New Roman" w:cs="Times New Roman"/>
                <w:color w:val="414142"/>
                <w:kern w:val="0"/>
                <w:lang w:eastAsia="lv-LV"/>
                <w14:ligatures w14:val="none"/>
              </w:rPr>
            </w:pPr>
            <w:r w:rsidRPr="00C1634D">
              <w:rPr>
                <w:rFonts w:ascii="Times New Roman" w:eastAsia="Times New Roman" w:hAnsi="Times New Roman" w:cs="Times New Roman"/>
                <w:kern w:val="0"/>
                <w:lang w:eastAsia="lv-LV"/>
                <w14:ligatures w14:val="none"/>
              </w:rPr>
              <w:t xml:space="preserve">4.2. Projekta </w:t>
            </w:r>
            <w:r w:rsidRPr="00D01239">
              <w:rPr>
                <w:rFonts w:ascii="Times New Roman" w:eastAsia="Times New Roman" w:hAnsi="Times New Roman" w:cs="Times New Roman"/>
                <w:color w:val="414142"/>
                <w:kern w:val="0"/>
                <w:lang w:eastAsia="lv-LV"/>
                <w14:ligatures w14:val="none"/>
              </w:rPr>
              <w:t>īstenošanas</w:t>
            </w:r>
            <w:r w:rsidRPr="00C1634D">
              <w:rPr>
                <w:rFonts w:ascii="Times New Roman" w:eastAsia="Times New Roman" w:hAnsi="Times New Roman" w:cs="Times New Roman"/>
                <w:kern w:val="0"/>
                <w:lang w:eastAsia="lv-LV"/>
                <w14:ligatures w14:val="none"/>
              </w:rPr>
              <w:t xml:space="preserve"> termiņš</w:t>
            </w:r>
          </w:p>
        </w:tc>
      </w:tr>
      <w:tr w:rsidR="00952AE9" w:rsidRPr="00351A51" w14:paraId="384048E1" w14:textId="77777777" w:rsidTr="00D01239">
        <w:trPr>
          <w:trHeight w:val="200"/>
        </w:trPr>
        <w:tc>
          <w:tcPr>
            <w:tcW w:w="5000" w:type="pct"/>
            <w:tcBorders>
              <w:top w:val="outset" w:sz="6" w:space="0" w:color="414142"/>
              <w:left w:val="outset" w:sz="6" w:space="0" w:color="414142"/>
              <w:bottom w:val="single" w:sz="6" w:space="0" w:color="414142"/>
              <w:right w:val="outset" w:sz="6" w:space="0" w:color="414142"/>
            </w:tcBorders>
          </w:tcPr>
          <w:p w14:paraId="6CF96FBB" w14:textId="779D4BEC" w:rsidR="00952AE9" w:rsidRPr="00C1634D" w:rsidRDefault="00952AE9" w:rsidP="00952AE9">
            <w:pPr>
              <w:spacing w:before="195" w:after="0" w:line="240" w:lineRule="auto"/>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36 mēneši</w:t>
            </w:r>
          </w:p>
        </w:tc>
      </w:tr>
    </w:tbl>
    <w:p w14:paraId="7C134CBA" w14:textId="001CFE6C" w:rsidR="007035F8" w:rsidRPr="00694AA0" w:rsidRDefault="00DC72AA" w:rsidP="000F1FB9">
      <w:pPr>
        <w:shd w:val="clear" w:color="auto" w:fill="FFFFFF"/>
        <w:spacing w:before="100" w:beforeAutospacing="1" w:after="100" w:afterAutospacing="1" w:line="293" w:lineRule="atLeast"/>
        <w:ind w:firstLine="300"/>
        <w:jc w:val="both"/>
        <w:rPr>
          <w:rFonts w:ascii="Times New Roman" w:eastAsia="Times New Roman" w:hAnsi="Times New Roman" w:cs="Times New Roman"/>
          <w:b/>
          <w:bCs/>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5. Projekta ieguldījums</w:t>
      </w:r>
      <w:r w:rsidR="0085001C">
        <w:rPr>
          <w:rFonts w:ascii="Times New Roman" w:eastAsia="Times New Roman" w:hAnsi="Times New Roman" w:cs="Times New Roman"/>
          <w:b/>
          <w:bCs/>
          <w:color w:val="414142"/>
          <w:kern w:val="0"/>
          <w:lang w:eastAsia="lv-LV"/>
          <w14:ligatures w14:val="none"/>
        </w:rPr>
        <w:t xml:space="preserve"> 1.3.1.1.</w:t>
      </w:r>
      <w:r w:rsidRPr="00694AA0">
        <w:rPr>
          <w:rFonts w:ascii="Times New Roman" w:eastAsia="Times New Roman" w:hAnsi="Times New Roman" w:cs="Times New Roman"/>
          <w:b/>
          <w:bCs/>
          <w:color w:val="414142"/>
          <w:kern w:val="0"/>
          <w:lang w:eastAsia="lv-LV"/>
          <w14:ligatures w14:val="none"/>
        </w:rPr>
        <w:t xml:space="preserve"> </w:t>
      </w:r>
      <w:r w:rsidR="006D3217" w:rsidRPr="00694AA0">
        <w:rPr>
          <w:rFonts w:ascii="Times New Roman" w:eastAsia="Times New Roman" w:hAnsi="Times New Roman" w:cs="Times New Roman"/>
          <w:b/>
          <w:bCs/>
          <w:color w:val="414142"/>
          <w:kern w:val="0"/>
          <w:lang w:eastAsia="lv-LV"/>
          <w14:ligatures w14:val="none"/>
        </w:rPr>
        <w:t xml:space="preserve">pasākuma </w:t>
      </w:r>
      <w:r w:rsidR="00D43CBA" w:rsidRPr="00D43CBA">
        <w:rPr>
          <w:rFonts w:ascii="Times New Roman" w:eastAsia="Times New Roman" w:hAnsi="Times New Roman" w:cs="Times New Roman"/>
          <w:b/>
          <w:bCs/>
          <w:color w:val="414142"/>
          <w:kern w:val="0"/>
          <w:lang w:eastAsia="lv-LV"/>
          <w14:ligatures w14:val="none"/>
        </w:rPr>
        <w:t>"IKT risinājumu un pakalpojumu attīstība un iespēju radīšana privātajam sektoram"</w:t>
      </w:r>
      <w:r w:rsidR="00D43CBA">
        <w:rPr>
          <w:rFonts w:ascii="Times New Roman" w:eastAsia="Times New Roman" w:hAnsi="Times New Roman" w:cs="Times New Roman"/>
          <w:b/>
          <w:bCs/>
          <w:color w:val="414142"/>
          <w:kern w:val="0"/>
          <w:lang w:eastAsia="lv-LV"/>
          <w14:ligatures w14:val="none"/>
        </w:rPr>
        <w:t xml:space="preserve"> </w:t>
      </w:r>
      <w:r w:rsidR="006D3217" w:rsidRPr="00694AA0">
        <w:rPr>
          <w:rFonts w:ascii="Times New Roman" w:eastAsia="Times New Roman" w:hAnsi="Times New Roman" w:cs="Times New Roman"/>
          <w:b/>
          <w:bCs/>
          <w:color w:val="414142"/>
          <w:kern w:val="0"/>
          <w:lang w:eastAsia="lv-LV"/>
          <w14:ligatures w14:val="none"/>
        </w:rPr>
        <w:t>mērķ</w:t>
      </w:r>
      <w:r w:rsidR="00D23E7E">
        <w:rPr>
          <w:rFonts w:ascii="Times New Roman" w:eastAsia="Times New Roman" w:hAnsi="Times New Roman" w:cs="Times New Roman"/>
          <w:b/>
          <w:bCs/>
          <w:color w:val="414142"/>
          <w:kern w:val="0"/>
          <w:lang w:eastAsia="lv-LV"/>
          <w14:ligatures w14:val="none"/>
        </w:rPr>
        <w:t>a rādītāju</w:t>
      </w:r>
      <w:r w:rsidR="006D3217" w:rsidRPr="00694AA0">
        <w:rPr>
          <w:rFonts w:ascii="Times New Roman" w:eastAsia="Times New Roman" w:hAnsi="Times New Roman" w:cs="Times New Roman"/>
          <w:b/>
          <w:bCs/>
          <w:color w:val="414142"/>
          <w:kern w:val="0"/>
          <w:lang w:eastAsia="lv-LV"/>
          <w14:ligatures w14:val="none"/>
        </w:rPr>
        <w:t xml:space="preserve"> sasniegšanā </w:t>
      </w:r>
    </w:p>
    <w:p w14:paraId="33D6A701" w14:textId="776E7C1B" w:rsidR="00575298" w:rsidRPr="00D01239" w:rsidRDefault="00B51F63" w:rsidP="00CF773B">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D01239">
        <w:rPr>
          <w:rFonts w:ascii="Times New Roman" w:eastAsia="Times New Roman" w:hAnsi="Times New Roman" w:cs="Times New Roman"/>
          <w:b/>
          <w:bCs/>
          <w:color w:val="414142"/>
          <w:kern w:val="0"/>
          <w:lang w:eastAsia="lv-LV"/>
          <w14:ligatures w14:val="none"/>
        </w:rPr>
        <w:t>5.1.</w:t>
      </w:r>
      <w:r w:rsidR="007D53A2" w:rsidRPr="00D01239">
        <w:rPr>
          <w:rFonts w:ascii="Times New Roman" w:eastAsia="Times New Roman" w:hAnsi="Times New Roman" w:cs="Times New Roman"/>
          <w:b/>
          <w:bCs/>
          <w:color w:val="414142"/>
          <w:kern w:val="0"/>
          <w:lang w:eastAsia="lv-LV"/>
          <w14:ligatures w14:val="none"/>
        </w:rPr>
        <w:t xml:space="preserve"> Ietekme uz </w:t>
      </w:r>
      <w:r w:rsidR="00AC7996" w:rsidRPr="00D01239">
        <w:rPr>
          <w:rFonts w:ascii="Times New Roman" w:eastAsia="Times New Roman" w:hAnsi="Times New Roman" w:cs="Times New Roman"/>
          <w:b/>
          <w:bCs/>
          <w:color w:val="414142"/>
          <w:kern w:val="0"/>
          <w:lang w:eastAsia="lv-LV"/>
          <w14:ligatures w14:val="none"/>
        </w:rPr>
        <w:t>Eiropas Savienības kohēzijas politikas programmas rādītājiem</w:t>
      </w:r>
    </w:p>
    <w:tbl>
      <w:tblPr>
        <w:tblStyle w:val="TableGrid"/>
        <w:tblW w:w="9067" w:type="dxa"/>
        <w:tblLayout w:type="fixed"/>
        <w:tblCellMar>
          <w:left w:w="57" w:type="dxa"/>
          <w:right w:w="57" w:type="dxa"/>
        </w:tblCellMar>
        <w:tblLook w:val="04A0" w:firstRow="1" w:lastRow="0" w:firstColumn="1" w:lastColumn="0" w:noHBand="0" w:noVBand="1"/>
      </w:tblPr>
      <w:tblGrid>
        <w:gridCol w:w="2547"/>
        <w:gridCol w:w="3685"/>
        <w:gridCol w:w="2835"/>
      </w:tblGrid>
      <w:tr w:rsidR="007968A8" w:rsidRPr="00694AA0" w14:paraId="12669B4C" w14:textId="725C8876" w:rsidTr="00D01239">
        <w:tc>
          <w:tcPr>
            <w:tcW w:w="2547" w:type="dxa"/>
          </w:tcPr>
          <w:p w14:paraId="6CB1C560" w14:textId="0AC9522D" w:rsidR="007968A8" w:rsidRPr="00C44B97" w:rsidRDefault="00C44B97" w:rsidP="00000ECC">
            <w:pPr>
              <w:rPr>
                <w:rFonts w:ascii="Times New Roman" w:eastAsia="Times New Roman" w:hAnsi="Times New Roman" w:cs="Times New Roman"/>
                <w:color w:val="414142"/>
                <w:kern w:val="0"/>
                <w:lang w:eastAsia="lv-LV"/>
                <w14:ligatures w14:val="none"/>
              </w:rPr>
            </w:pPr>
            <w:r w:rsidRPr="00C44B97">
              <w:rPr>
                <w:rFonts w:ascii="Times New Roman" w:eastAsia="Times New Roman" w:hAnsi="Times New Roman" w:cs="Times New Roman"/>
                <w:color w:val="414142"/>
                <w:kern w:val="0"/>
                <w:lang w:eastAsia="lv-LV"/>
                <w14:ligatures w14:val="none"/>
              </w:rPr>
              <w:t xml:space="preserve">Ietekme </w:t>
            </w:r>
          </w:p>
        </w:tc>
        <w:tc>
          <w:tcPr>
            <w:tcW w:w="3685" w:type="dxa"/>
          </w:tcPr>
          <w:p w14:paraId="5FD5F3EA" w14:textId="77777777" w:rsidR="00000ECC" w:rsidRDefault="00C44B97" w:rsidP="00000ECC">
            <w:pPr>
              <w:rPr>
                <w:rFonts w:ascii="Times New Roman" w:eastAsia="Times New Roman" w:hAnsi="Times New Roman" w:cs="Times New Roman"/>
                <w:color w:val="414142"/>
                <w:kern w:val="0"/>
                <w:lang w:eastAsia="lv-LV"/>
                <w14:ligatures w14:val="none"/>
              </w:rPr>
            </w:pPr>
            <w:r w:rsidRPr="00C44B97">
              <w:rPr>
                <w:rFonts w:ascii="Times New Roman" w:eastAsia="Times New Roman" w:hAnsi="Times New Roman" w:cs="Times New Roman"/>
                <w:color w:val="414142"/>
                <w:kern w:val="0"/>
                <w:lang w:eastAsia="lv-LV"/>
                <w14:ligatures w14:val="none"/>
              </w:rPr>
              <w:t>Atbilstības novērtējums</w:t>
            </w:r>
            <w:r>
              <w:rPr>
                <w:rFonts w:ascii="Times New Roman" w:eastAsia="Times New Roman" w:hAnsi="Times New Roman" w:cs="Times New Roman"/>
                <w:color w:val="414142"/>
                <w:kern w:val="0"/>
                <w:lang w:eastAsia="lv-LV"/>
                <w14:ligatures w14:val="none"/>
              </w:rPr>
              <w:t xml:space="preserve"> </w:t>
            </w:r>
          </w:p>
          <w:p w14:paraId="7AEDDDE5" w14:textId="01DB9453" w:rsidR="007968A8" w:rsidRPr="00C44B97" w:rsidRDefault="00C44B97" w:rsidP="00000ECC">
            <w:pPr>
              <w:rPr>
                <w:rFonts w:ascii="Times New Roman" w:eastAsia="Times New Roman" w:hAnsi="Times New Roman" w:cs="Times New Roman"/>
                <w:color w:val="414142"/>
                <w:kern w:val="0"/>
                <w:lang w:eastAsia="lv-LV"/>
                <w14:ligatures w14:val="none"/>
              </w:rPr>
            </w:pPr>
            <w:r w:rsidRPr="00000ECC">
              <w:rPr>
                <w:rFonts w:ascii="Times New Roman" w:eastAsia="Times New Roman" w:hAnsi="Times New Roman" w:cs="Times New Roman"/>
                <w:i/>
                <w:iCs/>
                <w:kern w:val="0"/>
                <w:sz w:val="18"/>
                <w:szCs w:val="18"/>
                <w:lang w:eastAsia="lv-LV"/>
                <w14:ligatures w14:val="none"/>
              </w:rPr>
              <w:t>(var būt vairāki varianti)</w:t>
            </w:r>
            <w:r w:rsidRPr="00000ECC">
              <w:rPr>
                <w:rFonts w:ascii="Times New Roman" w:eastAsia="Times New Roman" w:hAnsi="Times New Roman" w:cs="Times New Roman"/>
                <w:kern w:val="0"/>
                <w:lang w:eastAsia="lv-LV"/>
                <w14:ligatures w14:val="none"/>
              </w:rPr>
              <w:t xml:space="preserve"> </w:t>
            </w:r>
          </w:p>
        </w:tc>
        <w:tc>
          <w:tcPr>
            <w:tcW w:w="2835" w:type="dxa"/>
          </w:tcPr>
          <w:p w14:paraId="62EC121F" w14:textId="004FE2F4" w:rsidR="007968A8" w:rsidRPr="00673B0D" w:rsidRDefault="00C44B97" w:rsidP="00000ECC">
            <w:pPr>
              <w:jc w:val="both"/>
              <w:rPr>
                <w:rFonts w:ascii="Times New Roman" w:eastAsia="Times New Roman" w:hAnsi="Times New Roman" w:cs="Times New Roman"/>
                <w:color w:val="414142"/>
                <w:kern w:val="0"/>
                <w:lang w:eastAsia="lv-LV"/>
                <w14:ligatures w14:val="none"/>
              </w:rPr>
            </w:pPr>
            <w:r w:rsidRPr="00673B0D">
              <w:rPr>
                <w:rFonts w:ascii="Times New Roman" w:eastAsia="Times New Roman" w:hAnsi="Times New Roman" w:cs="Times New Roman"/>
                <w:color w:val="414142"/>
                <w:kern w:val="0"/>
                <w:lang w:eastAsia="lv-LV"/>
                <w14:ligatures w14:val="none"/>
              </w:rPr>
              <w:t xml:space="preserve">Īss </w:t>
            </w:r>
            <w:r w:rsidR="00762852" w:rsidRPr="00673B0D">
              <w:rPr>
                <w:rFonts w:ascii="Times New Roman" w:eastAsia="Times New Roman" w:hAnsi="Times New Roman" w:cs="Times New Roman"/>
                <w:color w:val="414142"/>
                <w:kern w:val="0"/>
                <w:lang w:eastAsia="lv-LV"/>
                <w14:ligatures w14:val="none"/>
              </w:rPr>
              <w:t xml:space="preserve">ietekmes </w:t>
            </w:r>
            <w:r w:rsidRPr="00673B0D">
              <w:rPr>
                <w:rFonts w:ascii="Times New Roman" w:eastAsia="Times New Roman" w:hAnsi="Times New Roman" w:cs="Times New Roman"/>
                <w:color w:val="414142"/>
                <w:kern w:val="0"/>
                <w:lang w:eastAsia="lv-LV"/>
                <w14:ligatures w14:val="none"/>
              </w:rPr>
              <w:t xml:space="preserve">apraksts </w:t>
            </w:r>
          </w:p>
        </w:tc>
      </w:tr>
      <w:tr w:rsidR="00C44B97" w:rsidRPr="00694AA0" w14:paraId="1D06CBBB" w14:textId="77777777" w:rsidTr="00D01239">
        <w:tc>
          <w:tcPr>
            <w:tcW w:w="2547" w:type="dxa"/>
          </w:tcPr>
          <w:p w14:paraId="69D88C59" w14:textId="7546E042" w:rsidR="00C44B97" w:rsidRPr="00C44B97" w:rsidRDefault="00266023" w:rsidP="00D01239">
            <w:pPr>
              <w:spacing w:before="120"/>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5.1.1. </w:t>
            </w:r>
            <w:r w:rsidR="00711526">
              <w:rPr>
                <w:rFonts w:ascii="Times New Roman" w:eastAsia="Times New Roman" w:hAnsi="Times New Roman" w:cs="Times New Roman"/>
                <w:color w:val="414142"/>
                <w:kern w:val="0"/>
                <w:lang w:eastAsia="lv-LV"/>
                <w14:ligatures w14:val="none"/>
              </w:rPr>
              <w:t>Uzņēmumu digitalizācijas veicināšana</w:t>
            </w:r>
          </w:p>
        </w:tc>
        <w:tc>
          <w:tcPr>
            <w:tcW w:w="3685" w:type="dxa"/>
          </w:tcPr>
          <w:p w14:paraId="65573656" w14:textId="77777777" w:rsidR="00D3128D" w:rsidRPr="00E761D7" w:rsidRDefault="00D3128D" w:rsidP="00D01239">
            <w:pPr>
              <w:spacing w:before="120"/>
              <w:rPr>
                <w:rFonts w:ascii="Times New Roman" w:eastAsia="Times New Roman" w:hAnsi="Times New Roman" w:cs="Times New Roman"/>
                <w:kern w:val="0"/>
                <w:lang w:eastAsia="lv-LV"/>
                <w14:ligatures w14:val="none"/>
              </w:rPr>
            </w:pPr>
            <w:r w:rsidRPr="00E761D7">
              <w:rPr>
                <w:rFonts w:ascii="Times New Roman" w:eastAsia="Times New Roman" w:hAnsi="Times New Roman" w:cs="Times New Roman"/>
                <w:kern w:val="0"/>
                <w:lang w:eastAsia="lv-LV"/>
                <w14:ligatures w14:val="none"/>
              </w:rPr>
              <w:t xml:space="preserve">Vienotā būves datu </w:t>
            </w:r>
            <w:r w:rsidRPr="00D01239">
              <w:rPr>
                <w:rFonts w:ascii="Times New Roman" w:eastAsia="Times New Roman" w:hAnsi="Times New Roman" w:cs="Times New Roman"/>
                <w:color w:val="414142"/>
                <w:kern w:val="0"/>
                <w:lang w:eastAsia="lv-LV"/>
                <w14:ligatures w14:val="none"/>
              </w:rPr>
              <w:t>reģistrācijas</w:t>
            </w:r>
            <w:r w:rsidRPr="00E761D7">
              <w:rPr>
                <w:rFonts w:ascii="Times New Roman" w:eastAsia="Times New Roman" w:hAnsi="Times New Roman" w:cs="Times New Roman"/>
                <w:kern w:val="0"/>
                <w:lang w:eastAsia="lv-LV"/>
                <w14:ligatures w14:val="none"/>
              </w:rPr>
              <w:t xml:space="preserve"> procesa transformācija datu reģistrācijas posmā var skart jebkuru līdz šim reģistrētu vai nākotnē jaunreģistrētu saimnieciskās darbības veicēju, individuālo komersantu, juridisko personu vai fizisko personu, kuram būs nepieciešams veikt būves reģistrāciju. Transformācijas rezultātā tiek uzlabots ne tikai pakalpojuma sniegšanas posms no valsts puses, bet tas ļauj uzņēmējiem digitalizēt savus procesus un plānot darbības būvniecības jomā. Kas noteikti veicinās arī investīciju piesaisti.</w:t>
            </w:r>
          </w:p>
          <w:p w14:paraId="5DCC6D10" w14:textId="7120620F" w:rsidR="00D3128D" w:rsidRPr="00E761D7" w:rsidRDefault="00D3128D" w:rsidP="00D3128D">
            <w:pPr>
              <w:rPr>
                <w:rFonts w:ascii="Times New Roman" w:eastAsia="Times New Roman" w:hAnsi="Times New Roman" w:cs="Times New Roman"/>
                <w:kern w:val="0"/>
                <w:lang w:eastAsia="lv-LV"/>
                <w14:ligatures w14:val="none"/>
              </w:rPr>
            </w:pPr>
            <w:r w:rsidRPr="00E761D7">
              <w:rPr>
                <w:rFonts w:ascii="Times New Roman" w:eastAsia="Times New Roman" w:hAnsi="Times New Roman" w:cs="Times New Roman"/>
                <w:kern w:val="0"/>
                <w:lang w:eastAsia="lv-LV"/>
                <w14:ligatures w14:val="none"/>
              </w:rPr>
              <w:t xml:space="preserve">Latvijas </w:t>
            </w:r>
            <w:r w:rsidRPr="009573EC">
              <w:rPr>
                <w:rFonts w:ascii="Times New Roman" w:eastAsia="Times New Roman" w:hAnsi="Times New Roman" w:cs="Times New Roman"/>
                <w:kern w:val="0"/>
                <w:lang w:eastAsia="lv-LV"/>
                <w14:ligatures w14:val="none"/>
              </w:rPr>
              <w:t>aktīvo būvkomersantu skaits</w:t>
            </w:r>
            <w:r w:rsidR="00000EDB">
              <w:rPr>
                <w:rFonts w:ascii="Times New Roman" w:eastAsia="Times New Roman" w:hAnsi="Times New Roman" w:cs="Times New Roman"/>
                <w:kern w:val="0"/>
                <w:lang w:eastAsia="lv-LV"/>
                <w14:ligatures w14:val="none"/>
              </w:rPr>
              <w:t xml:space="preserve"> </w:t>
            </w:r>
            <w:r w:rsidR="009573EC">
              <w:rPr>
                <w:rFonts w:ascii="Times New Roman" w:eastAsia="Times New Roman" w:hAnsi="Times New Roman" w:cs="Times New Roman"/>
                <w:kern w:val="0"/>
                <w:lang w:eastAsia="lv-LV"/>
                <w14:ligatures w14:val="none"/>
              </w:rPr>
              <w:t xml:space="preserve"> </w:t>
            </w:r>
            <w:r w:rsidR="009573EC" w:rsidRPr="009573EC">
              <w:rPr>
                <w:rFonts w:ascii="Times New Roman" w:eastAsia="Times New Roman" w:hAnsi="Times New Roman" w:cs="Times New Roman"/>
                <w:kern w:val="0"/>
                <w:lang w:eastAsia="lv-LV"/>
                <w14:ligatures w14:val="none"/>
              </w:rPr>
              <w:t>7</w:t>
            </w:r>
            <w:r w:rsidR="00DA75D8">
              <w:rPr>
                <w:rFonts w:ascii="Times New Roman" w:eastAsia="Times New Roman" w:hAnsi="Times New Roman" w:cs="Times New Roman"/>
                <w:kern w:val="0"/>
                <w:lang w:eastAsia="lv-LV"/>
                <w14:ligatures w14:val="none"/>
              </w:rPr>
              <w:t> </w:t>
            </w:r>
            <w:r w:rsidR="009573EC" w:rsidRPr="009573EC">
              <w:rPr>
                <w:rFonts w:ascii="Times New Roman" w:eastAsia="Times New Roman" w:hAnsi="Times New Roman" w:cs="Times New Roman"/>
                <w:kern w:val="0"/>
                <w:lang w:eastAsia="lv-LV"/>
                <w14:ligatures w14:val="none"/>
              </w:rPr>
              <w:t>001</w:t>
            </w:r>
            <w:r w:rsidR="009573EC">
              <w:rPr>
                <w:rFonts w:ascii="Times New Roman" w:eastAsia="Times New Roman" w:hAnsi="Times New Roman" w:cs="Times New Roman"/>
                <w:kern w:val="0"/>
                <w:lang w:eastAsia="lv-LV"/>
                <w14:ligatures w14:val="none"/>
              </w:rPr>
              <w:t>, no kuriem prognozējams vismaz 10% (t.i. vismaz 700</w:t>
            </w:r>
            <w:r w:rsidR="00060FCF">
              <w:rPr>
                <w:rFonts w:ascii="Times New Roman" w:eastAsia="Times New Roman" w:hAnsi="Times New Roman" w:cs="Times New Roman"/>
                <w:kern w:val="0"/>
                <w:lang w:eastAsia="lv-LV"/>
                <w14:ligatures w14:val="none"/>
              </w:rPr>
              <w:t>*</w:t>
            </w:r>
            <w:r w:rsidR="009573EC">
              <w:rPr>
                <w:rFonts w:ascii="Times New Roman" w:eastAsia="Times New Roman" w:hAnsi="Times New Roman" w:cs="Times New Roman"/>
                <w:kern w:val="0"/>
                <w:lang w:eastAsia="lv-LV"/>
                <w14:ligatures w14:val="none"/>
              </w:rPr>
              <w:t xml:space="preserve"> saimnieciskās darbības veicējs) apmērā skars saimniecisko darbību, kas saistīta ar </w:t>
            </w:r>
            <w:r w:rsidR="009573EC" w:rsidRPr="00E40961">
              <w:rPr>
                <w:rFonts w:ascii="Times New Roman" w:eastAsia="Times New Roman" w:hAnsi="Times New Roman" w:cs="Times New Roman"/>
                <w:kern w:val="0"/>
                <w:lang w:eastAsia="lv-LV"/>
                <w14:ligatures w14:val="none"/>
              </w:rPr>
              <w:t>būvju reģistrēšanas procesiem.</w:t>
            </w:r>
            <w:r w:rsidR="007526D4" w:rsidRPr="00E40961">
              <w:rPr>
                <w:rFonts w:ascii="Times New Roman" w:eastAsia="Times New Roman" w:hAnsi="Times New Roman" w:cs="Times New Roman"/>
                <w:kern w:val="0"/>
                <w:lang w:eastAsia="lv-LV"/>
                <w14:ligatures w14:val="none"/>
              </w:rPr>
              <w:t>*</w:t>
            </w:r>
            <w:r w:rsidR="00060FCF" w:rsidRPr="00E40961">
              <w:rPr>
                <w:rFonts w:ascii="Times New Roman" w:eastAsia="Times New Roman" w:hAnsi="Times New Roman" w:cs="Times New Roman"/>
                <w:kern w:val="0"/>
                <w:lang w:eastAsia="lv-LV"/>
                <w14:ligatures w14:val="none"/>
              </w:rPr>
              <w:t>*</w:t>
            </w:r>
          </w:p>
          <w:p w14:paraId="08BA0668" w14:textId="77777777" w:rsidR="00D3128D" w:rsidRPr="00E761D7" w:rsidRDefault="00D3128D" w:rsidP="00D3128D">
            <w:pPr>
              <w:rPr>
                <w:rFonts w:ascii="Times New Roman" w:eastAsia="Times New Roman" w:hAnsi="Times New Roman" w:cs="Times New Roman"/>
                <w:kern w:val="0"/>
                <w:lang w:eastAsia="lv-LV"/>
                <w14:ligatures w14:val="none"/>
              </w:rPr>
            </w:pPr>
          </w:p>
          <w:p w14:paraId="338D1DC8" w14:textId="07362271" w:rsidR="00C44B97" w:rsidRPr="00C44B97" w:rsidRDefault="00D3128D" w:rsidP="00D3128D">
            <w:pPr>
              <w:rPr>
                <w:rFonts w:ascii="Times New Roman" w:eastAsia="Times New Roman" w:hAnsi="Times New Roman" w:cs="Times New Roman"/>
                <w:color w:val="414142"/>
                <w:kern w:val="0"/>
                <w:lang w:eastAsia="lv-LV"/>
                <w14:ligatures w14:val="none"/>
              </w:rPr>
            </w:pPr>
            <w:r w:rsidRPr="00E761D7">
              <w:rPr>
                <w:rFonts w:ascii="Times New Roman" w:eastAsia="Times New Roman" w:hAnsi="Times New Roman" w:cs="Times New Roman"/>
                <w:kern w:val="0"/>
                <w:lang w:eastAsia="lv-LV"/>
                <w14:ligatures w14:val="none"/>
              </w:rPr>
              <w:t>Informācija no www.bis.gov.lv</w:t>
            </w:r>
          </w:p>
        </w:tc>
        <w:tc>
          <w:tcPr>
            <w:tcW w:w="2835" w:type="dxa"/>
          </w:tcPr>
          <w:p w14:paraId="0416876D" w14:textId="5AC5019C" w:rsidR="00D3128D" w:rsidRDefault="00D3128D" w:rsidP="00D01239">
            <w:pPr>
              <w:spacing w:before="120"/>
              <w:rPr>
                <w:rFonts w:ascii="Times New Roman" w:eastAsia="Times New Roman" w:hAnsi="Times New Roman" w:cs="Times New Roman"/>
                <w:color w:val="000000" w:themeColor="text1"/>
                <w:kern w:val="0"/>
                <w:lang w:eastAsia="lv-LV"/>
                <w14:ligatures w14:val="none"/>
              </w:rPr>
            </w:pPr>
            <w:r w:rsidRPr="00E761D7">
              <w:rPr>
                <w:rFonts w:ascii="Times New Roman" w:eastAsia="Times New Roman" w:hAnsi="Times New Roman" w:cs="Times New Roman"/>
                <w:color w:val="000000" w:themeColor="text1"/>
                <w:kern w:val="0"/>
                <w:lang w:eastAsia="lv-LV"/>
                <w14:ligatures w14:val="none"/>
              </w:rPr>
              <w:t xml:space="preserve">1. </w:t>
            </w:r>
            <w:r w:rsidRPr="0030492B">
              <w:rPr>
                <w:rFonts w:ascii="Times New Roman" w:eastAsia="Times New Roman" w:hAnsi="Times New Roman" w:cs="Times New Roman"/>
                <w:color w:val="414142"/>
                <w:kern w:val="0"/>
                <w:lang w:eastAsia="lv-LV"/>
                <w14:ligatures w14:val="none"/>
              </w:rPr>
              <w:t>Atklāta informācija par pakalpojuma izpildes gaitu un aktuālo statusu. Klientam nav jāskata Kadastra vai Zemesgrāmatas dati</w:t>
            </w:r>
            <w:r>
              <w:rPr>
                <w:rFonts w:ascii="Times New Roman" w:eastAsia="Times New Roman" w:hAnsi="Times New Roman" w:cs="Times New Roman"/>
                <w:color w:val="414142"/>
                <w:kern w:val="0"/>
                <w:lang w:eastAsia="lv-LV"/>
                <w14:ligatures w14:val="none"/>
              </w:rPr>
              <w:t xml:space="preserve"> atsevišķi</w:t>
            </w:r>
            <w:r w:rsidRPr="0030492B">
              <w:rPr>
                <w:rFonts w:ascii="Times New Roman" w:eastAsia="Times New Roman" w:hAnsi="Times New Roman" w:cs="Times New Roman"/>
                <w:color w:val="414142"/>
                <w:kern w:val="0"/>
                <w:lang w:eastAsia="lv-LV"/>
                <w14:ligatures w14:val="none"/>
              </w:rPr>
              <w:t>, lai redzētu pasūtījuma izpildes statusu, jo tas noskaidrojams BIS.</w:t>
            </w:r>
            <w:r w:rsidR="00000EDB">
              <w:rPr>
                <w:rFonts w:ascii="Times New Roman" w:eastAsia="Times New Roman" w:hAnsi="Times New Roman" w:cs="Times New Roman"/>
                <w:color w:val="414142"/>
                <w:kern w:val="0"/>
                <w:lang w:eastAsia="lv-LV"/>
                <w14:ligatures w14:val="none"/>
              </w:rPr>
              <w:t xml:space="preserve"> </w:t>
            </w:r>
            <w:r w:rsidRPr="00C5326C">
              <w:rPr>
                <w:rFonts w:ascii="Times New Roman" w:eastAsia="Times New Roman" w:hAnsi="Times New Roman" w:cs="Times New Roman"/>
                <w:color w:val="414142"/>
                <w:kern w:val="0"/>
                <w:lang w:eastAsia="lv-LV"/>
                <w14:ligatures w14:val="none"/>
              </w:rPr>
              <w:t>Dati ir savstarpēji savietojami visās iesaistītajās IS.</w:t>
            </w:r>
            <w:r>
              <w:rPr>
                <w:rFonts w:ascii="Times New Roman" w:eastAsia="Times New Roman" w:hAnsi="Times New Roman" w:cs="Times New Roman"/>
                <w:color w:val="414142"/>
                <w:kern w:val="0"/>
                <w:lang w:eastAsia="lv-LV"/>
                <w14:ligatures w14:val="none"/>
              </w:rPr>
              <w:t xml:space="preserve"> Dati pieejami digitāli. </w:t>
            </w:r>
          </w:p>
          <w:p w14:paraId="02594840" w14:textId="5104E395" w:rsidR="00D3128D" w:rsidRPr="00E761D7" w:rsidRDefault="00D3128D" w:rsidP="00D3128D">
            <w:pPr>
              <w:rPr>
                <w:rFonts w:ascii="Times New Roman" w:eastAsia="Times New Roman" w:hAnsi="Times New Roman" w:cs="Times New Roman"/>
                <w:color w:val="000000" w:themeColor="text1"/>
                <w:kern w:val="0"/>
                <w:lang w:eastAsia="lv-LV"/>
                <w14:ligatures w14:val="none"/>
              </w:rPr>
            </w:pPr>
            <w:r w:rsidRPr="00E761D7">
              <w:rPr>
                <w:rFonts w:ascii="Times New Roman" w:eastAsia="Times New Roman" w:hAnsi="Times New Roman" w:cs="Times New Roman"/>
                <w:color w:val="000000" w:themeColor="text1"/>
                <w:kern w:val="0"/>
                <w:lang w:eastAsia="lv-LV"/>
                <w14:ligatures w14:val="none"/>
              </w:rPr>
              <w:t xml:space="preserve">Process </w:t>
            </w:r>
            <w:r w:rsidR="00723CC7" w:rsidRPr="00E761D7">
              <w:rPr>
                <w:rFonts w:ascii="Times New Roman" w:eastAsia="Times New Roman" w:hAnsi="Times New Roman" w:cs="Times New Roman"/>
                <w:color w:val="000000" w:themeColor="text1"/>
                <w:kern w:val="0"/>
                <w:lang w:eastAsia="lv-LV"/>
                <w14:ligatures w14:val="none"/>
              </w:rPr>
              <w:t>ietekm</w:t>
            </w:r>
            <w:r w:rsidR="00723CC7">
              <w:rPr>
                <w:rFonts w:ascii="Times New Roman" w:eastAsia="Times New Roman" w:hAnsi="Times New Roman" w:cs="Times New Roman"/>
                <w:color w:val="000000" w:themeColor="text1"/>
                <w:kern w:val="0"/>
                <w:lang w:eastAsia="lv-LV"/>
                <w14:ligatures w14:val="none"/>
              </w:rPr>
              <w:t>ē</w:t>
            </w:r>
            <w:r w:rsidR="00723CC7" w:rsidRPr="00E761D7">
              <w:rPr>
                <w:rFonts w:ascii="Times New Roman" w:eastAsia="Times New Roman" w:hAnsi="Times New Roman" w:cs="Times New Roman"/>
                <w:color w:val="000000" w:themeColor="text1"/>
                <w:kern w:val="0"/>
                <w:lang w:eastAsia="lv-LV"/>
                <w14:ligatures w14:val="none"/>
              </w:rPr>
              <w:t xml:space="preserve"> </w:t>
            </w:r>
            <w:r w:rsidRPr="00E761D7">
              <w:rPr>
                <w:rFonts w:ascii="Times New Roman" w:eastAsia="Times New Roman" w:hAnsi="Times New Roman" w:cs="Times New Roman"/>
                <w:color w:val="000000" w:themeColor="text1"/>
                <w:kern w:val="0"/>
                <w:lang w:eastAsia="lv-LV"/>
                <w14:ligatures w14:val="none"/>
              </w:rPr>
              <w:t>visus:</w:t>
            </w:r>
            <w:r w:rsidRPr="00E761D7">
              <w:rPr>
                <w:rFonts w:ascii="Times New Roman" w:eastAsia="Times New Roman" w:hAnsi="Times New Roman" w:cs="Times New Roman"/>
                <w:color w:val="000000" w:themeColor="text1"/>
                <w:kern w:val="0"/>
                <w:lang w:eastAsia="lv-LV"/>
                <w14:ligatures w14:val="none"/>
              </w:rPr>
              <w:br/>
              <w:t>• saimnieciskās darbības veicēju</w:t>
            </w:r>
            <w:r w:rsidRPr="00E761D7">
              <w:rPr>
                <w:rFonts w:ascii="Times New Roman" w:eastAsia="Times New Roman" w:hAnsi="Times New Roman" w:cs="Times New Roman"/>
                <w:color w:val="000000" w:themeColor="text1"/>
                <w:kern w:val="0"/>
                <w:lang w:eastAsia="lv-LV"/>
                <w14:ligatures w14:val="none"/>
              </w:rPr>
              <w:br/>
              <w:t>• individuālo komersantu</w:t>
            </w:r>
            <w:r w:rsidRPr="00E761D7">
              <w:rPr>
                <w:rFonts w:ascii="Times New Roman" w:eastAsia="Times New Roman" w:hAnsi="Times New Roman" w:cs="Times New Roman"/>
                <w:color w:val="000000" w:themeColor="text1"/>
                <w:kern w:val="0"/>
                <w:lang w:eastAsia="lv-LV"/>
                <w14:ligatures w14:val="none"/>
              </w:rPr>
              <w:br/>
              <w:t>• juridisko personu</w:t>
            </w:r>
            <w:r w:rsidRPr="00E761D7">
              <w:rPr>
                <w:rFonts w:ascii="Times New Roman" w:eastAsia="Times New Roman" w:hAnsi="Times New Roman" w:cs="Times New Roman"/>
                <w:color w:val="000000" w:themeColor="text1"/>
                <w:kern w:val="0"/>
                <w:lang w:eastAsia="lv-LV"/>
                <w14:ligatures w14:val="none"/>
              </w:rPr>
              <w:br/>
            </w:r>
            <w:r w:rsidR="00000EDB">
              <w:rPr>
                <w:rFonts w:ascii="Times New Roman" w:eastAsia="Times New Roman" w:hAnsi="Times New Roman" w:cs="Times New Roman"/>
                <w:color w:val="000000" w:themeColor="text1"/>
                <w:kern w:val="0"/>
                <w:lang w:eastAsia="lv-LV"/>
                <w14:ligatures w14:val="none"/>
              </w:rPr>
              <w:t xml:space="preserve"> </w:t>
            </w:r>
            <w:r w:rsidRPr="00E761D7">
              <w:rPr>
                <w:rFonts w:ascii="Times New Roman" w:eastAsia="Times New Roman" w:hAnsi="Times New Roman" w:cs="Times New Roman"/>
                <w:color w:val="000000" w:themeColor="text1"/>
                <w:kern w:val="0"/>
                <w:lang w:eastAsia="lv-LV"/>
                <w14:ligatures w14:val="none"/>
              </w:rPr>
              <w:t xml:space="preserve"> vai fizisko personu</w:t>
            </w:r>
          </w:p>
          <w:p w14:paraId="363576B3" w14:textId="77777777" w:rsidR="00D3128D" w:rsidRPr="00E761D7" w:rsidRDefault="00D3128D" w:rsidP="00D3128D">
            <w:pPr>
              <w:rPr>
                <w:rFonts w:ascii="Times New Roman" w:eastAsia="Times New Roman" w:hAnsi="Times New Roman" w:cs="Times New Roman"/>
                <w:color w:val="000000" w:themeColor="text1"/>
                <w:kern w:val="0"/>
                <w:lang w:eastAsia="lv-LV"/>
                <w14:ligatures w14:val="none"/>
              </w:rPr>
            </w:pPr>
            <w:r w:rsidRPr="00E761D7">
              <w:rPr>
                <w:rFonts w:ascii="Times New Roman" w:eastAsia="Times New Roman" w:hAnsi="Times New Roman" w:cs="Times New Roman"/>
                <w:color w:val="000000" w:themeColor="text1"/>
                <w:kern w:val="0"/>
                <w:lang w:eastAsia="lv-LV"/>
                <w14:ligatures w14:val="none"/>
              </w:rPr>
              <w:t>2. Uzņēmēji varēs digitalizēt savus būvniecības un būves pārvaldības procesus ar lielāku pievienotu vērtību – vienkāršāka sadarbība ar pārvaldi.</w:t>
            </w:r>
          </w:p>
          <w:p w14:paraId="47BC4744" w14:textId="439BB9A6" w:rsidR="002E4380" w:rsidRPr="00694AA0" w:rsidRDefault="00D3128D" w:rsidP="00D3128D">
            <w:pPr>
              <w:rPr>
                <w:rFonts w:ascii="Times New Roman" w:eastAsia="Times New Roman" w:hAnsi="Times New Roman" w:cs="Times New Roman"/>
                <w:b/>
                <w:bCs/>
                <w:color w:val="414142"/>
                <w:kern w:val="0"/>
                <w:lang w:eastAsia="lv-LV"/>
                <w14:ligatures w14:val="none"/>
              </w:rPr>
            </w:pPr>
            <w:r w:rsidRPr="00E761D7">
              <w:rPr>
                <w:rFonts w:ascii="Times New Roman" w:eastAsia="Times New Roman" w:hAnsi="Times New Roman" w:cs="Times New Roman"/>
                <w:color w:val="000000" w:themeColor="text1"/>
                <w:kern w:val="0"/>
                <w:lang w:eastAsia="lv-LV"/>
                <w14:ligatures w14:val="none"/>
              </w:rPr>
              <w:t>3. Risinājuma ieviešana</w:t>
            </w:r>
            <w:r w:rsidR="00000EDB">
              <w:rPr>
                <w:rFonts w:ascii="Times New Roman" w:eastAsia="Times New Roman" w:hAnsi="Times New Roman" w:cs="Times New Roman"/>
                <w:color w:val="000000" w:themeColor="text1"/>
                <w:kern w:val="0"/>
                <w:lang w:eastAsia="lv-LV"/>
                <w14:ligatures w14:val="none"/>
              </w:rPr>
              <w:t xml:space="preserve"> </w:t>
            </w:r>
            <w:r w:rsidRPr="00E761D7">
              <w:rPr>
                <w:rFonts w:ascii="Times New Roman" w:eastAsia="Times New Roman" w:hAnsi="Times New Roman" w:cs="Times New Roman"/>
                <w:color w:val="000000" w:themeColor="text1"/>
                <w:kern w:val="0"/>
                <w:lang w:eastAsia="lv-LV"/>
                <w14:ligatures w14:val="none"/>
              </w:rPr>
              <w:t xml:space="preserve">veicinās </w:t>
            </w:r>
            <w:r w:rsidRPr="00E761D7">
              <w:rPr>
                <w:rFonts w:ascii="Times New Roman" w:eastAsia="Times New Roman" w:hAnsi="Times New Roman" w:cs="Times New Roman"/>
                <w:color w:val="000000" w:themeColor="text1"/>
                <w:kern w:val="0"/>
                <w:lang w:eastAsia="lv-LV"/>
                <w14:ligatures w14:val="none"/>
              </w:rPr>
              <w:br/>
              <w:t>investīciju piesaisti, jo ir vienkāršāki un caurspīdīgāki procesi.</w:t>
            </w:r>
          </w:p>
        </w:tc>
      </w:tr>
      <w:tr w:rsidR="00C44B97" w:rsidRPr="00694AA0" w14:paraId="6DE653E5" w14:textId="273F7B76" w:rsidTr="00D01239">
        <w:tc>
          <w:tcPr>
            <w:tcW w:w="2547" w:type="dxa"/>
          </w:tcPr>
          <w:p w14:paraId="056064E4" w14:textId="5DD9B2C5" w:rsidR="00C44B97" w:rsidRPr="00C44B97" w:rsidRDefault="00266023" w:rsidP="00D01239">
            <w:pPr>
              <w:spacing w:before="120"/>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lastRenderedPageBreak/>
              <w:t>5.1.</w:t>
            </w:r>
            <w:r w:rsidR="00E9018A">
              <w:rPr>
                <w:rFonts w:ascii="Times New Roman" w:eastAsia="Times New Roman" w:hAnsi="Times New Roman" w:cs="Times New Roman"/>
                <w:color w:val="414142"/>
                <w:kern w:val="0"/>
                <w:lang w:eastAsia="lv-LV"/>
                <w14:ligatures w14:val="none"/>
              </w:rPr>
              <w:t>2</w:t>
            </w:r>
            <w:r w:rsidR="00E9018A" w:rsidRPr="0032174F">
              <w:rPr>
                <w:rFonts w:ascii="Times New Roman" w:eastAsia="Times New Roman" w:hAnsi="Times New Roman" w:cs="Times New Roman"/>
                <w:color w:val="414142"/>
                <w:kern w:val="0"/>
                <w:lang w:eastAsia="lv-LV"/>
                <w14:ligatures w14:val="none"/>
              </w:rPr>
              <w:t xml:space="preserve">. </w:t>
            </w:r>
            <w:r w:rsidR="00D92377" w:rsidRPr="0032174F">
              <w:rPr>
                <w:rFonts w:ascii="Times New Roman" w:eastAsia="Times New Roman" w:hAnsi="Times New Roman" w:cs="Times New Roman"/>
                <w:color w:val="414142"/>
                <w:kern w:val="0"/>
                <w:lang w:eastAsia="lv-LV"/>
                <w14:ligatures w14:val="none"/>
              </w:rPr>
              <w:t xml:space="preserve">Eiropas Savienības </w:t>
            </w:r>
            <w:r w:rsidR="000E7242" w:rsidRPr="0032174F">
              <w:rPr>
                <w:rFonts w:ascii="Times New Roman" w:eastAsia="Times New Roman" w:hAnsi="Times New Roman" w:cs="Times New Roman"/>
                <w:color w:val="414142"/>
                <w:kern w:val="0"/>
                <w:lang w:eastAsia="lv-LV"/>
                <w14:ligatures w14:val="none"/>
              </w:rPr>
              <w:t>prasību izpilde</w:t>
            </w:r>
          </w:p>
        </w:tc>
        <w:tc>
          <w:tcPr>
            <w:tcW w:w="3685" w:type="dxa"/>
          </w:tcPr>
          <w:p w14:paraId="7F22DCAD" w14:textId="77777777" w:rsidR="00D3128D" w:rsidRPr="00E761D7" w:rsidRDefault="00D3128D" w:rsidP="00D01239">
            <w:pPr>
              <w:spacing w:before="120"/>
              <w:rPr>
                <w:rFonts w:ascii="Times New Roman" w:eastAsia="Times New Roman" w:hAnsi="Times New Roman" w:cs="Times New Roman"/>
                <w:color w:val="000000" w:themeColor="text1"/>
                <w:kern w:val="0"/>
                <w:lang w:eastAsia="lv-LV"/>
                <w14:ligatures w14:val="none"/>
              </w:rPr>
            </w:pPr>
            <w:r w:rsidRPr="00E761D7">
              <w:rPr>
                <w:rFonts w:ascii="Times New Roman" w:eastAsia="Times New Roman" w:hAnsi="Times New Roman" w:cs="Times New Roman"/>
                <w:color w:val="000000" w:themeColor="text1"/>
                <w:kern w:val="0"/>
                <w:lang w:eastAsia="lv-LV"/>
                <w14:ligatures w14:val="none"/>
              </w:rPr>
              <w:t>EIROPAS PARLAMENTA UN PADOMES DIREKTĪVA (ES) 2019/1024</w:t>
            </w:r>
          </w:p>
          <w:p w14:paraId="7778CDBC" w14:textId="4CB4C66C" w:rsidR="00D3128D" w:rsidRPr="00E761D7" w:rsidRDefault="00D3128D" w:rsidP="00D3128D">
            <w:pPr>
              <w:jc w:val="both"/>
              <w:rPr>
                <w:rFonts w:ascii="Times New Roman" w:eastAsia="Times New Roman" w:hAnsi="Times New Roman" w:cs="Times New Roman"/>
                <w:color w:val="000000" w:themeColor="text1"/>
                <w:kern w:val="0"/>
                <w:lang w:eastAsia="lv-LV"/>
                <w14:ligatures w14:val="none"/>
              </w:rPr>
            </w:pPr>
            <w:r w:rsidRPr="00E761D7">
              <w:rPr>
                <w:rFonts w:ascii="Times New Roman" w:eastAsia="Times New Roman" w:hAnsi="Times New Roman" w:cs="Times New Roman"/>
                <w:color w:val="000000" w:themeColor="text1"/>
                <w:kern w:val="0"/>
                <w:lang w:eastAsia="lv-LV"/>
                <w14:ligatures w14:val="none"/>
              </w:rPr>
              <w:t>(2019. gada 20. jūnijs)</w:t>
            </w:r>
          </w:p>
          <w:p w14:paraId="70798CEC" w14:textId="09E97923" w:rsidR="00D3128D" w:rsidRPr="00E761D7" w:rsidRDefault="00D3128D" w:rsidP="00D3128D">
            <w:pPr>
              <w:jc w:val="both"/>
              <w:rPr>
                <w:rFonts w:ascii="Times New Roman" w:eastAsia="Times New Roman" w:hAnsi="Times New Roman" w:cs="Times New Roman"/>
                <w:color w:val="000000" w:themeColor="text1"/>
                <w:kern w:val="0"/>
                <w:lang w:eastAsia="lv-LV"/>
                <w14:ligatures w14:val="none"/>
              </w:rPr>
            </w:pPr>
            <w:r w:rsidRPr="00E761D7">
              <w:rPr>
                <w:rFonts w:ascii="Times New Roman" w:eastAsia="Times New Roman" w:hAnsi="Times New Roman" w:cs="Times New Roman"/>
                <w:color w:val="000000" w:themeColor="text1"/>
                <w:kern w:val="0"/>
                <w:lang w:eastAsia="lv-LV"/>
                <w14:ligatures w14:val="none"/>
              </w:rPr>
              <w:t>par atvērtajiem datiem un publiskā sektora informācijas atkalizmantošanu</w:t>
            </w:r>
            <w:r w:rsidR="00FD45FD">
              <w:rPr>
                <w:rFonts w:ascii="Times New Roman" w:eastAsia="Times New Roman" w:hAnsi="Times New Roman" w:cs="Times New Roman"/>
                <w:color w:val="000000" w:themeColor="text1"/>
                <w:kern w:val="0"/>
                <w:lang w:eastAsia="lv-LV"/>
                <w14:ligatures w14:val="none"/>
              </w:rPr>
              <w:t>.</w:t>
            </w:r>
          </w:p>
          <w:p w14:paraId="5E0B2DBB" w14:textId="0E896C45" w:rsidR="00C44B97" w:rsidRPr="00C44B97" w:rsidRDefault="00D3128D" w:rsidP="00D3128D">
            <w:pPr>
              <w:rPr>
                <w:rFonts w:ascii="Times New Roman" w:eastAsia="Times New Roman" w:hAnsi="Times New Roman" w:cs="Times New Roman"/>
                <w:color w:val="414142"/>
                <w:kern w:val="0"/>
                <w:lang w:eastAsia="lv-LV"/>
                <w14:ligatures w14:val="none"/>
              </w:rPr>
            </w:pPr>
            <w:r w:rsidRPr="00E761D7">
              <w:rPr>
                <w:rFonts w:ascii="Times New Roman" w:eastAsia="Times New Roman" w:hAnsi="Times New Roman" w:cs="Times New Roman"/>
                <w:color w:val="000000" w:themeColor="text1"/>
                <w:kern w:val="0"/>
                <w:lang w:eastAsia="lv-LV"/>
                <w14:ligatures w14:val="none"/>
              </w:rPr>
              <w:t>Minētā direktīva uzliek par pienākumu publicēt noteiktas datu kopas, kur nepieciešami kvalitatīvi un atkalizm</w:t>
            </w:r>
            <w:r w:rsidR="00723CC7">
              <w:rPr>
                <w:rFonts w:ascii="Times New Roman" w:eastAsia="Times New Roman" w:hAnsi="Times New Roman" w:cs="Times New Roman"/>
                <w:color w:val="000000" w:themeColor="text1"/>
                <w:kern w:val="0"/>
                <w:lang w:eastAsia="lv-LV"/>
                <w14:ligatures w14:val="none"/>
              </w:rPr>
              <w:t>a</w:t>
            </w:r>
            <w:r w:rsidRPr="00E761D7">
              <w:rPr>
                <w:rFonts w:ascii="Times New Roman" w:eastAsia="Times New Roman" w:hAnsi="Times New Roman" w:cs="Times New Roman"/>
                <w:color w:val="000000" w:themeColor="text1"/>
                <w:kern w:val="0"/>
                <w:lang w:eastAsia="lv-LV"/>
                <w14:ligatures w14:val="none"/>
              </w:rPr>
              <w:t>ntojami dati.</w:t>
            </w:r>
            <w:r w:rsidR="00FD45FD">
              <w:rPr>
                <w:rFonts w:ascii="Times New Roman" w:eastAsia="Times New Roman" w:hAnsi="Times New Roman" w:cs="Times New Roman"/>
                <w:color w:val="000000" w:themeColor="text1"/>
                <w:kern w:val="0"/>
                <w:lang w:eastAsia="lv-LV"/>
                <w14:ligatures w14:val="none"/>
              </w:rPr>
              <w:t xml:space="preserve"> </w:t>
            </w:r>
            <w:r w:rsidR="00456D94">
              <w:rPr>
                <w:rFonts w:ascii="Times New Roman" w:eastAsia="Times New Roman" w:hAnsi="Times New Roman" w:cs="Times New Roman"/>
                <w:color w:val="000000" w:themeColor="text1"/>
                <w:kern w:val="0"/>
                <w:lang w:eastAsia="lv-LV"/>
                <w14:ligatures w14:val="none"/>
              </w:rPr>
              <w:t xml:space="preserve">Procesa pilnveidojumi nodrošina šo mērķu sasniegšanu. </w:t>
            </w:r>
            <w:r w:rsidR="00FD45FD">
              <w:rPr>
                <w:rFonts w:ascii="Times New Roman" w:eastAsia="Times New Roman" w:hAnsi="Times New Roman" w:cs="Times New Roman"/>
                <w:color w:val="000000" w:themeColor="text1"/>
                <w:kern w:val="0"/>
                <w:lang w:eastAsia="lv-LV"/>
                <w14:ligatures w14:val="none"/>
              </w:rPr>
              <w:t>Projekta ietvaros tiks būtiski pilnveidot</w:t>
            </w:r>
            <w:r w:rsidR="00456D94">
              <w:rPr>
                <w:rFonts w:ascii="Times New Roman" w:eastAsia="Times New Roman" w:hAnsi="Times New Roman" w:cs="Times New Roman"/>
                <w:color w:val="000000" w:themeColor="text1"/>
                <w:kern w:val="0"/>
                <w:lang w:eastAsia="lv-LV"/>
                <w14:ligatures w14:val="none"/>
              </w:rPr>
              <w:t xml:space="preserve">i dati un izveidotas </w:t>
            </w:r>
            <w:r w:rsidR="00FD1F07">
              <w:rPr>
                <w:rFonts w:ascii="Times New Roman" w:eastAsia="Times New Roman" w:hAnsi="Times New Roman" w:cs="Times New Roman"/>
                <w:color w:val="000000" w:themeColor="text1"/>
                <w:kern w:val="0"/>
                <w:lang w:eastAsia="lv-LV"/>
                <w14:ligatures w14:val="none"/>
              </w:rPr>
              <w:t>4</w:t>
            </w:r>
            <w:r w:rsidR="00856055">
              <w:rPr>
                <w:rFonts w:ascii="Times New Roman" w:eastAsia="Times New Roman" w:hAnsi="Times New Roman" w:cs="Times New Roman"/>
                <w:color w:val="000000" w:themeColor="text1"/>
                <w:kern w:val="0"/>
                <w:lang w:eastAsia="lv-LV"/>
                <w14:ligatures w14:val="none"/>
              </w:rPr>
              <w:t> </w:t>
            </w:r>
            <w:r w:rsidR="00456D94">
              <w:rPr>
                <w:rFonts w:ascii="Times New Roman" w:eastAsia="Times New Roman" w:hAnsi="Times New Roman" w:cs="Times New Roman"/>
                <w:color w:val="000000" w:themeColor="text1"/>
                <w:kern w:val="0"/>
                <w:lang w:eastAsia="lv-LV"/>
                <w14:ligatures w14:val="none"/>
              </w:rPr>
              <w:t>jaunas datu kopas: 1) Būvniecības ieceru skaits pa ieceres veidiem</w:t>
            </w:r>
            <w:r w:rsidR="00FD1F07">
              <w:rPr>
                <w:rFonts w:ascii="Times New Roman" w:eastAsia="Times New Roman" w:hAnsi="Times New Roman" w:cs="Times New Roman"/>
                <w:color w:val="000000" w:themeColor="text1"/>
                <w:kern w:val="0"/>
                <w:lang w:eastAsia="lv-LV"/>
                <w14:ligatures w14:val="none"/>
              </w:rPr>
              <w:t>; 2</w:t>
            </w:r>
            <w:r w:rsidR="00C16091">
              <w:rPr>
                <w:rFonts w:ascii="Times New Roman" w:eastAsia="Times New Roman" w:hAnsi="Times New Roman" w:cs="Times New Roman"/>
                <w:color w:val="000000" w:themeColor="text1"/>
                <w:kern w:val="0"/>
                <w:lang w:eastAsia="lv-LV"/>
                <w14:ligatures w14:val="none"/>
              </w:rPr>
              <w:t>) </w:t>
            </w:r>
            <w:r w:rsidR="00FD1F07">
              <w:rPr>
                <w:rFonts w:ascii="Times New Roman" w:eastAsia="Times New Roman" w:hAnsi="Times New Roman" w:cs="Times New Roman"/>
                <w:color w:val="000000" w:themeColor="text1"/>
                <w:kern w:val="0"/>
                <w:lang w:eastAsia="lv-LV"/>
                <w14:ligatures w14:val="none"/>
              </w:rPr>
              <w:t>Būvniecības ieceres izskatīšanas laiks; 3) Būvniecības ieceres dokumentācijas saskaņošanas laiks; 4</w:t>
            </w:r>
            <w:r w:rsidR="00C16091">
              <w:rPr>
                <w:rFonts w:ascii="Times New Roman" w:eastAsia="Times New Roman" w:hAnsi="Times New Roman" w:cs="Times New Roman"/>
                <w:color w:val="000000" w:themeColor="text1"/>
                <w:kern w:val="0"/>
                <w:lang w:eastAsia="lv-LV"/>
                <w14:ligatures w14:val="none"/>
              </w:rPr>
              <w:t>) </w:t>
            </w:r>
            <w:r w:rsidR="00FD1F07">
              <w:rPr>
                <w:rFonts w:ascii="Times New Roman" w:eastAsia="Times New Roman" w:hAnsi="Times New Roman" w:cs="Times New Roman"/>
                <w:color w:val="000000" w:themeColor="text1"/>
                <w:kern w:val="0"/>
                <w:lang w:eastAsia="lv-LV"/>
                <w14:ligatures w14:val="none"/>
              </w:rPr>
              <w:t>Būvniecības ieceres virzības progress,</w:t>
            </w:r>
            <w:r w:rsidR="00000EDB">
              <w:rPr>
                <w:rFonts w:ascii="Times New Roman" w:eastAsia="Times New Roman" w:hAnsi="Times New Roman" w:cs="Times New Roman"/>
                <w:color w:val="000000" w:themeColor="text1"/>
                <w:kern w:val="0"/>
                <w:lang w:eastAsia="lv-LV"/>
                <w14:ligatures w14:val="none"/>
              </w:rPr>
              <w:t xml:space="preserve"> </w:t>
            </w:r>
            <w:r w:rsidR="00456D94">
              <w:rPr>
                <w:rFonts w:ascii="Times New Roman" w:eastAsia="Times New Roman" w:hAnsi="Times New Roman" w:cs="Times New Roman"/>
                <w:color w:val="000000" w:themeColor="text1"/>
                <w:kern w:val="0"/>
                <w:lang w:eastAsia="lv-LV"/>
                <w14:ligatures w14:val="none"/>
              </w:rPr>
              <w:t>k</w:t>
            </w:r>
            <w:r w:rsidR="00FD1F07">
              <w:rPr>
                <w:rFonts w:ascii="Times New Roman" w:eastAsia="Times New Roman" w:hAnsi="Times New Roman" w:cs="Times New Roman"/>
                <w:color w:val="000000" w:themeColor="text1"/>
                <w:kern w:val="0"/>
                <w:lang w:eastAsia="lv-LV"/>
                <w14:ligatures w14:val="none"/>
              </w:rPr>
              <w:t>uras</w:t>
            </w:r>
            <w:r w:rsidR="00456D94">
              <w:rPr>
                <w:rFonts w:ascii="Times New Roman" w:eastAsia="Times New Roman" w:hAnsi="Times New Roman" w:cs="Times New Roman"/>
                <w:color w:val="000000" w:themeColor="text1"/>
                <w:kern w:val="0"/>
                <w:lang w:eastAsia="lv-LV"/>
                <w14:ligatures w14:val="none"/>
              </w:rPr>
              <w:t xml:space="preserve"> tiks publicētas A</w:t>
            </w:r>
            <w:r w:rsidR="00FD45FD">
              <w:rPr>
                <w:rFonts w:ascii="Times New Roman" w:eastAsia="Times New Roman" w:hAnsi="Times New Roman" w:cs="Times New Roman"/>
                <w:color w:val="000000" w:themeColor="text1"/>
                <w:kern w:val="0"/>
                <w:lang w:eastAsia="lv-LV"/>
                <w14:ligatures w14:val="none"/>
              </w:rPr>
              <w:t xml:space="preserve">tvērto datu </w:t>
            </w:r>
            <w:r w:rsidR="00456D94">
              <w:rPr>
                <w:rFonts w:ascii="Times New Roman" w:eastAsia="Times New Roman" w:hAnsi="Times New Roman" w:cs="Times New Roman"/>
                <w:color w:val="000000" w:themeColor="text1"/>
                <w:kern w:val="0"/>
                <w:lang w:eastAsia="lv-LV"/>
                <w14:ligatures w14:val="none"/>
              </w:rPr>
              <w:t>portālā.</w:t>
            </w:r>
            <w:r w:rsidR="00000EDB">
              <w:rPr>
                <w:rFonts w:ascii="Times New Roman" w:eastAsia="Times New Roman" w:hAnsi="Times New Roman" w:cs="Times New Roman"/>
                <w:color w:val="000000" w:themeColor="text1"/>
                <w:kern w:val="0"/>
                <w:lang w:eastAsia="lv-LV"/>
                <w14:ligatures w14:val="none"/>
              </w:rPr>
              <w:t xml:space="preserve"> </w:t>
            </w:r>
          </w:p>
        </w:tc>
        <w:tc>
          <w:tcPr>
            <w:tcW w:w="2835" w:type="dxa"/>
          </w:tcPr>
          <w:p w14:paraId="49702C51" w14:textId="490B5860" w:rsidR="00456D94" w:rsidRPr="000F376D" w:rsidRDefault="00456D94" w:rsidP="00D01239">
            <w:pPr>
              <w:spacing w:before="120"/>
              <w:rPr>
                <w:rFonts w:ascii="Times New Roman" w:eastAsia="Times New Roman" w:hAnsi="Times New Roman" w:cs="Times New Roman"/>
                <w:i/>
                <w:iCs/>
                <w:color w:val="414142"/>
                <w:kern w:val="0"/>
                <w:lang w:eastAsia="lv-LV"/>
                <w14:ligatures w14:val="none"/>
              </w:rPr>
            </w:pPr>
            <w:r w:rsidRPr="00D01239">
              <w:rPr>
                <w:rFonts w:ascii="Times New Roman" w:eastAsia="Times New Roman" w:hAnsi="Times New Roman" w:cs="Times New Roman"/>
                <w:color w:val="414142"/>
                <w:kern w:val="0"/>
                <w:lang w:eastAsia="lv-LV"/>
                <w14:ligatures w14:val="none"/>
              </w:rPr>
              <w:t>Pilnveidotā</w:t>
            </w:r>
            <w:r>
              <w:rPr>
                <w:rFonts w:ascii="Times New Roman" w:eastAsia="Times New Roman" w:hAnsi="Times New Roman" w:cs="Times New Roman"/>
                <w:color w:val="000000" w:themeColor="text1"/>
                <w:kern w:val="0"/>
                <w:lang w:eastAsia="lv-LV"/>
                <w14:ligatures w14:val="none"/>
              </w:rPr>
              <w:t xml:space="preserve"> procesa rezultātā tiks nodrošināta un uzlabota datu kvalitāte</w:t>
            </w:r>
            <w:r w:rsidR="00FD1F07">
              <w:rPr>
                <w:rFonts w:ascii="Times New Roman" w:eastAsia="Times New Roman" w:hAnsi="Times New Roman" w:cs="Times New Roman"/>
                <w:color w:val="000000" w:themeColor="text1"/>
                <w:kern w:val="0"/>
                <w:lang w:eastAsia="lv-LV"/>
                <w14:ligatures w14:val="none"/>
              </w:rPr>
              <w:t>, kas radīs 3</w:t>
            </w:r>
            <w:r w:rsidR="00856055">
              <w:rPr>
                <w:rFonts w:ascii="Times New Roman" w:eastAsia="Times New Roman" w:hAnsi="Times New Roman" w:cs="Times New Roman"/>
                <w:color w:val="000000" w:themeColor="text1"/>
                <w:kern w:val="0"/>
                <w:lang w:eastAsia="lv-LV"/>
                <w14:ligatures w14:val="none"/>
              </w:rPr>
              <w:t> </w:t>
            </w:r>
            <w:r w:rsidR="00FD1F07">
              <w:rPr>
                <w:rFonts w:ascii="Times New Roman" w:eastAsia="Times New Roman" w:hAnsi="Times New Roman" w:cs="Times New Roman"/>
                <w:color w:val="000000" w:themeColor="text1"/>
                <w:kern w:val="0"/>
                <w:lang w:eastAsia="lv-LV"/>
                <w14:ligatures w14:val="none"/>
              </w:rPr>
              <w:t xml:space="preserve">jaunas datu kopas, kas varētu interesēt saimnieciskās darbība sveicējus, investorus. </w:t>
            </w:r>
          </w:p>
        </w:tc>
      </w:tr>
      <w:tr w:rsidR="00C44B97" w:rsidRPr="00694AA0" w14:paraId="152270DF" w14:textId="61C31B63" w:rsidTr="00D01239">
        <w:tc>
          <w:tcPr>
            <w:tcW w:w="2547" w:type="dxa"/>
          </w:tcPr>
          <w:p w14:paraId="382D66C9" w14:textId="534A3563" w:rsidR="00000ECC" w:rsidRPr="00C44B97" w:rsidRDefault="00E9018A" w:rsidP="00D01239">
            <w:pPr>
              <w:spacing w:before="120"/>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5.1.3. </w:t>
            </w:r>
            <w:r w:rsidR="0033540A">
              <w:rPr>
                <w:rFonts w:ascii="Times New Roman" w:eastAsia="Times New Roman" w:hAnsi="Times New Roman" w:cs="Times New Roman"/>
                <w:color w:val="414142"/>
                <w:kern w:val="0"/>
                <w:lang w:eastAsia="lv-LV"/>
                <w14:ligatures w14:val="none"/>
              </w:rPr>
              <w:t>IKT atbalsta ilgtspēja (t.sk. resursu un tehnoloģiju konsolidācija)</w:t>
            </w:r>
          </w:p>
        </w:tc>
        <w:tc>
          <w:tcPr>
            <w:tcW w:w="3685" w:type="dxa"/>
          </w:tcPr>
          <w:p w14:paraId="40CD0AC1" w14:textId="682E7571" w:rsidR="00C44B97" w:rsidRPr="00F03038" w:rsidRDefault="00F03038" w:rsidP="00D01239">
            <w:pPr>
              <w:spacing w:before="120"/>
              <w:rPr>
                <w:rFonts w:ascii="Times New Roman" w:eastAsia="Times New Roman" w:hAnsi="Times New Roman" w:cs="Times New Roman"/>
                <w:color w:val="414142"/>
                <w:kern w:val="0"/>
                <w:lang w:eastAsia="lv-LV"/>
                <w14:ligatures w14:val="none"/>
              </w:rPr>
            </w:pPr>
            <w:r w:rsidRPr="00F03038">
              <w:rPr>
                <w:rFonts w:ascii="Times New Roman" w:eastAsia="Times New Roman" w:hAnsi="Times New Roman" w:cs="Times New Roman"/>
                <w:color w:val="414142"/>
                <w:kern w:val="0"/>
                <w:lang w:eastAsia="lv-LV"/>
                <w14:ligatures w14:val="none"/>
              </w:rPr>
              <w:t>Neatbilst</w:t>
            </w:r>
          </w:p>
        </w:tc>
        <w:tc>
          <w:tcPr>
            <w:tcW w:w="2835" w:type="dxa"/>
          </w:tcPr>
          <w:p w14:paraId="14FE9C54" w14:textId="44D63E23" w:rsidR="00C44B97" w:rsidRPr="00F03038" w:rsidRDefault="00F03038" w:rsidP="00D01239">
            <w:pPr>
              <w:spacing w:before="120"/>
              <w:rPr>
                <w:rFonts w:ascii="Times New Roman" w:eastAsia="Times New Roman" w:hAnsi="Times New Roman" w:cs="Times New Roman"/>
                <w:b/>
                <w:bCs/>
                <w:color w:val="414142"/>
                <w:kern w:val="0"/>
                <w:lang w:eastAsia="lv-LV"/>
                <w14:ligatures w14:val="none"/>
              </w:rPr>
            </w:pPr>
            <w:r w:rsidRPr="00F03038">
              <w:rPr>
                <w:rFonts w:ascii="Times New Roman" w:eastAsia="Times New Roman" w:hAnsi="Times New Roman" w:cs="Times New Roman"/>
                <w:color w:val="414142"/>
                <w:kern w:val="0"/>
                <w:lang w:eastAsia="lv-LV"/>
                <w14:ligatures w14:val="none"/>
              </w:rPr>
              <w:t>-</w:t>
            </w:r>
          </w:p>
        </w:tc>
      </w:tr>
    </w:tbl>
    <w:p w14:paraId="6163B976" w14:textId="29FC1719" w:rsidR="00060FCF" w:rsidRDefault="007526D4" w:rsidP="00D01239">
      <w:pPr>
        <w:shd w:val="clear" w:color="auto" w:fill="FFFFFF"/>
        <w:spacing w:before="180" w:after="100" w:afterAutospacing="1" w:line="240" w:lineRule="auto"/>
        <w:jc w:val="both"/>
        <w:rPr>
          <w:rFonts w:ascii="Times New Roman" w:eastAsia="Times New Roman" w:hAnsi="Times New Roman" w:cs="Times New Roman"/>
          <w:strike/>
          <w:color w:val="414142"/>
          <w:kern w:val="0"/>
          <w:lang w:eastAsia="lv-LV"/>
          <w14:ligatures w14:val="none"/>
        </w:rPr>
      </w:pPr>
      <w:r>
        <w:rPr>
          <w:rFonts w:ascii="Times New Roman" w:eastAsia="Times New Roman" w:hAnsi="Times New Roman" w:cs="Times New Roman"/>
          <w:color w:val="414142"/>
          <w:kern w:val="0"/>
          <w:lang w:eastAsia="lv-LV"/>
          <w14:ligatures w14:val="none"/>
        </w:rPr>
        <w:t>*</w:t>
      </w:r>
      <w:r w:rsidRPr="007526D4">
        <w:t xml:space="preserve"> </w:t>
      </w:r>
      <w:r w:rsidR="00060FCF" w:rsidRPr="00E40961">
        <w:rPr>
          <w:rFonts w:ascii="Times New Roman" w:eastAsia="Times New Roman" w:hAnsi="Times New Roman" w:cs="Times New Roman"/>
          <w:color w:val="414142"/>
          <w:kern w:val="0"/>
          <w:lang w:eastAsia="lv-LV"/>
          <w14:ligatures w14:val="none"/>
        </w:rPr>
        <w:t>norādīt</w:t>
      </w:r>
      <w:r w:rsidR="006537AE" w:rsidRPr="00E40961">
        <w:rPr>
          <w:rFonts w:ascii="Times New Roman" w:eastAsia="Times New Roman" w:hAnsi="Times New Roman" w:cs="Times New Roman"/>
          <w:color w:val="414142"/>
          <w:kern w:val="0"/>
          <w:lang w:eastAsia="lv-LV"/>
          <w14:ligatures w14:val="none"/>
        </w:rPr>
        <w:t>ie lietotāji atbilstoši</w:t>
      </w:r>
      <w:r w:rsidR="00060FCF" w:rsidRPr="00E40961">
        <w:rPr>
          <w:rFonts w:ascii="Times New Roman" w:eastAsia="Times New Roman" w:hAnsi="Times New Roman" w:cs="Times New Roman"/>
          <w:color w:val="414142"/>
          <w:kern w:val="0"/>
          <w:lang w:eastAsia="lv-LV"/>
          <w14:ligatures w14:val="none"/>
        </w:rPr>
        <w:t xml:space="preserve"> 1.3.1.1.pasākuma rezultāta rādītajam “jaunu un modernizētu publisko digitālo pakalpojumu, produktu un procesu lietotāji</w:t>
      </w:r>
      <w:r w:rsidR="00E40961">
        <w:rPr>
          <w:rFonts w:ascii="Times New Roman" w:eastAsia="Times New Roman" w:hAnsi="Times New Roman" w:cs="Times New Roman"/>
          <w:color w:val="414142"/>
          <w:kern w:val="0"/>
          <w:lang w:eastAsia="lv-LV"/>
          <w14:ligatures w14:val="none"/>
        </w:rPr>
        <w:t xml:space="preserve">”. </w:t>
      </w:r>
    </w:p>
    <w:p w14:paraId="22EC7314" w14:textId="73CD3C29" w:rsidR="007526D4" w:rsidRPr="00060FCF" w:rsidRDefault="00060FCF" w:rsidP="00D01239">
      <w:pPr>
        <w:shd w:val="clear" w:color="auto" w:fill="FFFFFF"/>
        <w:spacing w:before="180" w:after="100" w:afterAutospacing="1" w:line="240" w:lineRule="auto"/>
        <w:jc w:val="both"/>
        <w:rPr>
          <w:rFonts w:ascii="Times New Roman" w:eastAsia="Times New Roman" w:hAnsi="Times New Roman" w:cs="Times New Roman"/>
          <w:strike/>
          <w:color w:val="414142"/>
          <w:kern w:val="0"/>
          <w:lang w:eastAsia="lv-LV"/>
          <w14:ligatures w14:val="none"/>
        </w:rPr>
      </w:pPr>
      <w:r>
        <w:rPr>
          <w:rFonts w:ascii="Times New Roman" w:eastAsia="Times New Roman" w:hAnsi="Times New Roman" w:cs="Times New Roman"/>
          <w:color w:val="414142"/>
          <w:kern w:val="0"/>
          <w:lang w:eastAsia="lv-LV"/>
          <w14:ligatures w14:val="none"/>
        </w:rPr>
        <w:t>**</w:t>
      </w:r>
      <w:r w:rsidR="007526D4" w:rsidRPr="00060FCF">
        <w:rPr>
          <w:rFonts w:ascii="Times New Roman" w:eastAsia="Times New Roman" w:hAnsi="Times New Roman" w:cs="Times New Roman"/>
          <w:color w:val="414142"/>
          <w:kern w:val="0"/>
          <w:lang w:eastAsia="lv-LV"/>
          <w14:ligatures w14:val="none"/>
        </w:rPr>
        <w:t xml:space="preserve">projekta </w:t>
      </w:r>
      <w:r w:rsidR="007526D4" w:rsidRPr="007526D4">
        <w:rPr>
          <w:rFonts w:ascii="Times New Roman" w:eastAsia="Times New Roman" w:hAnsi="Times New Roman" w:cs="Times New Roman"/>
          <w:color w:val="414142"/>
          <w:kern w:val="0"/>
          <w:lang w:eastAsia="lv-LV"/>
          <w14:ligatures w14:val="none"/>
        </w:rPr>
        <w:t xml:space="preserve">kopējais finansējums tiek ieskaitīts 1.3.1.1.pasākuma iznākuma rādītāja “saimnieciskās darbības veicējiem izstrādāto digitālo pakalpojumu, produktu un procesu vērtība” vērtībā. </w:t>
      </w:r>
    </w:p>
    <w:p w14:paraId="07F9A09D" w14:textId="60EF00FD" w:rsidR="00E63172" w:rsidRPr="00D01239" w:rsidRDefault="004C67E9" w:rsidP="000F1FB9">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D01239">
        <w:rPr>
          <w:rFonts w:ascii="Times New Roman" w:eastAsia="Times New Roman" w:hAnsi="Times New Roman" w:cs="Times New Roman"/>
          <w:b/>
          <w:bCs/>
          <w:color w:val="414142"/>
          <w:kern w:val="0"/>
          <w:lang w:eastAsia="lv-LV"/>
          <w14:ligatures w14:val="none"/>
        </w:rPr>
        <w:t xml:space="preserve">5.2. </w:t>
      </w:r>
      <w:r w:rsidR="00F65A9C" w:rsidRPr="00D01239">
        <w:rPr>
          <w:rFonts w:ascii="Times New Roman" w:eastAsia="Times New Roman" w:hAnsi="Times New Roman" w:cs="Times New Roman"/>
          <w:b/>
          <w:bCs/>
          <w:color w:val="414142"/>
          <w:kern w:val="0"/>
          <w:lang w:eastAsia="lv-LV"/>
          <w14:ligatures w14:val="none"/>
        </w:rPr>
        <w:t>Modernizēto pārvaldes procesu</w:t>
      </w:r>
      <w:r w:rsidR="00000EDB" w:rsidRPr="00D01239">
        <w:rPr>
          <w:rFonts w:ascii="Times New Roman" w:eastAsia="Times New Roman" w:hAnsi="Times New Roman" w:cs="Times New Roman"/>
          <w:b/>
          <w:bCs/>
          <w:color w:val="414142"/>
          <w:kern w:val="0"/>
          <w:lang w:eastAsia="lv-LV"/>
          <w14:ligatures w14:val="none"/>
        </w:rPr>
        <w:t xml:space="preserve"> </w:t>
      </w:r>
      <w:r w:rsidR="00F65A9C" w:rsidRPr="00D01239">
        <w:rPr>
          <w:rFonts w:ascii="Times New Roman" w:eastAsia="Times New Roman" w:hAnsi="Times New Roman" w:cs="Times New Roman"/>
          <w:b/>
          <w:bCs/>
          <w:color w:val="414142"/>
          <w:kern w:val="0"/>
          <w:lang w:eastAsia="lv-LV"/>
          <w14:ligatures w14:val="none"/>
        </w:rPr>
        <w:t>IKT risinājumi</w:t>
      </w:r>
    </w:p>
    <w:tbl>
      <w:tblPr>
        <w:tblW w:w="9072" w:type="dxa"/>
        <w:tblBorders>
          <w:top w:val="outset" w:sz="6" w:space="0" w:color="414142"/>
          <w:left w:val="outset" w:sz="6" w:space="0" w:color="414142"/>
          <w:bottom w:val="outset" w:sz="6" w:space="0" w:color="414142"/>
          <w:right w:val="outset" w:sz="6" w:space="0" w:color="414142"/>
        </w:tblBorders>
        <w:shd w:val="clear" w:color="auto" w:fill="FFFFFF"/>
        <w:tblCellMar>
          <w:top w:w="20" w:type="dxa"/>
          <w:left w:w="57" w:type="dxa"/>
          <w:bottom w:w="20" w:type="dxa"/>
          <w:right w:w="57" w:type="dxa"/>
        </w:tblCellMar>
        <w:tblLook w:val="04A0" w:firstRow="1" w:lastRow="0" w:firstColumn="1" w:lastColumn="0" w:noHBand="0" w:noVBand="1"/>
      </w:tblPr>
      <w:tblGrid>
        <w:gridCol w:w="652"/>
        <w:gridCol w:w="2223"/>
        <w:gridCol w:w="2110"/>
        <w:gridCol w:w="2256"/>
        <w:gridCol w:w="1831"/>
      </w:tblGrid>
      <w:tr w:rsidR="00AD59F9" w:rsidRPr="00D2447B" w14:paraId="2B544963" w14:textId="77777777" w:rsidTr="00D01239">
        <w:trPr>
          <w:trHeight w:val="859"/>
        </w:trPr>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64B6E6B" w14:textId="4BE61107" w:rsidR="00AD59F9" w:rsidRPr="00D2447B" w:rsidRDefault="00AD59F9" w:rsidP="00A810D4">
            <w:pPr>
              <w:spacing w:after="0" w:line="240" w:lineRule="auto"/>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Skaits</w:t>
            </w: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D804C5" w14:textId="77777777" w:rsidR="00AD59F9" w:rsidRPr="00D2447B" w:rsidRDefault="00AD59F9" w:rsidP="00A810D4">
            <w:pPr>
              <w:spacing w:after="0" w:line="240" w:lineRule="auto"/>
              <w:jc w:val="center"/>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IKT risinājuma nosaukums</w:t>
            </w:r>
          </w:p>
        </w:tc>
        <w:tc>
          <w:tcPr>
            <w:tcW w:w="212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83BC3D1" w14:textId="2D256A86" w:rsidR="00AD59F9" w:rsidRPr="00D2447B" w:rsidRDefault="00AD59F9" w:rsidP="00A810D4">
            <w:pPr>
              <w:spacing w:after="0" w:line="240" w:lineRule="auto"/>
              <w:jc w:val="center"/>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Īss apraksts</w:t>
            </w:r>
            <w:r w:rsidRPr="00377613">
              <w:rPr>
                <w:rStyle w:val="FootnoteReference"/>
                <w:rFonts w:ascii="Times New Roman" w:eastAsia="Times New Roman" w:hAnsi="Times New Roman" w:cs="Times New Roman"/>
                <w:color w:val="414142"/>
                <w:kern w:val="0"/>
                <w:lang w:eastAsia="lv-LV"/>
                <w14:ligatures w14:val="none"/>
              </w:rPr>
              <w:footnoteReference w:id="3"/>
            </w:r>
          </w:p>
        </w:tc>
        <w:tc>
          <w:tcPr>
            <w:tcW w:w="226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81E2F5B" w14:textId="77777777" w:rsidR="00A810D4" w:rsidRDefault="00AD59F9" w:rsidP="00A810D4">
            <w:pPr>
              <w:spacing w:after="0" w:line="240" w:lineRule="auto"/>
              <w:jc w:val="center"/>
              <w:rPr>
                <w:rFonts w:ascii="Times New Roman" w:eastAsia="Times New Roman" w:hAnsi="Times New Roman" w:cs="Times New Roman"/>
                <w:color w:val="414142"/>
                <w:kern w:val="0"/>
                <w:lang w:eastAsia="lv-LV"/>
                <w14:ligatures w14:val="none"/>
              </w:rPr>
            </w:pPr>
            <w:r w:rsidRPr="00377613">
              <w:rPr>
                <w:rFonts w:ascii="Times New Roman" w:eastAsia="Times New Roman" w:hAnsi="Times New Roman" w:cs="Times New Roman"/>
                <w:color w:val="414142"/>
                <w:kern w:val="0"/>
                <w:lang w:eastAsia="lv-LV"/>
                <w14:ligatures w14:val="none"/>
              </w:rPr>
              <w:t xml:space="preserve">Lietotāju skaits </w:t>
            </w:r>
          </w:p>
          <w:p w14:paraId="0D387276" w14:textId="4C05C493" w:rsidR="00AD59F9" w:rsidRPr="00A810D4" w:rsidRDefault="00AD59F9" w:rsidP="00A810D4">
            <w:pPr>
              <w:spacing w:after="0" w:line="240" w:lineRule="auto"/>
              <w:jc w:val="center"/>
              <w:rPr>
                <w:rFonts w:ascii="Times New Roman" w:eastAsia="Times New Roman" w:hAnsi="Times New Roman" w:cs="Times New Roman"/>
                <w:i/>
                <w:iCs/>
                <w:color w:val="414142"/>
                <w:kern w:val="0"/>
                <w:lang w:eastAsia="lv-LV"/>
                <w14:ligatures w14:val="none"/>
              </w:rPr>
            </w:pPr>
            <w:r w:rsidRPr="00A810D4">
              <w:rPr>
                <w:rFonts w:ascii="Times New Roman" w:eastAsia="Times New Roman" w:hAnsi="Times New Roman" w:cs="Times New Roman"/>
                <w:i/>
                <w:iCs/>
                <w:color w:val="414142"/>
                <w:kern w:val="0"/>
                <w:lang w:eastAsia="lv-LV"/>
                <w14:ligatures w14:val="none"/>
              </w:rPr>
              <w:t>(ar atšifrējumu - saimnieciskās darbības veicēji vai</w:t>
            </w:r>
            <w:r w:rsidR="00000EDB">
              <w:rPr>
                <w:rFonts w:ascii="Times New Roman" w:eastAsia="Times New Roman" w:hAnsi="Times New Roman" w:cs="Times New Roman"/>
                <w:i/>
                <w:iCs/>
                <w:color w:val="414142"/>
                <w:kern w:val="0"/>
                <w:lang w:eastAsia="lv-LV"/>
                <w14:ligatures w14:val="none"/>
              </w:rPr>
              <w:t xml:space="preserve"> </w:t>
            </w:r>
            <w:r w:rsidRPr="00A810D4">
              <w:rPr>
                <w:rFonts w:ascii="Times New Roman" w:eastAsia="Times New Roman" w:hAnsi="Times New Roman" w:cs="Times New Roman"/>
                <w:i/>
                <w:iCs/>
                <w:color w:val="414142"/>
                <w:kern w:val="0"/>
                <w:lang w:eastAsia="lv-LV"/>
                <w14:ligatures w14:val="none"/>
              </w:rPr>
              <w:t>iestādes)</w:t>
            </w:r>
          </w:p>
        </w:tc>
        <w:tc>
          <w:tcPr>
            <w:tcW w:w="185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D1D545E" w14:textId="1BA50E12" w:rsidR="00A810D4" w:rsidRDefault="00AD59F9" w:rsidP="00D01239">
            <w:pPr>
              <w:spacing w:after="0" w:line="240" w:lineRule="auto"/>
              <w:jc w:val="center"/>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Termiņš ieviešanai produkcijā</w:t>
            </w:r>
          </w:p>
          <w:p w14:paraId="1198BB40" w14:textId="6E2A7026" w:rsidR="00AD59F9" w:rsidRPr="00D2447B" w:rsidRDefault="00AD59F9" w:rsidP="00D01239">
            <w:pPr>
              <w:spacing w:after="0" w:line="240" w:lineRule="auto"/>
              <w:jc w:val="center"/>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(gads, ceturksnis)</w:t>
            </w:r>
          </w:p>
        </w:tc>
      </w:tr>
      <w:tr w:rsidR="00AD59F9" w:rsidRPr="00D2447B" w14:paraId="3A399E26" w14:textId="77777777" w:rsidTr="00D01239">
        <w:trPr>
          <w:trHeight w:val="440"/>
        </w:trPr>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B902B36" w14:textId="10EDC262" w:rsidR="00AD59F9" w:rsidRPr="00D01239" w:rsidRDefault="00F27460" w:rsidP="00D01239">
            <w:pPr>
              <w:spacing w:before="120" w:after="0" w:line="240" w:lineRule="auto"/>
              <w:jc w:val="center"/>
              <w:rPr>
                <w:rFonts w:ascii="Times New Roman" w:eastAsia="Times New Roman" w:hAnsi="Times New Roman" w:cs="Times New Roman"/>
                <w:color w:val="414142"/>
                <w:kern w:val="0"/>
                <w:sz w:val="20"/>
                <w:szCs w:val="20"/>
                <w:lang w:eastAsia="lv-LV"/>
                <w14:ligatures w14:val="none"/>
              </w:rPr>
            </w:pPr>
            <w:r w:rsidRPr="00D01239">
              <w:rPr>
                <w:rFonts w:ascii="Times New Roman" w:eastAsia="Times New Roman" w:hAnsi="Times New Roman" w:cs="Times New Roman"/>
                <w:color w:val="414142"/>
                <w:kern w:val="0"/>
                <w:sz w:val="20"/>
                <w:szCs w:val="20"/>
                <w:lang w:eastAsia="lv-LV"/>
                <w14:ligatures w14:val="none"/>
              </w:rPr>
              <w:t>1</w:t>
            </w: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4D6A510" w14:textId="2EB1A01A" w:rsidR="00AD59F9" w:rsidRPr="00D2447B" w:rsidRDefault="009C4EEA" w:rsidP="00D01239">
            <w:pPr>
              <w:spacing w:before="120" w:after="0" w:line="240" w:lineRule="auto"/>
              <w:rPr>
                <w:rFonts w:ascii="Arial" w:eastAsia="Times New Roman" w:hAnsi="Arial" w:cs="Arial"/>
                <w:i/>
                <w:iCs/>
                <w:color w:val="414142"/>
                <w:kern w:val="0"/>
                <w:sz w:val="20"/>
                <w:szCs w:val="20"/>
                <w:lang w:eastAsia="lv-LV"/>
                <w14:ligatures w14:val="none"/>
              </w:rPr>
            </w:pPr>
            <w:r>
              <w:rPr>
                <w:rFonts w:ascii="Times New Roman" w:eastAsia="Times New Roman" w:hAnsi="Times New Roman" w:cs="Times New Roman"/>
                <w:kern w:val="0"/>
                <w:lang w:eastAsia="lv-LV"/>
                <w14:ligatures w14:val="none"/>
              </w:rPr>
              <w:t>Būvniecības informācijas sistēma BIS</w:t>
            </w:r>
          </w:p>
        </w:tc>
        <w:tc>
          <w:tcPr>
            <w:tcW w:w="2127"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987269C" w14:textId="14530D01" w:rsidR="00AD59F9" w:rsidRPr="00F03038" w:rsidRDefault="00D50A8B" w:rsidP="00D01239">
            <w:pPr>
              <w:spacing w:before="120" w:after="0" w:line="240" w:lineRule="auto"/>
              <w:rPr>
                <w:rFonts w:ascii="Times New Roman" w:eastAsia="Times New Roman" w:hAnsi="Times New Roman" w:cs="Times New Roman"/>
                <w:lang w:eastAsia="lv-LV"/>
              </w:rPr>
            </w:pPr>
            <w:r w:rsidRPr="00F03038">
              <w:rPr>
                <w:rFonts w:ascii="Times New Roman" w:eastAsia="Times New Roman" w:hAnsi="Times New Roman" w:cs="Times New Roman"/>
                <w:lang w:eastAsia="lv-LV"/>
              </w:rPr>
              <w:t xml:space="preserve">BIS – </w:t>
            </w:r>
            <w:r w:rsidRPr="00D01239">
              <w:rPr>
                <w:rFonts w:ascii="Times New Roman" w:eastAsia="Times New Roman" w:hAnsi="Times New Roman" w:cs="Times New Roman"/>
                <w:kern w:val="0"/>
                <w:lang w:eastAsia="lv-LV"/>
                <w14:ligatures w14:val="none"/>
              </w:rPr>
              <w:t>tiks</w:t>
            </w:r>
            <w:r w:rsidRPr="00F03038">
              <w:rPr>
                <w:rFonts w:ascii="Times New Roman" w:eastAsia="Times New Roman" w:hAnsi="Times New Roman" w:cs="Times New Roman"/>
                <w:lang w:eastAsia="lv-LV"/>
              </w:rPr>
              <w:t xml:space="preserve"> mainīta un papildināta funkcionalitāte (VIRSIS Nr. 5.944).</w:t>
            </w:r>
          </w:p>
        </w:tc>
        <w:tc>
          <w:tcPr>
            <w:tcW w:w="2268"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6A29DA5" w14:textId="63580DB9" w:rsidR="00F27460" w:rsidRPr="00D2447B" w:rsidRDefault="00C51D26" w:rsidP="00D01239">
            <w:pPr>
              <w:spacing w:before="120" w:after="0" w:line="240" w:lineRule="auto"/>
              <w:rPr>
                <w:rFonts w:ascii="Arial" w:eastAsia="Times New Roman" w:hAnsi="Arial" w:cs="Arial"/>
                <w:color w:val="414142"/>
                <w:kern w:val="0"/>
                <w:sz w:val="20"/>
                <w:szCs w:val="20"/>
                <w:lang w:eastAsia="lv-LV"/>
                <w14:ligatures w14:val="none"/>
              </w:rPr>
            </w:pPr>
            <w:r>
              <w:rPr>
                <w:rFonts w:ascii="Times New Roman" w:eastAsia="Times New Roman" w:hAnsi="Times New Roman" w:cs="Times New Roman"/>
                <w:kern w:val="0"/>
                <w:lang w:eastAsia="lv-LV"/>
                <w14:ligatures w14:val="none"/>
              </w:rPr>
              <w:t>Kā saimnieciskās darbības veicēji -</w:t>
            </w:r>
            <w:r w:rsidR="00000EDB">
              <w:rPr>
                <w:rFonts w:ascii="Times New Roman" w:eastAsia="Times New Roman" w:hAnsi="Times New Roman" w:cs="Times New Roman"/>
                <w:kern w:val="0"/>
                <w:lang w:eastAsia="lv-LV"/>
                <w14:ligatures w14:val="none"/>
              </w:rPr>
              <w:t xml:space="preserve"> </w:t>
            </w:r>
            <w:r>
              <w:rPr>
                <w:rFonts w:ascii="Times New Roman" w:eastAsia="Times New Roman" w:hAnsi="Times New Roman" w:cs="Times New Roman"/>
                <w:kern w:val="0"/>
                <w:lang w:eastAsia="lv-LV"/>
                <w14:ligatures w14:val="none"/>
              </w:rPr>
              <w:t>700</w:t>
            </w:r>
            <w:r w:rsidR="00357B09" w:rsidRPr="00C51D26">
              <w:rPr>
                <w:rFonts w:ascii="Times New Roman" w:eastAsia="Times New Roman" w:hAnsi="Times New Roman" w:cs="Times New Roman"/>
                <w:kern w:val="0"/>
                <w:lang w:eastAsia="lv-LV"/>
                <w14:ligatures w14:val="none"/>
              </w:rPr>
              <w:t xml:space="preserve"> Būvkomersanti – </w:t>
            </w:r>
            <w:r>
              <w:rPr>
                <w:rFonts w:ascii="Times New Roman" w:eastAsia="Times New Roman" w:hAnsi="Times New Roman" w:cs="Times New Roman"/>
                <w:kern w:val="0"/>
                <w:lang w:eastAsia="lv-LV"/>
                <w14:ligatures w14:val="none"/>
              </w:rPr>
              <w:t>(</w:t>
            </w:r>
            <w:r w:rsidRPr="00C51D26">
              <w:rPr>
                <w:rFonts w:ascii="Times New Roman" w:eastAsia="Times New Roman" w:hAnsi="Times New Roman" w:cs="Times New Roman"/>
                <w:kern w:val="0"/>
                <w:lang w:eastAsia="lv-LV"/>
                <w14:ligatures w14:val="none"/>
              </w:rPr>
              <w:t xml:space="preserve">vismaz 10% apmērā no reģistrētajiem </w:t>
            </w:r>
            <w:r w:rsidR="00357B09" w:rsidRPr="00C51D26">
              <w:rPr>
                <w:rFonts w:ascii="Times New Roman" w:eastAsia="Times New Roman" w:hAnsi="Times New Roman" w:cs="Times New Roman"/>
                <w:kern w:val="0"/>
                <w:lang w:eastAsia="lv-LV"/>
                <w14:ligatures w14:val="none"/>
              </w:rPr>
              <w:t xml:space="preserve">7001 </w:t>
            </w:r>
            <w:r w:rsidRPr="00C51D26">
              <w:rPr>
                <w:rFonts w:ascii="Times New Roman" w:eastAsia="Times New Roman" w:hAnsi="Times New Roman" w:cs="Times New Roman"/>
                <w:kern w:val="0"/>
                <w:lang w:eastAsia="lv-LV"/>
                <w14:ligatures w14:val="none"/>
              </w:rPr>
              <w:t>būvkomersantiem)</w:t>
            </w:r>
          </w:p>
        </w:tc>
        <w:tc>
          <w:tcPr>
            <w:tcW w:w="1850"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4757C97" w14:textId="441367B2" w:rsidR="00AD59F9" w:rsidRPr="00D2447B" w:rsidRDefault="00F27460" w:rsidP="00D01239">
            <w:pPr>
              <w:spacing w:before="120" w:after="0" w:line="240" w:lineRule="auto"/>
              <w:rPr>
                <w:rFonts w:ascii="Arial" w:eastAsia="Times New Roman" w:hAnsi="Arial" w:cs="Arial"/>
                <w:color w:val="414142"/>
                <w:kern w:val="0"/>
                <w:sz w:val="20"/>
                <w:szCs w:val="20"/>
                <w:lang w:eastAsia="lv-LV"/>
                <w14:ligatures w14:val="none"/>
              </w:rPr>
            </w:pPr>
            <w:r w:rsidRPr="00F03038">
              <w:rPr>
                <w:rFonts w:ascii="Times New Roman" w:eastAsia="Times New Roman" w:hAnsi="Times New Roman" w:cs="Times New Roman"/>
                <w:kern w:val="0"/>
                <w:lang w:eastAsia="lv-LV"/>
                <w14:ligatures w14:val="none"/>
              </w:rPr>
              <w:t>202</w:t>
            </w:r>
            <w:r w:rsidR="00A83344">
              <w:rPr>
                <w:rFonts w:ascii="Times New Roman" w:eastAsia="Times New Roman" w:hAnsi="Times New Roman" w:cs="Times New Roman"/>
                <w:kern w:val="0"/>
                <w:lang w:eastAsia="lv-LV"/>
                <w14:ligatures w14:val="none"/>
              </w:rPr>
              <w:t>7</w:t>
            </w:r>
            <w:r w:rsidRPr="00F03038">
              <w:rPr>
                <w:rFonts w:ascii="Times New Roman" w:eastAsia="Times New Roman" w:hAnsi="Times New Roman" w:cs="Times New Roman"/>
                <w:kern w:val="0"/>
                <w:lang w:eastAsia="lv-LV"/>
                <w14:ligatures w14:val="none"/>
              </w:rPr>
              <w:t xml:space="preserve">.g </w:t>
            </w:r>
            <w:r w:rsidR="00A83344">
              <w:rPr>
                <w:rFonts w:ascii="Times New Roman" w:eastAsia="Times New Roman" w:hAnsi="Times New Roman" w:cs="Times New Roman"/>
                <w:kern w:val="0"/>
                <w:lang w:eastAsia="lv-LV"/>
                <w14:ligatures w14:val="none"/>
              </w:rPr>
              <w:t>1</w:t>
            </w:r>
            <w:r w:rsidRPr="00F03038">
              <w:rPr>
                <w:rFonts w:ascii="Times New Roman" w:eastAsia="Times New Roman" w:hAnsi="Times New Roman" w:cs="Times New Roman"/>
                <w:kern w:val="0"/>
                <w:lang w:eastAsia="lv-LV"/>
                <w14:ligatures w14:val="none"/>
              </w:rPr>
              <w:t>.cet.</w:t>
            </w:r>
          </w:p>
        </w:tc>
      </w:tr>
    </w:tbl>
    <w:p w14:paraId="63BDD166" w14:textId="0F0BCABE" w:rsidR="005B6D41" w:rsidRPr="005B6D41" w:rsidRDefault="00C878F6" w:rsidP="00D01239">
      <w:pPr>
        <w:shd w:val="clear" w:color="auto" w:fill="FFFFFF"/>
        <w:spacing w:before="100" w:beforeAutospacing="1" w:after="100" w:afterAutospacing="1" w:line="293" w:lineRule="atLeast"/>
        <w:ind w:firstLine="300"/>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b/>
          <w:bCs/>
          <w:color w:val="414142"/>
          <w:kern w:val="0"/>
          <w:lang w:eastAsia="lv-LV"/>
          <w14:ligatures w14:val="none"/>
        </w:rPr>
        <w:t>5.</w:t>
      </w:r>
      <w:r w:rsidR="00E76D64">
        <w:rPr>
          <w:rFonts w:ascii="Times New Roman" w:eastAsia="Times New Roman" w:hAnsi="Times New Roman" w:cs="Times New Roman"/>
          <w:b/>
          <w:bCs/>
          <w:color w:val="414142"/>
          <w:kern w:val="0"/>
          <w:lang w:eastAsia="lv-LV"/>
          <w14:ligatures w14:val="none"/>
        </w:rPr>
        <w:t>3</w:t>
      </w:r>
      <w:r>
        <w:rPr>
          <w:rFonts w:ascii="Times New Roman" w:eastAsia="Times New Roman" w:hAnsi="Times New Roman" w:cs="Times New Roman"/>
          <w:b/>
          <w:bCs/>
          <w:color w:val="414142"/>
          <w:kern w:val="0"/>
          <w:lang w:eastAsia="lv-LV"/>
          <w14:ligatures w14:val="none"/>
        </w:rPr>
        <w:t xml:space="preserve">. </w:t>
      </w:r>
      <w:r w:rsidR="00E76D64">
        <w:rPr>
          <w:rFonts w:ascii="Times New Roman" w:eastAsia="Times New Roman" w:hAnsi="Times New Roman" w:cs="Times New Roman"/>
          <w:b/>
          <w:bCs/>
          <w:color w:val="414142"/>
          <w:kern w:val="0"/>
          <w:lang w:eastAsia="lv-LV"/>
          <w14:ligatures w14:val="none"/>
        </w:rPr>
        <w:t xml:space="preserve">Ietekme uz pārvaldes centralizētām funkcijām un koplietošanas pakalpojumiem </w:t>
      </w:r>
    </w:p>
    <w:tbl>
      <w:tblPr>
        <w:tblW w:w="9060" w:type="dxa"/>
        <w:tblBorders>
          <w:top w:val="outset" w:sz="6" w:space="0" w:color="414142"/>
          <w:left w:val="outset" w:sz="6" w:space="0" w:color="414142"/>
          <w:bottom w:val="outset" w:sz="6" w:space="0" w:color="414142"/>
          <w:right w:val="outset" w:sz="6" w:space="0" w:color="414142"/>
        </w:tblBorders>
        <w:tblCellMar>
          <w:top w:w="20" w:type="dxa"/>
          <w:left w:w="57" w:type="dxa"/>
          <w:bottom w:w="20" w:type="dxa"/>
          <w:right w:w="57" w:type="dxa"/>
        </w:tblCellMar>
        <w:tblLook w:val="04A0" w:firstRow="1" w:lastRow="0" w:firstColumn="1" w:lastColumn="0" w:noHBand="0" w:noVBand="1"/>
      </w:tblPr>
      <w:tblGrid>
        <w:gridCol w:w="652"/>
        <w:gridCol w:w="3073"/>
        <w:gridCol w:w="2673"/>
        <w:gridCol w:w="2662"/>
      </w:tblGrid>
      <w:tr w:rsidR="00B435A5" w:rsidRPr="00694AA0" w14:paraId="48537362" w14:textId="77777777" w:rsidTr="00D01239">
        <w:tc>
          <w:tcPr>
            <w:tcW w:w="0" w:type="auto"/>
            <w:tcBorders>
              <w:top w:val="outset" w:sz="6" w:space="0" w:color="414142"/>
              <w:left w:val="outset" w:sz="6" w:space="0" w:color="414142"/>
              <w:bottom w:val="outset" w:sz="6" w:space="0" w:color="414142"/>
              <w:right w:val="outset" w:sz="6" w:space="0" w:color="414142"/>
            </w:tcBorders>
            <w:vAlign w:val="center"/>
            <w:hideMark/>
          </w:tcPr>
          <w:p w14:paraId="216B9688" w14:textId="77777777" w:rsidR="00B435A5" w:rsidRPr="00694AA0" w:rsidRDefault="00B435A5" w:rsidP="00A810D4">
            <w:pPr>
              <w:spacing w:after="0" w:line="240" w:lineRule="auto"/>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Skaits</w:t>
            </w:r>
          </w:p>
        </w:tc>
        <w:tc>
          <w:tcPr>
            <w:tcW w:w="3100" w:type="dxa"/>
            <w:tcBorders>
              <w:top w:val="outset" w:sz="6" w:space="0" w:color="414142"/>
              <w:left w:val="outset" w:sz="6" w:space="0" w:color="414142"/>
              <w:bottom w:val="outset" w:sz="6" w:space="0" w:color="414142"/>
              <w:right w:val="outset" w:sz="6" w:space="0" w:color="414142"/>
            </w:tcBorders>
            <w:vAlign w:val="center"/>
            <w:hideMark/>
          </w:tcPr>
          <w:p w14:paraId="377A9551" w14:textId="77777777" w:rsidR="00B435A5" w:rsidRPr="00694AA0" w:rsidRDefault="00B435A5" w:rsidP="00A810D4">
            <w:pPr>
              <w:spacing w:after="0" w:line="240" w:lineRule="auto"/>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Pakalpojums (pakalpojumu grupa)</w:t>
            </w:r>
          </w:p>
        </w:tc>
        <w:tc>
          <w:tcPr>
            <w:tcW w:w="2693" w:type="dxa"/>
            <w:tcBorders>
              <w:top w:val="outset" w:sz="6" w:space="0" w:color="414142"/>
              <w:left w:val="outset" w:sz="6" w:space="0" w:color="414142"/>
              <w:bottom w:val="outset" w:sz="6" w:space="0" w:color="414142"/>
              <w:right w:val="outset" w:sz="6" w:space="0" w:color="414142"/>
            </w:tcBorders>
            <w:vAlign w:val="center"/>
            <w:hideMark/>
          </w:tcPr>
          <w:p w14:paraId="74BF2591" w14:textId="77777777" w:rsidR="00B435A5" w:rsidRPr="00694AA0" w:rsidRDefault="00B435A5" w:rsidP="00A810D4">
            <w:pPr>
              <w:spacing w:after="0" w:line="240" w:lineRule="auto"/>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Koplietošanas pakalpojumu lietotāji (institūcijas)</w:t>
            </w:r>
          </w:p>
        </w:tc>
        <w:tc>
          <w:tcPr>
            <w:tcW w:w="2689" w:type="dxa"/>
            <w:tcBorders>
              <w:top w:val="outset" w:sz="6" w:space="0" w:color="414142"/>
              <w:left w:val="outset" w:sz="6" w:space="0" w:color="414142"/>
              <w:bottom w:val="outset" w:sz="6" w:space="0" w:color="414142"/>
              <w:right w:val="outset" w:sz="6" w:space="0" w:color="414142"/>
            </w:tcBorders>
            <w:vAlign w:val="center"/>
            <w:hideMark/>
          </w:tcPr>
          <w:p w14:paraId="64112BCD" w14:textId="030D9C7D" w:rsidR="00B435A5" w:rsidRPr="00694AA0" w:rsidRDefault="00B435A5" w:rsidP="00A810D4">
            <w:pPr>
              <w:spacing w:after="0" w:line="240" w:lineRule="auto"/>
              <w:jc w:val="center"/>
              <w:rPr>
                <w:rFonts w:ascii="Times New Roman" w:eastAsia="Times New Roman" w:hAnsi="Times New Roman" w:cs="Times New Roman"/>
                <w:color w:val="414142"/>
                <w:kern w:val="0"/>
                <w:lang w:eastAsia="lv-LV"/>
                <w14:ligatures w14:val="none"/>
              </w:rPr>
            </w:pPr>
            <w:r w:rsidRPr="00147B3A">
              <w:rPr>
                <w:rFonts w:ascii="Times New Roman" w:eastAsia="Times New Roman" w:hAnsi="Times New Roman" w:cs="Times New Roman"/>
                <w:color w:val="414142"/>
                <w:kern w:val="0"/>
                <w:lang w:eastAsia="lv-LV"/>
                <w14:ligatures w14:val="none"/>
              </w:rPr>
              <w:t>Norāde uz MK lēmumu par attīstības plānu</w:t>
            </w:r>
          </w:p>
        </w:tc>
      </w:tr>
      <w:tr w:rsidR="00B435A5" w:rsidRPr="00694AA0" w14:paraId="4ABAEF42" w14:textId="77777777" w:rsidTr="00D01239">
        <w:tc>
          <w:tcPr>
            <w:tcW w:w="0" w:type="auto"/>
            <w:tcBorders>
              <w:top w:val="outset" w:sz="6" w:space="0" w:color="414142"/>
              <w:left w:val="outset" w:sz="6" w:space="0" w:color="414142"/>
              <w:bottom w:val="outset" w:sz="6" w:space="0" w:color="414142"/>
              <w:right w:val="outset" w:sz="6" w:space="0" w:color="414142"/>
            </w:tcBorders>
            <w:hideMark/>
          </w:tcPr>
          <w:p w14:paraId="447E6293" w14:textId="0893F58E" w:rsidR="00B435A5" w:rsidRPr="00694AA0" w:rsidRDefault="00B435A5" w:rsidP="00D01239">
            <w:pPr>
              <w:spacing w:before="120" w:after="0" w:line="240" w:lineRule="auto"/>
              <w:jc w:val="center"/>
              <w:rPr>
                <w:rFonts w:ascii="Times New Roman" w:eastAsia="Times New Roman" w:hAnsi="Times New Roman" w:cs="Times New Roman"/>
                <w:color w:val="414142"/>
                <w:kern w:val="0"/>
                <w:lang w:eastAsia="lv-LV"/>
                <w14:ligatures w14:val="none"/>
              </w:rPr>
            </w:pPr>
          </w:p>
        </w:tc>
        <w:tc>
          <w:tcPr>
            <w:tcW w:w="3100" w:type="dxa"/>
            <w:tcBorders>
              <w:top w:val="outset" w:sz="6" w:space="0" w:color="414142"/>
              <w:left w:val="outset" w:sz="6" w:space="0" w:color="414142"/>
              <w:bottom w:val="outset" w:sz="6" w:space="0" w:color="414142"/>
              <w:right w:val="outset" w:sz="6" w:space="0" w:color="414142"/>
            </w:tcBorders>
            <w:hideMark/>
          </w:tcPr>
          <w:p w14:paraId="3F98886E" w14:textId="41E0AC5B" w:rsidR="00B435A5" w:rsidRPr="00694AA0" w:rsidRDefault="00F03038" w:rsidP="00D01239">
            <w:pPr>
              <w:spacing w:before="120" w:after="0" w:line="240" w:lineRule="auto"/>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kern w:val="0"/>
                <w:lang w:eastAsia="lv-LV"/>
                <w14:ligatures w14:val="none"/>
              </w:rPr>
              <w:t>-</w:t>
            </w:r>
          </w:p>
        </w:tc>
        <w:tc>
          <w:tcPr>
            <w:tcW w:w="2693" w:type="dxa"/>
            <w:tcBorders>
              <w:top w:val="outset" w:sz="6" w:space="0" w:color="414142"/>
              <w:left w:val="outset" w:sz="6" w:space="0" w:color="414142"/>
              <w:bottom w:val="outset" w:sz="6" w:space="0" w:color="414142"/>
              <w:right w:val="outset" w:sz="6" w:space="0" w:color="414142"/>
            </w:tcBorders>
            <w:hideMark/>
          </w:tcPr>
          <w:p w14:paraId="59B6B46F" w14:textId="634105A2" w:rsidR="00B435A5" w:rsidRPr="00694AA0" w:rsidRDefault="00B435A5" w:rsidP="00D01239">
            <w:pPr>
              <w:spacing w:before="120"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 </w:t>
            </w:r>
            <w:r w:rsidR="00F03038">
              <w:rPr>
                <w:rFonts w:ascii="Times New Roman" w:eastAsia="Times New Roman" w:hAnsi="Times New Roman" w:cs="Times New Roman"/>
                <w:color w:val="414142"/>
                <w:kern w:val="0"/>
                <w:lang w:eastAsia="lv-LV"/>
                <w14:ligatures w14:val="none"/>
              </w:rPr>
              <w:t>-</w:t>
            </w:r>
          </w:p>
        </w:tc>
        <w:tc>
          <w:tcPr>
            <w:tcW w:w="2689" w:type="dxa"/>
            <w:tcBorders>
              <w:top w:val="outset" w:sz="6" w:space="0" w:color="414142"/>
              <w:left w:val="outset" w:sz="6" w:space="0" w:color="414142"/>
              <w:bottom w:val="outset" w:sz="6" w:space="0" w:color="414142"/>
              <w:right w:val="outset" w:sz="6" w:space="0" w:color="414142"/>
            </w:tcBorders>
            <w:hideMark/>
          </w:tcPr>
          <w:p w14:paraId="5134E34F" w14:textId="27F618E0" w:rsidR="00B435A5" w:rsidRPr="00694AA0" w:rsidRDefault="00F03038" w:rsidP="00D01239">
            <w:pPr>
              <w:spacing w:before="120"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i/>
                <w:iCs/>
                <w:color w:val="AEAAAA" w:themeColor="background2" w:themeShade="BF"/>
                <w:kern w:val="0"/>
                <w:lang w:eastAsia="lv-LV"/>
                <w14:ligatures w14:val="none"/>
              </w:rPr>
              <w:t>-</w:t>
            </w:r>
            <w:r w:rsidR="008158C9">
              <w:rPr>
                <w:rFonts w:ascii="Times New Roman" w:eastAsia="Times New Roman" w:hAnsi="Times New Roman" w:cs="Times New Roman"/>
                <w:i/>
                <w:iCs/>
                <w:color w:val="AEAAAA" w:themeColor="background2" w:themeShade="BF"/>
                <w:kern w:val="0"/>
                <w:lang w:eastAsia="lv-LV"/>
                <w14:ligatures w14:val="none"/>
              </w:rPr>
              <w:t xml:space="preserve"> </w:t>
            </w:r>
          </w:p>
        </w:tc>
      </w:tr>
    </w:tbl>
    <w:p w14:paraId="134B2310" w14:textId="0663188E" w:rsidR="00E20512" w:rsidRPr="00E20512" w:rsidRDefault="00E76D64" w:rsidP="00D01239">
      <w:pPr>
        <w:shd w:val="clear" w:color="auto" w:fill="FFFFFF"/>
        <w:spacing w:before="100" w:beforeAutospacing="1" w:after="100" w:afterAutospacing="1" w:line="293" w:lineRule="atLeast"/>
        <w:ind w:firstLine="300"/>
        <w:rPr>
          <w:rFonts w:ascii="Times New Roman" w:eastAsia="Times New Roman" w:hAnsi="Times New Roman" w:cs="Times New Roman"/>
          <w:i/>
          <w:iCs/>
          <w:color w:val="414142"/>
          <w:kern w:val="0"/>
          <w:lang w:eastAsia="lv-LV"/>
          <w14:ligatures w14:val="none"/>
        </w:rPr>
      </w:pPr>
      <w:bookmarkStart w:id="2" w:name="_Hlk178074340"/>
      <w:r w:rsidRPr="00865805">
        <w:rPr>
          <w:rFonts w:ascii="Times New Roman" w:eastAsia="Times New Roman" w:hAnsi="Times New Roman" w:cs="Times New Roman"/>
          <w:b/>
          <w:bCs/>
          <w:color w:val="414142"/>
          <w:kern w:val="0"/>
          <w:lang w:eastAsia="lv-LV"/>
          <w14:ligatures w14:val="none"/>
        </w:rPr>
        <w:lastRenderedPageBreak/>
        <w:t xml:space="preserve">5.4. </w:t>
      </w:r>
      <w:r w:rsidR="00DC72AA" w:rsidRPr="00865805">
        <w:rPr>
          <w:rFonts w:ascii="Times New Roman" w:eastAsia="Times New Roman" w:hAnsi="Times New Roman" w:cs="Times New Roman"/>
          <w:b/>
          <w:bCs/>
          <w:color w:val="414142"/>
          <w:kern w:val="0"/>
          <w:lang w:eastAsia="lv-LV"/>
          <w14:ligatures w14:val="none"/>
        </w:rPr>
        <w:t>Centralizēti pārvaldāmās nozares būtiskās datu kopas</w:t>
      </w:r>
    </w:p>
    <w:tbl>
      <w:tblPr>
        <w:tblW w:w="5005" w:type="pct"/>
        <w:tblBorders>
          <w:top w:val="outset" w:sz="6" w:space="0" w:color="414142"/>
          <w:left w:val="outset" w:sz="6" w:space="0" w:color="414142"/>
          <w:bottom w:val="outset" w:sz="6" w:space="0" w:color="414142"/>
          <w:right w:val="outset" w:sz="6" w:space="0" w:color="414142"/>
        </w:tblBorders>
        <w:tblLayout w:type="fixed"/>
        <w:tblCellMar>
          <w:top w:w="20" w:type="dxa"/>
          <w:left w:w="57" w:type="dxa"/>
          <w:bottom w:w="20" w:type="dxa"/>
          <w:right w:w="57" w:type="dxa"/>
        </w:tblCellMar>
        <w:tblLook w:val="04A0" w:firstRow="1" w:lastRow="0" w:firstColumn="1" w:lastColumn="0" w:noHBand="0" w:noVBand="1"/>
      </w:tblPr>
      <w:tblGrid>
        <w:gridCol w:w="701"/>
        <w:gridCol w:w="6238"/>
        <w:gridCol w:w="2125"/>
      </w:tblGrid>
      <w:tr w:rsidR="00DC72AA" w:rsidRPr="00694AA0" w14:paraId="4C48BC82" w14:textId="77777777" w:rsidTr="00D01239">
        <w:trPr>
          <w:trHeight w:val="452"/>
        </w:trPr>
        <w:tc>
          <w:tcPr>
            <w:tcW w:w="387" w:type="pct"/>
            <w:tcBorders>
              <w:top w:val="outset" w:sz="6" w:space="0" w:color="414142"/>
              <w:left w:val="outset" w:sz="6" w:space="0" w:color="414142"/>
              <w:bottom w:val="outset" w:sz="6" w:space="0" w:color="414142"/>
              <w:right w:val="outset" w:sz="6" w:space="0" w:color="414142"/>
            </w:tcBorders>
            <w:vAlign w:val="center"/>
            <w:hideMark/>
          </w:tcPr>
          <w:p w14:paraId="2AAAF893" w14:textId="77777777" w:rsidR="00DC72AA" w:rsidRPr="00694AA0" w:rsidRDefault="00DC72AA" w:rsidP="00A810D4">
            <w:pPr>
              <w:spacing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Skaits</w:t>
            </w:r>
          </w:p>
        </w:tc>
        <w:tc>
          <w:tcPr>
            <w:tcW w:w="3441" w:type="pct"/>
            <w:tcBorders>
              <w:top w:val="outset" w:sz="6" w:space="0" w:color="414142"/>
              <w:left w:val="outset" w:sz="6" w:space="0" w:color="414142"/>
              <w:bottom w:val="outset" w:sz="6" w:space="0" w:color="414142"/>
              <w:right w:val="outset" w:sz="6" w:space="0" w:color="414142"/>
            </w:tcBorders>
            <w:vAlign w:val="center"/>
            <w:hideMark/>
          </w:tcPr>
          <w:p w14:paraId="7C0EDB1E" w14:textId="77777777" w:rsidR="00DC72AA" w:rsidRPr="00694AA0" w:rsidRDefault="00DC72AA" w:rsidP="00A810D4">
            <w:pPr>
              <w:spacing w:after="0" w:line="240" w:lineRule="auto"/>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Saturu raksturojošs nosaukums</w:t>
            </w:r>
          </w:p>
        </w:tc>
        <w:tc>
          <w:tcPr>
            <w:tcW w:w="1173" w:type="pct"/>
            <w:tcBorders>
              <w:top w:val="outset" w:sz="6" w:space="0" w:color="414142"/>
              <w:left w:val="outset" w:sz="6" w:space="0" w:color="414142"/>
              <w:bottom w:val="outset" w:sz="6" w:space="0" w:color="414142"/>
              <w:right w:val="outset" w:sz="6" w:space="0" w:color="414142"/>
            </w:tcBorders>
            <w:vAlign w:val="center"/>
            <w:hideMark/>
          </w:tcPr>
          <w:p w14:paraId="708F1388" w14:textId="77777777" w:rsidR="00A810D4" w:rsidRDefault="00DC72AA" w:rsidP="00A810D4">
            <w:pPr>
              <w:spacing w:after="0" w:line="240" w:lineRule="auto"/>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 xml:space="preserve">Termiņš piekļuves nodrošināšanai </w:t>
            </w:r>
          </w:p>
          <w:p w14:paraId="60F9052F" w14:textId="4BE37868" w:rsidR="00DC72AA" w:rsidRPr="00000ECC" w:rsidRDefault="00DC72AA" w:rsidP="00A810D4">
            <w:pPr>
              <w:spacing w:after="0" w:line="240" w:lineRule="auto"/>
              <w:jc w:val="center"/>
              <w:rPr>
                <w:rFonts w:ascii="Times New Roman" w:eastAsia="Times New Roman" w:hAnsi="Times New Roman" w:cs="Times New Roman"/>
                <w:i/>
                <w:iCs/>
                <w:color w:val="414142"/>
                <w:kern w:val="0"/>
                <w:lang w:eastAsia="lv-LV"/>
                <w14:ligatures w14:val="none"/>
              </w:rPr>
            </w:pPr>
            <w:r w:rsidRPr="00000ECC">
              <w:rPr>
                <w:rFonts w:ascii="Times New Roman" w:eastAsia="Times New Roman" w:hAnsi="Times New Roman" w:cs="Times New Roman"/>
                <w:i/>
                <w:iCs/>
                <w:color w:val="414142"/>
                <w:kern w:val="0"/>
                <w:lang w:eastAsia="lv-LV"/>
                <w14:ligatures w14:val="none"/>
              </w:rPr>
              <w:t>(gads, ceturksnis)</w:t>
            </w:r>
          </w:p>
        </w:tc>
      </w:tr>
      <w:tr w:rsidR="001B251C" w:rsidRPr="00694AA0" w14:paraId="1B130175" w14:textId="77777777" w:rsidTr="00D01239">
        <w:trPr>
          <w:trHeight w:val="345"/>
        </w:trPr>
        <w:tc>
          <w:tcPr>
            <w:tcW w:w="387" w:type="pct"/>
            <w:tcBorders>
              <w:left w:val="outset" w:sz="6" w:space="0" w:color="414142"/>
              <w:right w:val="outset" w:sz="6" w:space="0" w:color="414142"/>
            </w:tcBorders>
          </w:tcPr>
          <w:p w14:paraId="0A65B901" w14:textId="77777777" w:rsidR="001B251C" w:rsidRPr="00694AA0" w:rsidRDefault="001B251C" w:rsidP="00D01239">
            <w:pPr>
              <w:spacing w:before="120" w:after="0" w:line="240" w:lineRule="auto"/>
              <w:rPr>
                <w:rFonts w:ascii="Times New Roman" w:eastAsia="Times New Roman" w:hAnsi="Times New Roman" w:cs="Times New Roman"/>
                <w:color w:val="414142"/>
                <w:kern w:val="0"/>
                <w:lang w:eastAsia="lv-LV"/>
                <w14:ligatures w14:val="none"/>
              </w:rPr>
            </w:pPr>
          </w:p>
        </w:tc>
        <w:tc>
          <w:tcPr>
            <w:tcW w:w="3441" w:type="pct"/>
            <w:tcBorders>
              <w:top w:val="outset" w:sz="6" w:space="0" w:color="414142"/>
              <w:left w:val="outset" w:sz="6" w:space="0" w:color="414142"/>
              <w:bottom w:val="outset" w:sz="6" w:space="0" w:color="414142"/>
              <w:right w:val="outset" w:sz="6" w:space="0" w:color="414142"/>
            </w:tcBorders>
          </w:tcPr>
          <w:p w14:paraId="7B770D0A" w14:textId="22B1BFE0" w:rsidR="001B251C" w:rsidRDefault="00904E67" w:rsidP="00D01239">
            <w:pPr>
              <w:spacing w:before="120" w:after="0" w:line="240" w:lineRule="auto"/>
              <w:jc w:val="both"/>
              <w:rPr>
                <w:rFonts w:ascii="Times New Roman" w:eastAsia="Times New Roman" w:hAnsi="Times New Roman" w:cs="Times New Roman"/>
                <w:i/>
                <w:iCs/>
                <w:color w:val="414142"/>
                <w:kern w:val="0"/>
                <w:lang w:eastAsia="lv-LV"/>
                <w14:ligatures w14:val="none"/>
              </w:rPr>
            </w:pPr>
            <w:r w:rsidRPr="00904E67">
              <w:rPr>
                <w:rFonts w:ascii="Times New Roman" w:eastAsia="Times New Roman" w:hAnsi="Times New Roman" w:cs="Times New Roman"/>
                <w:lang w:eastAsia="lv-LV"/>
                <w14:ligatures w14:val="none"/>
              </w:rPr>
              <w:t xml:space="preserve">Aktivitātes ietvaros plānots radīt </w:t>
            </w:r>
            <w:r w:rsidR="00FD1F07">
              <w:rPr>
                <w:rFonts w:ascii="Times New Roman" w:eastAsia="Times New Roman" w:hAnsi="Times New Roman" w:cs="Times New Roman"/>
                <w:lang w:eastAsia="lv-LV"/>
                <w14:ligatures w14:val="none"/>
              </w:rPr>
              <w:t xml:space="preserve">4 </w:t>
            </w:r>
            <w:r w:rsidRPr="00904E67">
              <w:rPr>
                <w:rFonts w:ascii="Times New Roman" w:eastAsia="Times New Roman" w:hAnsi="Times New Roman" w:cs="Times New Roman"/>
                <w:lang w:eastAsia="lv-LV"/>
                <w14:ligatures w14:val="none"/>
              </w:rPr>
              <w:t>jaunas datu kopas</w:t>
            </w:r>
            <w:r w:rsidR="00FD1F07">
              <w:rPr>
                <w:rFonts w:ascii="Times New Roman" w:eastAsia="Times New Roman" w:hAnsi="Times New Roman" w:cs="Times New Roman"/>
                <w:lang w:eastAsia="lv-LV"/>
                <w14:ligatures w14:val="none"/>
              </w:rPr>
              <w:t xml:space="preserve">: </w:t>
            </w:r>
            <w:r w:rsidR="00FD1F07">
              <w:rPr>
                <w:rFonts w:ascii="Times New Roman" w:eastAsia="Times New Roman" w:hAnsi="Times New Roman" w:cs="Times New Roman"/>
                <w:color w:val="000000" w:themeColor="text1"/>
                <w:kern w:val="0"/>
                <w:lang w:eastAsia="lv-LV"/>
                <w14:ligatures w14:val="none"/>
              </w:rPr>
              <w:t>1) Būvniecības ieceru skaits pa ieceres veidiem; 2) Būvniecības ieceres izskatīšanas laiks; 3) Būvniecības ieceres dokumentācijas saskaņošanas laiks; 4</w:t>
            </w:r>
            <w:r w:rsidR="00760139">
              <w:rPr>
                <w:rFonts w:ascii="Times New Roman" w:eastAsia="Times New Roman" w:hAnsi="Times New Roman" w:cs="Times New Roman"/>
                <w:color w:val="000000" w:themeColor="text1"/>
                <w:kern w:val="0"/>
                <w:lang w:eastAsia="lv-LV"/>
                <w14:ligatures w14:val="none"/>
              </w:rPr>
              <w:t>) </w:t>
            </w:r>
            <w:r w:rsidR="00FD1F07">
              <w:rPr>
                <w:rFonts w:ascii="Times New Roman" w:eastAsia="Times New Roman" w:hAnsi="Times New Roman" w:cs="Times New Roman"/>
                <w:color w:val="000000" w:themeColor="text1"/>
                <w:kern w:val="0"/>
                <w:lang w:eastAsia="lv-LV"/>
                <w14:ligatures w14:val="none"/>
              </w:rPr>
              <w:t>Būvniecības ieceres virzības progress</w:t>
            </w:r>
            <w:r w:rsidRPr="00904E67">
              <w:rPr>
                <w:rFonts w:ascii="Times New Roman" w:eastAsia="Times New Roman" w:hAnsi="Times New Roman" w:cs="Times New Roman"/>
                <w:lang w:eastAsia="lv-LV"/>
                <w14:ligatures w14:val="none"/>
              </w:rPr>
              <w:t>, esošo un pilnveidojamo procesu nodrošinājumam dati tiek ņemti no citām valsts informācijas sistēmām vai salīdzināti pret tajās esošajiem datiem. Esošo sistēmas datu kopu kvalitāte tiek nodrošināta atbilstoši MK noteikumu Nr.367 prasībām. Katras publiski pieejamās datu kopas apraksts ir pieejams Atvērto datu portālā: </w:t>
            </w:r>
            <w:hyperlink r:id="rId11" w:tgtFrame="_blank" w:tooltip="https://data.gov.lv/dati/lv/organization/buvniecibas-valsts-kontroles-birojs" w:history="1">
              <w:r>
                <w:rPr>
                  <w:rStyle w:val="Hyperlink"/>
                </w:rPr>
                <w:t>https://data.gov.lv/dati/lv/organization/buvniecibas-valsts-kontroles-birojs</w:t>
              </w:r>
            </w:hyperlink>
            <w:r>
              <w:t> </w:t>
            </w:r>
          </w:p>
        </w:tc>
        <w:tc>
          <w:tcPr>
            <w:tcW w:w="1173" w:type="pct"/>
            <w:tcBorders>
              <w:top w:val="outset" w:sz="6" w:space="0" w:color="414142"/>
              <w:left w:val="outset" w:sz="6" w:space="0" w:color="414142"/>
              <w:bottom w:val="outset" w:sz="6" w:space="0" w:color="414142"/>
              <w:right w:val="outset" w:sz="6" w:space="0" w:color="414142"/>
            </w:tcBorders>
          </w:tcPr>
          <w:p w14:paraId="213C22E2" w14:textId="2A3380FD" w:rsidR="001B251C" w:rsidRPr="00694AA0" w:rsidRDefault="00FD1F07" w:rsidP="00D01239">
            <w:pPr>
              <w:spacing w:before="120"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2027.g. 1.cet.</w:t>
            </w:r>
          </w:p>
        </w:tc>
      </w:tr>
    </w:tbl>
    <w:bookmarkEnd w:id="2"/>
    <w:p w14:paraId="1C76AEE8" w14:textId="3892BADD" w:rsidR="00DC72AA" w:rsidRPr="00694AA0"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7. Izmaksu</w:t>
      </w:r>
      <w:r w:rsidR="000B1ED9" w:rsidRPr="00694AA0">
        <w:rPr>
          <w:rFonts w:ascii="Times New Roman" w:eastAsia="Times New Roman" w:hAnsi="Times New Roman" w:cs="Times New Roman"/>
          <w:b/>
          <w:bCs/>
          <w:color w:val="414142"/>
          <w:kern w:val="0"/>
          <w:lang w:eastAsia="lv-LV"/>
          <w14:ligatures w14:val="none"/>
        </w:rPr>
        <w:t xml:space="preserve"> un </w:t>
      </w:r>
      <w:r w:rsidRPr="00694AA0">
        <w:rPr>
          <w:rFonts w:ascii="Times New Roman" w:eastAsia="Times New Roman" w:hAnsi="Times New Roman" w:cs="Times New Roman"/>
          <w:b/>
          <w:bCs/>
          <w:color w:val="414142"/>
          <w:kern w:val="0"/>
          <w:lang w:eastAsia="lv-LV"/>
          <w14:ligatures w14:val="none"/>
        </w:rPr>
        <w:t>ieguvumu analīze</w:t>
      </w:r>
    </w:p>
    <w:tbl>
      <w:tblPr>
        <w:tblW w:w="5005" w:type="pct"/>
        <w:tblBorders>
          <w:top w:val="outset" w:sz="6" w:space="0" w:color="414142"/>
          <w:left w:val="outset" w:sz="6" w:space="0" w:color="414142"/>
          <w:bottom w:val="outset" w:sz="6" w:space="0" w:color="414142"/>
          <w:right w:val="outset" w:sz="6" w:space="0" w:color="414142"/>
        </w:tblBorders>
        <w:tblLayout w:type="fixed"/>
        <w:tblCellMar>
          <w:top w:w="20" w:type="dxa"/>
          <w:left w:w="57" w:type="dxa"/>
          <w:bottom w:w="20" w:type="dxa"/>
          <w:right w:w="57" w:type="dxa"/>
        </w:tblCellMar>
        <w:tblLook w:val="04A0" w:firstRow="1" w:lastRow="0" w:firstColumn="1" w:lastColumn="0" w:noHBand="0" w:noVBand="1"/>
      </w:tblPr>
      <w:tblGrid>
        <w:gridCol w:w="9064"/>
      </w:tblGrid>
      <w:tr w:rsidR="00DC72AA" w:rsidRPr="00694AA0" w14:paraId="30B82633" w14:textId="77777777" w:rsidTr="00D01239">
        <w:trPr>
          <w:trHeight w:val="264"/>
        </w:trPr>
        <w:tc>
          <w:tcPr>
            <w:tcW w:w="5000" w:type="pct"/>
            <w:tcBorders>
              <w:top w:val="outset" w:sz="6" w:space="0" w:color="414142"/>
              <w:left w:val="outset" w:sz="6" w:space="0" w:color="414142"/>
              <w:bottom w:val="outset" w:sz="6" w:space="0" w:color="414142"/>
              <w:right w:val="outset" w:sz="6" w:space="0" w:color="414142"/>
            </w:tcBorders>
            <w:hideMark/>
          </w:tcPr>
          <w:p w14:paraId="0441EA82" w14:textId="181AC85F" w:rsidR="0032174F" w:rsidRDefault="00847B35" w:rsidP="00760139">
            <w:pPr>
              <w:pStyle w:val="CommentText"/>
              <w:spacing w:before="120" w:after="0"/>
              <w:jc w:val="both"/>
              <w:rPr>
                <w:rFonts w:ascii="Times New Roman" w:hAnsi="Times New Roman" w:cs="Times New Roman"/>
                <w:sz w:val="22"/>
                <w:szCs w:val="22"/>
              </w:rPr>
            </w:pPr>
            <w:r>
              <w:rPr>
                <w:rFonts w:ascii="Times New Roman" w:eastAsia="Times New Roman" w:hAnsi="Times New Roman" w:cs="Times New Roman"/>
                <w:sz w:val="22"/>
                <w:szCs w:val="22"/>
                <w:lang w:eastAsia="lv-LV"/>
                <w14:ligatures w14:val="none"/>
              </w:rPr>
              <w:t xml:space="preserve">Vienotā būves datu reģistrācijas procesā būtiskākie ieguvumi identificējami NĪVKIS un Zemesgrāmatas sistēmu procesos, līdz ar to būtiskākie ieguvumi VZD un TA administrēšanas nodrošināšanai. BIS esošo procesu pilnveide vairāk identificējami kā atbalstošie procesi. Tāpēc izmaksu un ieguvumu analīzes dati balstīti uz </w:t>
            </w:r>
            <w:r w:rsidR="006F28AE">
              <w:rPr>
                <w:rFonts w:ascii="Times New Roman" w:eastAsia="Times New Roman" w:hAnsi="Times New Roman" w:cs="Times New Roman"/>
                <w:sz w:val="22"/>
                <w:szCs w:val="22"/>
                <w:lang w:eastAsia="lv-LV"/>
                <w14:ligatures w14:val="none"/>
              </w:rPr>
              <w:t>sabiedrības</w:t>
            </w:r>
            <w:r w:rsidR="00000EDB">
              <w:rPr>
                <w:rFonts w:ascii="Times New Roman" w:eastAsia="Times New Roman" w:hAnsi="Times New Roman" w:cs="Times New Roman"/>
                <w:sz w:val="22"/>
                <w:szCs w:val="22"/>
                <w:lang w:eastAsia="lv-LV"/>
                <w14:ligatures w14:val="none"/>
              </w:rPr>
              <w:t xml:space="preserve"> </w:t>
            </w:r>
            <w:r>
              <w:rPr>
                <w:rFonts w:ascii="Times New Roman" w:eastAsia="Times New Roman" w:hAnsi="Times New Roman" w:cs="Times New Roman"/>
                <w:sz w:val="22"/>
                <w:szCs w:val="22"/>
                <w:lang w:eastAsia="lv-LV"/>
                <w14:ligatures w14:val="none"/>
              </w:rPr>
              <w:t>administratīvā sloga samazinājumu</w:t>
            </w:r>
            <w:r w:rsidR="007526D4">
              <w:rPr>
                <w:rFonts w:ascii="Times New Roman" w:eastAsia="Times New Roman" w:hAnsi="Times New Roman" w:cs="Times New Roman"/>
                <w:sz w:val="22"/>
                <w:szCs w:val="22"/>
                <w:lang w:eastAsia="lv-LV"/>
                <w14:ligatures w14:val="none"/>
              </w:rPr>
              <w:t xml:space="preserve">, kas veidosies, jo </w:t>
            </w:r>
            <w:r w:rsidR="007526D4">
              <w:rPr>
                <w:rFonts w:ascii="Times New Roman" w:hAnsi="Times New Roman" w:cs="Times New Roman"/>
                <w:sz w:val="22"/>
                <w:szCs w:val="22"/>
              </w:rPr>
              <w:t xml:space="preserve">pakalpojuma pieteicējiem būs iespēja veidot izmaiņas </w:t>
            </w:r>
            <w:r w:rsidR="007526D4" w:rsidRPr="00643EC0">
              <w:rPr>
                <w:rFonts w:ascii="Times New Roman" w:hAnsi="Times New Roman" w:cs="Times New Roman"/>
                <w:sz w:val="22"/>
                <w:szCs w:val="22"/>
              </w:rPr>
              <w:t>Valsts zemes dienesta portālā Kadastrs.lv</w:t>
            </w:r>
            <w:r w:rsidR="007526D4">
              <w:rPr>
                <w:rFonts w:ascii="Times New Roman" w:hAnsi="Times New Roman" w:cs="Times New Roman"/>
                <w:sz w:val="22"/>
                <w:szCs w:val="22"/>
              </w:rPr>
              <w:t xml:space="preserve">, kur tiks uzlabota sasaiste </w:t>
            </w:r>
            <w:r w:rsidR="007526D4" w:rsidRPr="00163C70">
              <w:rPr>
                <w:rFonts w:ascii="Times New Roman" w:eastAsia="Times New Roman" w:hAnsi="Times New Roman" w:cs="Times New Roman"/>
                <w:lang w:eastAsia="lv-LV"/>
              </w:rPr>
              <w:t>starp būvniecības ieceres īstenošanas administratīvo procesu un īpašuma tiesību nostiprināšanas civilprocesu</w:t>
            </w:r>
            <w:r w:rsidR="007526D4">
              <w:rPr>
                <w:rFonts w:ascii="Times New Roman" w:eastAsia="Times New Roman" w:hAnsi="Times New Roman" w:cs="Times New Roman"/>
                <w:lang w:eastAsia="lv-LV"/>
              </w:rPr>
              <w:t xml:space="preserve">, jo tiks </w:t>
            </w:r>
            <w:r w:rsidR="007526D4" w:rsidRPr="00163C70">
              <w:rPr>
                <w:rFonts w:ascii="Times New Roman" w:eastAsia="Times New Roman" w:hAnsi="Times New Roman" w:cs="Times New Roman"/>
                <w:lang w:eastAsia="lv-LV"/>
              </w:rPr>
              <w:t>pielāgot</w:t>
            </w:r>
            <w:r w:rsidR="007526D4">
              <w:rPr>
                <w:rFonts w:ascii="Times New Roman" w:eastAsia="Times New Roman" w:hAnsi="Times New Roman" w:cs="Times New Roman"/>
                <w:lang w:eastAsia="lv-LV"/>
              </w:rPr>
              <w:t>a</w:t>
            </w:r>
            <w:r w:rsidR="007526D4" w:rsidRPr="00163C70">
              <w:rPr>
                <w:rFonts w:ascii="Times New Roman" w:eastAsia="Times New Roman" w:hAnsi="Times New Roman" w:cs="Times New Roman"/>
                <w:lang w:eastAsia="lv-LV"/>
              </w:rPr>
              <w:t xml:space="preserve"> BIS, Kadastra un Zemesgrāmatas funkcionalitāt</w:t>
            </w:r>
            <w:r w:rsidR="007526D4">
              <w:rPr>
                <w:rFonts w:ascii="Times New Roman" w:eastAsia="Times New Roman" w:hAnsi="Times New Roman" w:cs="Times New Roman"/>
                <w:lang w:eastAsia="lv-LV"/>
              </w:rPr>
              <w:t>e</w:t>
            </w:r>
            <w:r w:rsidR="007526D4" w:rsidRPr="00163C70">
              <w:rPr>
                <w:rFonts w:ascii="Times New Roman" w:eastAsia="Times New Roman" w:hAnsi="Times New Roman" w:cs="Times New Roman"/>
                <w:lang w:eastAsia="lv-LV"/>
              </w:rPr>
              <w:t>, nodrošinot efektīvu datu apmaiņu procesu nodrošināšanai</w:t>
            </w:r>
            <w:r w:rsidR="007526D4">
              <w:rPr>
                <w:rFonts w:ascii="Times New Roman" w:eastAsia="Times New Roman" w:hAnsi="Times New Roman" w:cs="Times New Roman"/>
                <w:lang w:eastAsia="lv-LV"/>
              </w:rPr>
              <w:t xml:space="preserve">. </w:t>
            </w:r>
            <w:r w:rsidR="003171FC">
              <w:rPr>
                <w:rFonts w:ascii="Times New Roman" w:eastAsia="Times New Roman" w:hAnsi="Times New Roman" w:cs="Times New Roman"/>
                <w:sz w:val="22"/>
                <w:szCs w:val="22"/>
                <w:lang w:eastAsia="lv-LV"/>
                <w14:ligatures w14:val="none"/>
              </w:rPr>
              <w:t xml:space="preserve">Kopējais ieguvums sabiedrībai gadā prognozējams EUR 259 088 apmērā. </w:t>
            </w:r>
            <w:r w:rsidR="0032174F" w:rsidRPr="000A4062">
              <w:rPr>
                <w:rFonts w:ascii="Times New Roman" w:eastAsia="Times New Roman" w:hAnsi="Times New Roman" w:cs="Times New Roman"/>
                <w:sz w:val="22"/>
                <w:szCs w:val="22"/>
                <w:lang w:eastAsia="lv-LV"/>
                <w14:ligatures w14:val="none"/>
              </w:rPr>
              <w:t xml:space="preserve">Pakalpojuma izpildes laiks </w:t>
            </w:r>
            <w:r w:rsidR="00F62A8E">
              <w:rPr>
                <w:rFonts w:ascii="Times New Roman" w:eastAsia="Times New Roman" w:hAnsi="Times New Roman" w:cs="Times New Roman"/>
                <w:sz w:val="22"/>
                <w:szCs w:val="22"/>
                <w:lang w:eastAsia="lv-LV"/>
                <w14:ligatures w14:val="none"/>
              </w:rPr>
              <w:t xml:space="preserve">VZD </w:t>
            </w:r>
            <w:r w:rsidR="0032174F" w:rsidRPr="000A4062">
              <w:rPr>
                <w:rFonts w:ascii="Times New Roman" w:eastAsia="Times New Roman" w:hAnsi="Times New Roman" w:cs="Times New Roman"/>
                <w:sz w:val="22"/>
                <w:szCs w:val="22"/>
                <w:lang w:eastAsia="lv-LV"/>
                <w14:ligatures w14:val="none"/>
              </w:rPr>
              <w:t xml:space="preserve">šobrīd ir </w:t>
            </w:r>
            <w:r w:rsidR="0032174F" w:rsidRPr="000A4062">
              <w:rPr>
                <w:rFonts w:ascii="Times New Roman" w:eastAsia="Times New Roman" w:hAnsi="Times New Roman" w:cs="Times New Roman"/>
                <w:kern w:val="0"/>
                <w:sz w:val="22"/>
                <w:szCs w:val="22"/>
                <w:lang w:eastAsia="lv-LV"/>
                <w14:ligatures w14:val="none"/>
              </w:rPr>
              <w:t>30 darba dienas, plānots, ka tas samazinās līdz 15 darba dienām</w:t>
            </w:r>
            <w:r w:rsidR="0032174F" w:rsidRPr="000A4062">
              <w:rPr>
                <w:rFonts w:ascii="Times New Roman" w:eastAsia="Times New Roman" w:hAnsi="Times New Roman" w:cs="Times New Roman"/>
                <w:sz w:val="22"/>
                <w:szCs w:val="22"/>
                <w:lang w:eastAsia="lv-LV"/>
                <w14:ligatures w14:val="none"/>
              </w:rPr>
              <w:t xml:space="preserve">. Samazinājums pakalpojuma izpildes laikam </w:t>
            </w:r>
            <w:r w:rsidR="0032174F" w:rsidRPr="000A4062">
              <w:rPr>
                <w:rFonts w:ascii="Times New Roman" w:hAnsi="Times New Roman" w:cs="Times New Roman"/>
                <w:sz w:val="22"/>
                <w:szCs w:val="22"/>
              </w:rPr>
              <w:t>panākams pakāpeniski - pirmajā gadā pēc projekta ieviešanas samazināsies līdz 25, otrajā gadā līdz 20, bet trešajā gadā līdz 15 darba dienām.</w:t>
            </w:r>
          </w:p>
          <w:p w14:paraId="020B5F83" w14:textId="77777777" w:rsidR="00760139" w:rsidRDefault="00760139" w:rsidP="00D01239">
            <w:pPr>
              <w:pStyle w:val="CommentText"/>
              <w:spacing w:before="120" w:after="0"/>
              <w:jc w:val="both"/>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2520"/>
              <w:gridCol w:w="1843"/>
              <w:gridCol w:w="4626"/>
            </w:tblGrid>
            <w:tr w:rsidR="00000CCA" w14:paraId="2A16FDBA" w14:textId="77777777" w:rsidTr="00D01239">
              <w:tc>
                <w:tcPr>
                  <w:tcW w:w="2520" w:type="dxa"/>
                  <w:shd w:val="clear" w:color="auto" w:fill="D9D9D9" w:themeFill="background1" w:themeFillShade="D9"/>
                </w:tcPr>
                <w:p w14:paraId="0099BE21" w14:textId="77777777" w:rsidR="00000CCA" w:rsidRPr="000A4062" w:rsidRDefault="00000CCA" w:rsidP="00000CCA">
                  <w:pPr>
                    <w:spacing w:before="195"/>
                    <w:jc w:val="center"/>
                    <w:rPr>
                      <w:rFonts w:ascii="Times New Roman" w:eastAsia="Times New Roman" w:hAnsi="Times New Roman" w:cs="Times New Roman"/>
                      <w:i/>
                      <w:iCs/>
                      <w:color w:val="AEAAAA" w:themeColor="background2" w:themeShade="BF"/>
                      <w:kern w:val="0"/>
                      <w:lang w:eastAsia="lv-LV"/>
                      <w14:ligatures w14:val="none"/>
                    </w:rPr>
                  </w:pPr>
                  <w:r w:rsidRPr="000A4062">
                    <w:rPr>
                      <w:rFonts w:ascii="Times New Roman" w:hAnsi="Times New Roman" w:cs="Times New Roman"/>
                      <w:b/>
                      <w:bCs/>
                    </w:rPr>
                    <w:t>Sociālekonomiskais ieguvums</w:t>
                  </w:r>
                </w:p>
              </w:tc>
              <w:tc>
                <w:tcPr>
                  <w:tcW w:w="1843" w:type="dxa"/>
                  <w:shd w:val="clear" w:color="auto" w:fill="D9D9D9" w:themeFill="background1" w:themeFillShade="D9"/>
                </w:tcPr>
                <w:p w14:paraId="251FA34C" w14:textId="77777777" w:rsidR="00000CCA" w:rsidRPr="000A4062" w:rsidRDefault="00000CCA" w:rsidP="00000CCA">
                  <w:pPr>
                    <w:spacing w:before="195"/>
                    <w:jc w:val="center"/>
                    <w:rPr>
                      <w:rFonts w:ascii="Times New Roman" w:eastAsia="Times New Roman" w:hAnsi="Times New Roman" w:cs="Times New Roman"/>
                      <w:i/>
                      <w:iCs/>
                      <w:color w:val="AEAAAA" w:themeColor="background2" w:themeShade="BF"/>
                      <w:kern w:val="0"/>
                      <w:lang w:eastAsia="lv-LV"/>
                      <w14:ligatures w14:val="none"/>
                    </w:rPr>
                  </w:pPr>
                  <w:r w:rsidRPr="000A4062">
                    <w:rPr>
                      <w:rFonts w:ascii="Times New Roman" w:hAnsi="Times New Roman" w:cs="Times New Roman"/>
                      <w:b/>
                      <w:bCs/>
                      <w:color w:val="000000"/>
                    </w:rPr>
                    <w:t>Ieguvums gadā, EUR</w:t>
                  </w:r>
                </w:p>
              </w:tc>
              <w:tc>
                <w:tcPr>
                  <w:tcW w:w="4626" w:type="dxa"/>
                  <w:shd w:val="clear" w:color="auto" w:fill="D9D9D9" w:themeFill="background1" w:themeFillShade="D9"/>
                </w:tcPr>
                <w:p w14:paraId="49C87400" w14:textId="77777777" w:rsidR="00000CCA" w:rsidRPr="000A4062" w:rsidRDefault="00000CCA" w:rsidP="00000CCA">
                  <w:pPr>
                    <w:spacing w:before="195"/>
                    <w:jc w:val="center"/>
                    <w:rPr>
                      <w:rFonts w:ascii="Times New Roman" w:eastAsia="Times New Roman" w:hAnsi="Times New Roman" w:cs="Times New Roman"/>
                      <w:i/>
                      <w:iCs/>
                      <w:color w:val="AEAAAA" w:themeColor="background2" w:themeShade="BF"/>
                      <w:kern w:val="0"/>
                      <w:lang w:eastAsia="lv-LV"/>
                      <w14:ligatures w14:val="none"/>
                    </w:rPr>
                  </w:pPr>
                  <w:r w:rsidRPr="000A4062">
                    <w:rPr>
                      <w:rFonts w:ascii="Times New Roman" w:eastAsia="Calibri" w:hAnsi="Times New Roman" w:cs="Times New Roman"/>
                      <w:b/>
                      <w:bCs/>
                      <w:color w:val="000000"/>
                    </w:rPr>
                    <w:t>Aprēķins</w:t>
                  </w:r>
                </w:p>
              </w:tc>
            </w:tr>
            <w:tr w:rsidR="00000CCA" w14:paraId="2D5630D4" w14:textId="77777777" w:rsidTr="00D01239">
              <w:tc>
                <w:tcPr>
                  <w:tcW w:w="2520" w:type="dxa"/>
                </w:tcPr>
                <w:p w14:paraId="4C4786E9" w14:textId="5685AFBD" w:rsidR="00000CCA" w:rsidRPr="00705754" w:rsidRDefault="00000CCA" w:rsidP="00760139">
                  <w:pPr>
                    <w:spacing w:before="195"/>
                    <w:rPr>
                      <w:rFonts w:ascii="Times New Roman" w:eastAsia="Times New Roman" w:hAnsi="Times New Roman" w:cs="Times New Roman"/>
                      <w:kern w:val="0"/>
                      <w:lang w:eastAsia="lv-LV"/>
                      <w14:ligatures w14:val="none"/>
                    </w:rPr>
                  </w:pPr>
                  <w:r w:rsidRPr="00705754">
                    <w:rPr>
                      <w:rFonts w:ascii="Times New Roman" w:eastAsia="Times New Roman" w:hAnsi="Times New Roman" w:cs="Times New Roman"/>
                      <w:kern w:val="0"/>
                      <w:lang w:eastAsia="lv-LV"/>
                      <w14:ligatures w14:val="none"/>
                    </w:rPr>
                    <w:t>Administratīvā sloga samazinājums sabiedrībai</w:t>
                  </w:r>
                </w:p>
              </w:tc>
              <w:tc>
                <w:tcPr>
                  <w:tcW w:w="1843" w:type="dxa"/>
                </w:tcPr>
                <w:p w14:paraId="6F0F7B8C" w14:textId="77777777" w:rsidR="00000CCA" w:rsidRPr="00705754" w:rsidRDefault="00000CCA" w:rsidP="00000CCA">
                  <w:pPr>
                    <w:spacing w:before="195"/>
                    <w:jc w:val="center"/>
                    <w:rPr>
                      <w:rFonts w:ascii="Times New Roman" w:eastAsia="Times New Roman" w:hAnsi="Times New Roman" w:cs="Times New Roman"/>
                      <w:kern w:val="0"/>
                      <w:lang w:eastAsia="lv-LV"/>
                      <w14:ligatures w14:val="none"/>
                    </w:rPr>
                  </w:pPr>
                  <w:r w:rsidRPr="00705754">
                    <w:rPr>
                      <w:rFonts w:ascii="Times New Roman" w:eastAsia="Calibri" w:hAnsi="Times New Roman" w:cs="Times New Roman"/>
                      <w:kern w:val="0"/>
                      <w:lang w:eastAsia="lv-LV"/>
                      <w14:ligatures w14:val="none"/>
                    </w:rPr>
                    <w:t>259 088</w:t>
                  </w:r>
                </w:p>
              </w:tc>
              <w:tc>
                <w:tcPr>
                  <w:tcW w:w="4626" w:type="dxa"/>
                </w:tcPr>
                <w:p w14:paraId="4003A112" w14:textId="77777777" w:rsidR="00000CCA" w:rsidRPr="00B11703" w:rsidRDefault="00000CCA" w:rsidP="00000CCA">
                  <w:pPr>
                    <w:spacing w:before="195"/>
                    <w:jc w:val="both"/>
                    <w:rPr>
                      <w:rFonts w:ascii="Times New Roman" w:eastAsia="Times New Roman" w:hAnsi="Times New Roman" w:cs="Times New Roman"/>
                      <w:kern w:val="0"/>
                      <w:lang w:eastAsia="lv-LV"/>
                      <w14:ligatures w14:val="none"/>
                    </w:rPr>
                  </w:pPr>
                  <w:r w:rsidRPr="00B11703">
                    <w:rPr>
                      <w:rFonts w:ascii="Times New Roman" w:eastAsia="Times New Roman" w:hAnsi="Times New Roman" w:cs="Times New Roman"/>
                      <w:kern w:val="0"/>
                      <w:lang w:eastAsia="lv-LV"/>
                      <w14:ligatures w14:val="none"/>
                    </w:rPr>
                    <w:t>Administratīvā sloga samazinājuma aprēķins balstīts uz šādiem pieņēmumiem:</w:t>
                  </w:r>
                </w:p>
                <w:p w14:paraId="66470914" w14:textId="77777777" w:rsidR="00000CCA" w:rsidRPr="00B11703" w:rsidRDefault="00000CCA" w:rsidP="00D01239">
                  <w:pPr>
                    <w:tabs>
                      <w:tab w:val="left" w:pos="285"/>
                    </w:tabs>
                    <w:spacing w:before="195"/>
                    <w:jc w:val="both"/>
                    <w:rPr>
                      <w:rFonts w:ascii="Times New Roman" w:eastAsia="Times New Roman" w:hAnsi="Times New Roman" w:cs="Times New Roman"/>
                      <w:kern w:val="0"/>
                      <w:lang w:eastAsia="lv-LV"/>
                      <w14:ligatures w14:val="none"/>
                    </w:rPr>
                  </w:pPr>
                  <w:r w:rsidRPr="00B11703">
                    <w:rPr>
                      <w:rFonts w:ascii="Times New Roman" w:eastAsia="Times New Roman" w:hAnsi="Times New Roman" w:cs="Times New Roman"/>
                      <w:kern w:val="0"/>
                      <w:lang w:eastAsia="lv-LV"/>
                      <w14:ligatures w14:val="none"/>
                    </w:rPr>
                    <w:t>•</w:t>
                  </w:r>
                  <w:r w:rsidRPr="00B11703">
                    <w:rPr>
                      <w:rFonts w:ascii="Times New Roman" w:eastAsia="Times New Roman" w:hAnsi="Times New Roman" w:cs="Times New Roman"/>
                      <w:kern w:val="0"/>
                      <w:lang w:eastAsia="lv-LV"/>
                      <w14:ligatures w14:val="none"/>
                    </w:rPr>
                    <w:tab/>
                    <w:t>vidējie ceļa izdevumi Rīgā (pārvietojas ar sabiedrisko transportu vai automašīnu un izmanto stāvvietu) 7,00 euro;</w:t>
                  </w:r>
                </w:p>
                <w:p w14:paraId="4E34206D" w14:textId="77777777" w:rsidR="00000CCA" w:rsidRPr="00B11703" w:rsidRDefault="00000CCA" w:rsidP="00D01239">
                  <w:pPr>
                    <w:tabs>
                      <w:tab w:val="left" w:pos="285"/>
                    </w:tabs>
                    <w:spacing w:before="195"/>
                    <w:jc w:val="both"/>
                    <w:rPr>
                      <w:rFonts w:ascii="Times New Roman" w:eastAsia="Times New Roman" w:hAnsi="Times New Roman" w:cs="Times New Roman"/>
                      <w:kern w:val="0"/>
                      <w:lang w:eastAsia="lv-LV"/>
                      <w14:ligatures w14:val="none"/>
                    </w:rPr>
                  </w:pPr>
                  <w:r w:rsidRPr="00B11703">
                    <w:rPr>
                      <w:rFonts w:ascii="Times New Roman" w:eastAsia="Times New Roman" w:hAnsi="Times New Roman" w:cs="Times New Roman"/>
                      <w:kern w:val="0"/>
                      <w:lang w:eastAsia="lv-LV"/>
                      <w14:ligatures w14:val="none"/>
                    </w:rPr>
                    <w:t>•</w:t>
                  </w:r>
                  <w:r w:rsidRPr="00B11703">
                    <w:rPr>
                      <w:rFonts w:ascii="Times New Roman" w:eastAsia="Times New Roman" w:hAnsi="Times New Roman" w:cs="Times New Roman"/>
                      <w:kern w:val="0"/>
                      <w:lang w:eastAsia="lv-LV"/>
                      <w14:ligatures w14:val="none"/>
                    </w:rPr>
                    <w:tab/>
                    <w:t>vidējie ceļa izdevumi reģions (pārvietojas ar sabiedrisko transportu vai automašīnu un izmanto stāvvietu) 10,00 euro;</w:t>
                  </w:r>
                </w:p>
                <w:p w14:paraId="40CCDF79" w14:textId="77777777" w:rsidR="00000CCA" w:rsidRPr="00B11703" w:rsidRDefault="00000CCA" w:rsidP="00D01239">
                  <w:pPr>
                    <w:tabs>
                      <w:tab w:val="left" w:pos="285"/>
                    </w:tabs>
                    <w:spacing w:before="195"/>
                    <w:jc w:val="both"/>
                    <w:rPr>
                      <w:rFonts w:ascii="Times New Roman" w:eastAsia="Times New Roman" w:hAnsi="Times New Roman" w:cs="Times New Roman"/>
                      <w:kern w:val="0"/>
                      <w:lang w:eastAsia="lv-LV"/>
                      <w14:ligatures w14:val="none"/>
                    </w:rPr>
                  </w:pPr>
                  <w:r w:rsidRPr="00B11703">
                    <w:rPr>
                      <w:rFonts w:ascii="Times New Roman" w:eastAsia="Times New Roman" w:hAnsi="Times New Roman" w:cs="Times New Roman"/>
                      <w:kern w:val="0"/>
                      <w:lang w:eastAsia="lv-LV"/>
                      <w14:ligatures w14:val="none"/>
                    </w:rPr>
                    <w:t>•</w:t>
                  </w:r>
                  <w:r w:rsidRPr="00B11703">
                    <w:rPr>
                      <w:rFonts w:ascii="Times New Roman" w:eastAsia="Times New Roman" w:hAnsi="Times New Roman" w:cs="Times New Roman"/>
                      <w:kern w:val="0"/>
                      <w:lang w:eastAsia="lv-LV"/>
                      <w14:ligatures w14:val="none"/>
                    </w:rPr>
                    <w:tab/>
                    <w:t>klātienes pakalpojumi Rīgā ir 3 672 (skaits);</w:t>
                  </w:r>
                </w:p>
                <w:p w14:paraId="0EA5F1B0" w14:textId="77777777" w:rsidR="00000CCA" w:rsidRPr="00B11703" w:rsidRDefault="00000CCA" w:rsidP="00D01239">
                  <w:pPr>
                    <w:tabs>
                      <w:tab w:val="left" w:pos="285"/>
                    </w:tabs>
                    <w:spacing w:before="195"/>
                    <w:jc w:val="both"/>
                    <w:rPr>
                      <w:rFonts w:ascii="Times New Roman" w:eastAsia="Times New Roman" w:hAnsi="Times New Roman" w:cs="Times New Roman"/>
                      <w:kern w:val="0"/>
                      <w:lang w:eastAsia="lv-LV"/>
                      <w14:ligatures w14:val="none"/>
                    </w:rPr>
                  </w:pPr>
                  <w:r w:rsidRPr="00B11703">
                    <w:rPr>
                      <w:rFonts w:ascii="Times New Roman" w:eastAsia="Times New Roman" w:hAnsi="Times New Roman" w:cs="Times New Roman"/>
                      <w:kern w:val="0"/>
                      <w:lang w:eastAsia="lv-LV"/>
                      <w14:ligatures w14:val="none"/>
                    </w:rPr>
                    <w:t>•</w:t>
                  </w:r>
                  <w:r w:rsidRPr="00B11703">
                    <w:rPr>
                      <w:rFonts w:ascii="Times New Roman" w:eastAsia="Times New Roman" w:hAnsi="Times New Roman" w:cs="Times New Roman"/>
                      <w:kern w:val="0"/>
                      <w:lang w:eastAsia="lv-LV"/>
                      <w14:ligatures w14:val="none"/>
                    </w:rPr>
                    <w:tab/>
                    <w:t>klātienes pakalpojumi reģionos 9 167 (skaits);</w:t>
                  </w:r>
                </w:p>
                <w:p w14:paraId="0F35A06B" w14:textId="1C8D2BD2" w:rsidR="00000CCA" w:rsidRPr="00B11703" w:rsidRDefault="00000CCA" w:rsidP="00D01239">
                  <w:pPr>
                    <w:tabs>
                      <w:tab w:val="left" w:pos="285"/>
                    </w:tabs>
                    <w:spacing w:before="195"/>
                    <w:jc w:val="both"/>
                    <w:rPr>
                      <w:rFonts w:ascii="Times New Roman" w:eastAsia="Times New Roman" w:hAnsi="Times New Roman" w:cs="Times New Roman"/>
                      <w:kern w:val="0"/>
                      <w:lang w:eastAsia="lv-LV"/>
                      <w14:ligatures w14:val="none"/>
                    </w:rPr>
                  </w:pPr>
                  <w:r w:rsidRPr="00B11703">
                    <w:rPr>
                      <w:rFonts w:ascii="Times New Roman" w:eastAsia="Times New Roman" w:hAnsi="Times New Roman" w:cs="Times New Roman"/>
                      <w:kern w:val="0"/>
                      <w:lang w:eastAsia="lv-LV"/>
                      <w14:ligatures w14:val="none"/>
                    </w:rPr>
                    <w:t>•</w:t>
                  </w:r>
                  <w:r w:rsidRPr="00B11703">
                    <w:rPr>
                      <w:rFonts w:ascii="Times New Roman" w:eastAsia="Times New Roman" w:hAnsi="Times New Roman" w:cs="Times New Roman"/>
                      <w:kern w:val="0"/>
                      <w:lang w:eastAsia="lv-LV"/>
                      <w14:ligatures w14:val="none"/>
                    </w:rPr>
                    <w:tab/>
                    <w:t>vidējā vienas stundas darba likme Latvijā 2024. gadā – 10 euro (atbilstoši CSP datiem 2024.gada 2.ceturksnī vidējā bruto alga Latvijā 1671 euro. Pieņēmums, 2024.</w:t>
                  </w:r>
                  <w:r w:rsidR="00723CC7" w:rsidRPr="00B11703">
                    <w:rPr>
                      <w:rFonts w:ascii="Times New Roman" w:eastAsia="Times New Roman" w:hAnsi="Times New Roman" w:cs="Times New Roman"/>
                      <w:kern w:val="0"/>
                      <w:lang w:eastAsia="lv-LV"/>
                      <w14:ligatures w14:val="none"/>
                    </w:rPr>
                    <w:t>gad</w:t>
                  </w:r>
                  <w:r w:rsidR="00723CC7">
                    <w:rPr>
                      <w:rFonts w:ascii="Times New Roman" w:eastAsia="Times New Roman" w:hAnsi="Times New Roman" w:cs="Times New Roman"/>
                      <w:kern w:val="0"/>
                      <w:lang w:eastAsia="lv-LV"/>
                      <w14:ligatures w14:val="none"/>
                    </w:rPr>
                    <w:t>ā</w:t>
                  </w:r>
                  <w:r w:rsidR="00723CC7" w:rsidRPr="00B11703">
                    <w:rPr>
                      <w:rFonts w:ascii="Times New Roman" w:eastAsia="Times New Roman" w:hAnsi="Times New Roman" w:cs="Times New Roman"/>
                      <w:kern w:val="0"/>
                      <w:lang w:eastAsia="lv-LV"/>
                      <w14:ligatures w14:val="none"/>
                    </w:rPr>
                    <w:t xml:space="preserve"> </w:t>
                  </w:r>
                  <w:r w:rsidRPr="00B11703">
                    <w:rPr>
                      <w:rFonts w:ascii="Times New Roman" w:eastAsia="Times New Roman" w:hAnsi="Times New Roman" w:cs="Times New Roman"/>
                      <w:kern w:val="0"/>
                      <w:lang w:eastAsia="lv-LV"/>
                      <w14:ligatures w14:val="none"/>
                    </w:rPr>
                    <w:t>vidēji mēnesī strādā 167h.</w:t>
                  </w:r>
                  <w:r w:rsidR="00000EDB">
                    <w:rPr>
                      <w:rFonts w:ascii="Times New Roman" w:eastAsia="Times New Roman" w:hAnsi="Times New Roman" w:cs="Times New Roman"/>
                      <w:kern w:val="0"/>
                      <w:lang w:eastAsia="lv-LV"/>
                      <w14:ligatures w14:val="none"/>
                    </w:rPr>
                    <w:t xml:space="preserve"> </w:t>
                  </w:r>
                  <w:r w:rsidRPr="00B11703">
                    <w:rPr>
                      <w:rFonts w:ascii="Times New Roman" w:eastAsia="Times New Roman" w:hAnsi="Times New Roman" w:cs="Times New Roman"/>
                      <w:kern w:val="0"/>
                      <w:lang w:eastAsia="lv-LV"/>
                      <w14:ligatures w14:val="none"/>
                    </w:rPr>
                    <w:lastRenderedPageBreak/>
                    <w:t>Aprēķins:</w:t>
                  </w:r>
                  <w:r w:rsidR="00000EDB">
                    <w:rPr>
                      <w:rFonts w:ascii="Times New Roman" w:eastAsia="Times New Roman" w:hAnsi="Times New Roman" w:cs="Times New Roman"/>
                      <w:kern w:val="0"/>
                      <w:lang w:eastAsia="lv-LV"/>
                      <w14:ligatures w14:val="none"/>
                    </w:rPr>
                    <w:t xml:space="preserve"> </w:t>
                  </w:r>
                  <w:r w:rsidRPr="00B11703">
                    <w:rPr>
                      <w:rFonts w:ascii="Times New Roman" w:eastAsia="Times New Roman" w:hAnsi="Times New Roman" w:cs="Times New Roman"/>
                      <w:kern w:val="0"/>
                      <w:lang w:eastAsia="lv-LV"/>
                      <w14:ligatures w14:val="none"/>
                    </w:rPr>
                    <w:t>stundas bruto likme 1671 euro/167h ir 10 euro/h);</w:t>
                  </w:r>
                </w:p>
                <w:p w14:paraId="1757D42F" w14:textId="77777777" w:rsidR="00000CCA" w:rsidRPr="00B11703" w:rsidRDefault="00000CCA" w:rsidP="00D01239">
                  <w:pPr>
                    <w:tabs>
                      <w:tab w:val="left" w:pos="285"/>
                    </w:tabs>
                    <w:spacing w:before="195"/>
                    <w:jc w:val="both"/>
                    <w:rPr>
                      <w:rFonts w:ascii="Times New Roman" w:eastAsia="Times New Roman" w:hAnsi="Times New Roman" w:cs="Times New Roman"/>
                      <w:kern w:val="0"/>
                      <w:lang w:eastAsia="lv-LV"/>
                      <w14:ligatures w14:val="none"/>
                    </w:rPr>
                  </w:pPr>
                  <w:r w:rsidRPr="00B11703">
                    <w:rPr>
                      <w:rFonts w:ascii="Times New Roman" w:eastAsia="Times New Roman" w:hAnsi="Times New Roman" w:cs="Times New Roman"/>
                      <w:kern w:val="0"/>
                      <w:lang w:eastAsia="lv-LV"/>
                      <w14:ligatures w14:val="none"/>
                    </w:rPr>
                    <w:t>•</w:t>
                  </w:r>
                  <w:r w:rsidRPr="00B11703">
                    <w:rPr>
                      <w:rFonts w:ascii="Times New Roman" w:eastAsia="Times New Roman" w:hAnsi="Times New Roman" w:cs="Times New Roman"/>
                      <w:kern w:val="0"/>
                      <w:lang w:eastAsia="lv-LV"/>
                      <w14:ligatures w14:val="none"/>
                    </w:rPr>
                    <w:tab/>
                    <w:t>patērētais laiks ceļā, pārvietošanās laiks un VZD KAC apmeklējums – 2,5h;</w:t>
                  </w:r>
                </w:p>
                <w:p w14:paraId="1F73C21A" w14:textId="77777777" w:rsidR="00000CCA" w:rsidRPr="00B11703" w:rsidRDefault="00000CCA" w:rsidP="00D01239">
                  <w:pPr>
                    <w:tabs>
                      <w:tab w:val="left" w:pos="285"/>
                    </w:tabs>
                    <w:spacing w:before="195"/>
                    <w:jc w:val="both"/>
                    <w:rPr>
                      <w:rFonts w:ascii="Times New Roman" w:eastAsia="Times New Roman" w:hAnsi="Times New Roman" w:cs="Times New Roman"/>
                      <w:kern w:val="0"/>
                      <w:lang w:eastAsia="lv-LV"/>
                      <w14:ligatures w14:val="none"/>
                    </w:rPr>
                  </w:pPr>
                  <w:r w:rsidRPr="00B11703">
                    <w:rPr>
                      <w:rFonts w:ascii="Times New Roman" w:eastAsia="Times New Roman" w:hAnsi="Times New Roman" w:cs="Times New Roman"/>
                      <w:kern w:val="0"/>
                      <w:lang w:eastAsia="lv-LV"/>
                      <w14:ligatures w14:val="none"/>
                    </w:rPr>
                    <w:t>•</w:t>
                  </w:r>
                  <w:r w:rsidRPr="00B11703">
                    <w:rPr>
                      <w:rFonts w:ascii="Times New Roman" w:eastAsia="Times New Roman" w:hAnsi="Times New Roman" w:cs="Times New Roman"/>
                      <w:kern w:val="0"/>
                      <w:lang w:eastAsia="lv-LV"/>
                      <w14:ligatures w14:val="none"/>
                    </w:rPr>
                    <w:tab/>
                    <w:t>Plānots samazināt klātienē apstrādāto pakalpojumu īpatsvaru par 5%.</w:t>
                  </w:r>
                </w:p>
                <w:p w14:paraId="36EA2DAC" w14:textId="77777777" w:rsidR="00000CCA" w:rsidRPr="00B11703" w:rsidRDefault="00000CCA" w:rsidP="00000CCA">
                  <w:pPr>
                    <w:spacing w:before="195"/>
                    <w:jc w:val="both"/>
                    <w:rPr>
                      <w:rFonts w:ascii="Times New Roman" w:eastAsia="Times New Roman" w:hAnsi="Times New Roman" w:cs="Times New Roman"/>
                      <w:kern w:val="0"/>
                      <w:lang w:eastAsia="lv-LV"/>
                      <w14:ligatures w14:val="none"/>
                    </w:rPr>
                  </w:pPr>
                  <w:r w:rsidRPr="00B11703">
                    <w:rPr>
                      <w:rFonts w:ascii="Times New Roman" w:eastAsia="Times New Roman" w:hAnsi="Times New Roman" w:cs="Times New Roman"/>
                      <w:kern w:val="0"/>
                      <w:lang w:eastAsia="lv-LV"/>
                      <w14:ligatures w14:val="none"/>
                    </w:rPr>
                    <w:t>Samazināt klātienes pakalpojumu skaits Rīgā 5%*3672 skaits= 184</w:t>
                  </w:r>
                </w:p>
                <w:p w14:paraId="50E6EB3C" w14:textId="77777777" w:rsidR="00000CCA" w:rsidRPr="00B11703" w:rsidRDefault="00000CCA" w:rsidP="00000CCA">
                  <w:pPr>
                    <w:spacing w:before="195"/>
                    <w:jc w:val="both"/>
                    <w:rPr>
                      <w:rFonts w:ascii="Times New Roman" w:eastAsia="Times New Roman" w:hAnsi="Times New Roman" w:cs="Times New Roman"/>
                      <w:kern w:val="0"/>
                      <w:lang w:eastAsia="lv-LV"/>
                      <w14:ligatures w14:val="none"/>
                    </w:rPr>
                  </w:pPr>
                  <w:r w:rsidRPr="00B11703">
                    <w:rPr>
                      <w:rFonts w:ascii="Times New Roman" w:eastAsia="Times New Roman" w:hAnsi="Times New Roman" w:cs="Times New Roman"/>
                      <w:kern w:val="0"/>
                      <w:lang w:eastAsia="lv-LV"/>
                      <w14:ligatures w14:val="none"/>
                    </w:rPr>
                    <w:t>Samazināt klātienes pakalpojumu skaits reģionos 5%*9167 skaits= 458</w:t>
                  </w:r>
                </w:p>
                <w:p w14:paraId="45DB4F23" w14:textId="77777777" w:rsidR="00000CCA" w:rsidRPr="00B11703" w:rsidRDefault="00000CCA" w:rsidP="00000CCA">
                  <w:pPr>
                    <w:spacing w:before="195"/>
                    <w:jc w:val="both"/>
                    <w:rPr>
                      <w:rFonts w:ascii="Times New Roman" w:eastAsia="Times New Roman" w:hAnsi="Times New Roman" w:cs="Times New Roman"/>
                      <w:kern w:val="0"/>
                      <w:u w:val="single"/>
                      <w:lang w:eastAsia="lv-LV"/>
                      <w14:ligatures w14:val="none"/>
                    </w:rPr>
                  </w:pPr>
                  <w:r w:rsidRPr="00B11703">
                    <w:rPr>
                      <w:rFonts w:ascii="Times New Roman" w:eastAsia="Times New Roman" w:hAnsi="Times New Roman" w:cs="Times New Roman"/>
                      <w:kern w:val="0"/>
                      <w:u w:val="single"/>
                      <w:lang w:eastAsia="lv-LV"/>
                      <w14:ligatures w14:val="none"/>
                    </w:rPr>
                    <w:t xml:space="preserve">Aprēķins </w:t>
                  </w:r>
                </w:p>
                <w:p w14:paraId="0977D29A" w14:textId="6ED6DF38" w:rsidR="00000CCA" w:rsidRDefault="00000CCA" w:rsidP="00000CCA">
                  <w:pPr>
                    <w:spacing w:before="195"/>
                    <w:jc w:val="both"/>
                    <w:rPr>
                      <w:rFonts w:ascii="Times New Roman" w:eastAsia="Times New Roman" w:hAnsi="Times New Roman" w:cs="Times New Roman"/>
                      <w:kern w:val="0"/>
                      <w:lang w:eastAsia="lv-LV"/>
                      <w14:ligatures w14:val="none"/>
                    </w:rPr>
                  </w:pPr>
                  <w:r w:rsidRPr="00B11703">
                    <w:rPr>
                      <w:rFonts w:ascii="Times New Roman" w:eastAsia="Times New Roman" w:hAnsi="Times New Roman" w:cs="Times New Roman"/>
                      <w:kern w:val="0"/>
                      <w:lang w:eastAsia="lv-LV"/>
                      <w14:ligatures w14:val="none"/>
                    </w:rPr>
                    <w:t>Ieguvuma aprēķins (7 euro * 184 skaits + 10 euro * 458 skaits)+(10 euro/h * 2.5h * 184 skaits +10</w:t>
                  </w:r>
                  <w:r w:rsidR="00DA75D8">
                    <w:rPr>
                      <w:rFonts w:ascii="Times New Roman" w:eastAsia="Times New Roman" w:hAnsi="Times New Roman" w:cs="Times New Roman"/>
                      <w:kern w:val="0"/>
                      <w:lang w:eastAsia="lv-LV"/>
                      <w14:ligatures w14:val="none"/>
                    </w:rPr>
                    <w:t> </w:t>
                  </w:r>
                  <w:r w:rsidRPr="00B11703">
                    <w:rPr>
                      <w:rFonts w:ascii="Times New Roman" w:eastAsia="Times New Roman" w:hAnsi="Times New Roman" w:cs="Times New Roman"/>
                      <w:kern w:val="0"/>
                      <w:lang w:eastAsia="lv-LV"/>
                      <w14:ligatures w14:val="none"/>
                    </w:rPr>
                    <w:t xml:space="preserve">euro/h * 2.5h * 458 skaits) = </w:t>
                  </w:r>
                </w:p>
                <w:p w14:paraId="54D70C1A" w14:textId="77777777" w:rsidR="00000CCA" w:rsidRPr="00B11703" w:rsidRDefault="00000CCA" w:rsidP="00000CCA">
                  <w:pPr>
                    <w:spacing w:before="195"/>
                    <w:jc w:val="both"/>
                    <w:rPr>
                      <w:rFonts w:ascii="Times New Roman" w:eastAsia="Times New Roman" w:hAnsi="Times New Roman" w:cs="Times New Roman"/>
                      <w:kern w:val="0"/>
                      <w:lang w:eastAsia="lv-LV"/>
                      <w14:ligatures w14:val="none"/>
                    </w:rPr>
                  </w:pPr>
                  <w:r w:rsidRPr="00B11703">
                    <w:rPr>
                      <w:rFonts w:ascii="Times New Roman" w:eastAsia="Times New Roman" w:hAnsi="Times New Roman" w:cs="Times New Roman"/>
                      <w:kern w:val="0"/>
                      <w:lang w:eastAsia="lv-LV"/>
                      <w14:ligatures w14:val="none"/>
                    </w:rPr>
                    <w:t>109 088 euro</w:t>
                  </w:r>
                </w:p>
                <w:p w14:paraId="58F81716" w14:textId="77777777" w:rsidR="00000CCA" w:rsidRPr="003C4058" w:rsidRDefault="00000CCA" w:rsidP="00000CCA">
                  <w:pPr>
                    <w:spacing w:before="195"/>
                    <w:jc w:val="both"/>
                    <w:rPr>
                      <w:rFonts w:ascii="Times New Roman" w:eastAsia="Times New Roman" w:hAnsi="Times New Roman" w:cs="Times New Roman"/>
                      <w:b/>
                      <w:bCs/>
                      <w:kern w:val="0"/>
                      <w:lang w:eastAsia="lv-LV"/>
                      <w14:ligatures w14:val="none"/>
                    </w:rPr>
                  </w:pPr>
                  <w:r w:rsidRPr="003C4058">
                    <w:rPr>
                      <w:rFonts w:ascii="Times New Roman" w:eastAsia="Times New Roman" w:hAnsi="Times New Roman" w:cs="Times New Roman"/>
                      <w:b/>
                      <w:bCs/>
                      <w:kern w:val="0"/>
                      <w:lang w:eastAsia="lv-LV"/>
                      <w14:ligatures w14:val="none"/>
                    </w:rPr>
                    <w:t>Nodrošināta klientiem ērta piekļuve pakalpojumiem</w:t>
                  </w:r>
                </w:p>
                <w:p w14:paraId="409A986F" w14:textId="443E4F92" w:rsidR="00000CCA" w:rsidRPr="00B11703" w:rsidRDefault="00000CCA" w:rsidP="00000CCA">
                  <w:pPr>
                    <w:spacing w:before="195"/>
                    <w:jc w:val="both"/>
                    <w:rPr>
                      <w:rFonts w:ascii="Times New Roman" w:eastAsia="Times New Roman" w:hAnsi="Times New Roman" w:cs="Times New Roman"/>
                      <w:kern w:val="0"/>
                      <w:lang w:eastAsia="lv-LV"/>
                      <w14:ligatures w14:val="none"/>
                    </w:rPr>
                  </w:pPr>
                  <w:r w:rsidRPr="00B11703">
                    <w:rPr>
                      <w:rFonts w:ascii="Times New Roman" w:eastAsia="Times New Roman" w:hAnsi="Times New Roman" w:cs="Times New Roman"/>
                      <w:kern w:val="0"/>
                      <w:lang w:eastAsia="lv-LV"/>
                      <w14:ligatures w14:val="none"/>
                    </w:rPr>
                    <w:t xml:space="preserve">Pieaug portālā Kadastrs.lv veikto pieprasījumu īpatsvars no visiem </w:t>
                  </w:r>
                  <w:r w:rsidR="00851967">
                    <w:rPr>
                      <w:rFonts w:ascii="Times New Roman" w:eastAsia="Times New Roman" w:hAnsi="Times New Roman" w:cs="Times New Roman"/>
                      <w:kern w:val="0"/>
                      <w:lang w:eastAsia="lv-LV"/>
                      <w14:ligatures w14:val="none"/>
                    </w:rPr>
                    <w:t>VZD</w:t>
                  </w:r>
                  <w:r w:rsidRPr="00B11703">
                    <w:rPr>
                      <w:rFonts w:ascii="Times New Roman" w:eastAsia="Times New Roman" w:hAnsi="Times New Roman" w:cs="Times New Roman"/>
                      <w:kern w:val="0"/>
                      <w:lang w:eastAsia="lv-LV"/>
                      <w14:ligatures w14:val="none"/>
                    </w:rPr>
                    <w:t xml:space="preserve"> saņemtiem pieprasījumiem – 2023.gadā - 45 %, sasniedzamais mērķis 2030. gadā –</w:t>
                  </w:r>
                  <w:r w:rsidR="00000EDB">
                    <w:rPr>
                      <w:rFonts w:ascii="Times New Roman" w:eastAsia="Times New Roman" w:hAnsi="Times New Roman" w:cs="Times New Roman"/>
                      <w:kern w:val="0"/>
                      <w:lang w:eastAsia="lv-LV"/>
                      <w14:ligatures w14:val="none"/>
                    </w:rPr>
                    <w:t xml:space="preserve"> </w:t>
                  </w:r>
                  <w:r w:rsidRPr="00B11703">
                    <w:rPr>
                      <w:rFonts w:ascii="Times New Roman" w:eastAsia="Times New Roman" w:hAnsi="Times New Roman" w:cs="Times New Roman"/>
                      <w:kern w:val="0"/>
                      <w:lang w:eastAsia="lv-LV"/>
                      <w14:ligatures w14:val="none"/>
                    </w:rPr>
                    <w:t xml:space="preserve">65% </w:t>
                  </w:r>
                </w:p>
                <w:p w14:paraId="05D6B451" w14:textId="355A1313" w:rsidR="00000CCA" w:rsidRPr="003C4058" w:rsidRDefault="00000CCA" w:rsidP="00000CCA">
                  <w:pPr>
                    <w:spacing w:before="195"/>
                    <w:jc w:val="both"/>
                    <w:rPr>
                      <w:rFonts w:ascii="Times New Roman" w:eastAsia="Times New Roman" w:hAnsi="Times New Roman" w:cs="Times New Roman"/>
                      <w:b/>
                      <w:bCs/>
                      <w:kern w:val="0"/>
                      <w:lang w:eastAsia="lv-LV"/>
                      <w14:ligatures w14:val="none"/>
                    </w:rPr>
                  </w:pPr>
                  <w:r w:rsidRPr="003C4058">
                    <w:rPr>
                      <w:rFonts w:ascii="Times New Roman" w:eastAsia="Times New Roman" w:hAnsi="Times New Roman" w:cs="Times New Roman"/>
                      <w:b/>
                      <w:bCs/>
                      <w:kern w:val="0"/>
                      <w:lang w:eastAsia="lv-LV"/>
                      <w14:ligatures w14:val="none"/>
                    </w:rPr>
                    <w:t xml:space="preserve">Laika ietaupījums </w:t>
                  </w:r>
                  <w:r w:rsidR="00851967">
                    <w:rPr>
                      <w:rFonts w:ascii="Times New Roman" w:eastAsia="Times New Roman" w:hAnsi="Times New Roman" w:cs="Times New Roman"/>
                      <w:b/>
                      <w:bCs/>
                      <w:kern w:val="0"/>
                      <w:lang w:eastAsia="lv-LV"/>
                      <w14:ligatures w14:val="none"/>
                    </w:rPr>
                    <w:t>VZD</w:t>
                  </w:r>
                  <w:r w:rsidR="006F28AE">
                    <w:rPr>
                      <w:rFonts w:ascii="Times New Roman" w:eastAsia="Times New Roman" w:hAnsi="Times New Roman" w:cs="Times New Roman"/>
                      <w:b/>
                      <w:bCs/>
                      <w:kern w:val="0"/>
                      <w:lang w:eastAsia="lv-LV"/>
                      <w14:ligatures w14:val="none"/>
                    </w:rPr>
                    <w:t xml:space="preserve"> un BIS</w:t>
                  </w:r>
                  <w:r w:rsidRPr="003C4058">
                    <w:rPr>
                      <w:rFonts w:ascii="Times New Roman" w:eastAsia="Times New Roman" w:hAnsi="Times New Roman" w:cs="Times New Roman"/>
                      <w:b/>
                      <w:bCs/>
                      <w:kern w:val="0"/>
                      <w:lang w:eastAsia="lv-LV"/>
                      <w14:ligatures w14:val="none"/>
                    </w:rPr>
                    <w:t xml:space="preserve"> klientiem </w:t>
                  </w:r>
                </w:p>
                <w:p w14:paraId="18D040AC" w14:textId="257F60FE" w:rsidR="00000CCA" w:rsidRPr="00B11703" w:rsidRDefault="00000CCA" w:rsidP="00000CCA">
                  <w:pPr>
                    <w:spacing w:before="195"/>
                    <w:jc w:val="both"/>
                    <w:rPr>
                      <w:rFonts w:ascii="Times New Roman" w:eastAsia="Times New Roman" w:hAnsi="Times New Roman" w:cs="Times New Roman"/>
                      <w:kern w:val="0"/>
                      <w:lang w:eastAsia="lv-LV"/>
                      <w14:ligatures w14:val="none"/>
                    </w:rPr>
                  </w:pPr>
                  <w:r w:rsidRPr="00B11703">
                    <w:rPr>
                      <w:rFonts w:ascii="Times New Roman" w:eastAsia="Times New Roman" w:hAnsi="Times New Roman" w:cs="Times New Roman"/>
                      <w:kern w:val="0"/>
                      <w:lang w:eastAsia="lv-LV"/>
                      <w14:ligatures w14:val="none"/>
                    </w:rPr>
                    <w:t>Ieviešot vienotu un vienkāršotu risinājumu reģistrācijas pakalpojumiem, sagaidāms, ka kļūdaino reģistrācijas pakalpojumu skaits samazināsies par</w:t>
                  </w:r>
                  <w:r w:rsidR="00000EDB">
                    <w:rPr>
                      <w:rFonts w:ascii="Times New Roman" w:eastAsia="Times New Roman" w:hAnsi="Times New Roman" w:cs="Times New Roman"/>
                      <w:kern w:val="0"/>
                      <w:lang w:eastAsia="lv-LV"/>
                      <w14:ligatures w14:val="none"/>
                    </w:rPr>
                    <w:t xml:space="preserve"> </w:t>
                  </w:r>
                  <w:r w:rsidRPr="00B11703">
                    <w:rPr>
                      <w:rFonts w:ascii="Times New Roman" w:eastAsia="Times New Roman" w:hAnsi="Times New Roman" w:cs="Times New Roman"/>
                      <w:kern w:val="0"/>
                      <w:lang w:eastAsia="lv-LV"/>
                      <w14:ligatures w14:val="none"/>
                    </w:rPr>
                    <w:t xml:space="preserve">5 000 pakalpojumiem gadā, kuriem ir nepieciešama reģistrācija no BIS iesniegtajiem dokumentiem attiecībā pret pašreizējo situāciju. Līdz šim visvairāk kļūdas pakalpojumos ir iesniedzamos dokumentos un datos, kuri tiek iesniegti BIS. Tā rezultātā radīsies sloga un izmaksu samazinājums </w:t>
                  </w:r>
                  <w:r w:rsidR="00851967">
                    <w:rPr>
                      <w:rFonts w:ascii="Times New Roman" w:eastAsia="Times New Roman" w:hAnsi="Times New Roman" w:cs="Times New Roman"/>
                      <w:kern w:val="0"/>
                      <w:lang w:eastAsia="lv-LV"/>
                      <w14:ligatures w14:val="none"/>
                    </w:rPr>
                    <w:t>VZD</w:t>
                  </w:r>
                  <w:r w:rsidRPr="00B11703">
                    <w:rPr>
                      <w:rFonts w:ascii="Times New Roman" w:eastAsia="Times New Roman" w:hAnsi="Times New Roman" w:cs="Times New Roman"/>
                      <w:kern w:val="0"/>
                      <w:lang w:eastAsia="lv-LV"/>
                      <w14:ligatures w14:val="none"/>
                    </w:rPr>
                    <w:t xml:space="preserve"> klientiem: </w:t>
                  </w:r>
                </w:p>
                <w:p w14:paraId="084DD7A3" w14:textId="22B8B8A8" w:rsidR="00000CCA" w:rsidRPr="00705754" w:rsidRDefault="00000CCA" w:rsidP="00000CCA">
                  <w:pPr>
                    <w:spacing w:before="195"/>
                    <w:jc w:val="both"/>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K</w:t>
                  </w:r>
                  <w:r w:rsidRPr="00B11703">
                    <w:rPr>
                      <w:rFonts w:ascii="Times New Roman" w:eastAsia="Times New Roman" w:hAnsi="Times New Roman" w:cs="Times New Roman"/>
                      <w:kern w:val="0"/>
                      <w:lang w:eastAsia="lv-LV"/>
                      <w14:ligatures w14:val="none"/>
                    </w:rPr>
                    <w:t xml:space="preserve">lienti </w:t>
                  </w:r>
                  <w:r>
                    <w:rPr>
                      <w:rFonts w:ascii="Times New Roman" w:eastAsia="Times New Roman" w:hAnsi="Times New Roman" w:cs="Times New Roman"/>
                      <w:kern w:val="0"/>
                      <w:lang w:eastAsia="lv-LV"/>
                      <w14:ligatures w14:val="none"/>
                    </w:rPr>
                    <w:t xml:space="preserve">konstatēto </w:t>
                  </w:r>
                  <w:r w:rsidRPr="00B11703">
                    <w:rPr>
                      <w:rFonts w:ascii="Times New Roman" w:eastAsia="Times New Roman" w:hAnsi="Times New Roman" w:cs="Times New Roman"/>
                      <w:kern w:val="0"/>
                      <w:lang w:eastAsia="lv-LV"/>
                      <w14:ligatures w14:val="none"/>
                    </w:rPr>
                    <w:t xml:space="preserve">kļūdu </w:t>
                  </w:r>
                  <w:r>
                    <w:rPr>
                      <w:rFonts w:ascii="Times New Roman" w:eastAsia="Times New Roman" w:hAnsi="Times New Roman" w:cs="Times New Roman"/>
                      <w:kern w:val="0"/>
                      <w:lang w:eastAsia="lv-LV"/>
                      <w14:ligatures w14:val="none"/>
                    </w:rPr>
                    <w:t>novēršanai</w:t>
                  </w:r>
                  <w:r w:rsidRPr="00B11703">
                    <w:rPr>
                      <w:rFonts w:ascii="Times New Roman" w:eastAsia="Times New Roman" w:hAnsi="Times New Roman" w:cs="Times New Roman"/>
                      <w:kern w:val="0"/>
                      <w:lang w:eastAsia="lv-LV"/>
                      <w14:ligatures w14:val="none"/>
                    </w:rPr>
                    <w:t xml:space="preserve"> vidēji patērē trīs stundas. Vienas stundas darbaspēka izmaksas Latvijā 2024. gada 2.ceturksnī atbilstoši CSP datiem ir 10,00 EUR/h (1671 euro). Samazinoties kļūdaino reģistrācijas pakalpojumu skaitam par 5</w:t>
                  </w:r>
                  <w:r w:rsidR="00C16091">
                    <w:rPr>
                      <w:rFonts w:ascii="Times New Roman" w:eastAsia="Times New Roman" w:hAnsi="Times New Roman" w:cs="Times New Roman"/>
                      <w:kern w:val="0"/>
                      <w:lang w:eastAsia="lv-LV"/>
                      <w14:ligatures w14:val="none"/>
                    </w:rPr>
                    <w:t> </w:t>
                  </w:r>
                  <w:r w:rsidRPr="00B11703">
                    <w:rPr>
                      <w:rFonts w:ascii="Times New Roman" w:eastAsia="Times New Roman" w:hAnsi="Times New Roman" w:cs="Times New Roman"/>
                      <w:kern w:val="0"/>
                      <w:lang w:eastAsia="lv-LV"/>
                      <w14:ligatures w14:val="none"/>
                    </w:rPr>
                    <w:t xml:space="preserve">000, kopējais laika ietaupījums </w:t>
                  </w:r>
                  <w:r w:rsidR="00851967">
                    <w:rPr>
                      <w:rFonts w:ascii="Times New Roman" w:eastAsia="Times New Roman" w:hAnsi="Times New Roman" w:cs="Times New Roman"/>
                      <w:kern w:val="0"/>
                      <w:lang w:eastAsia="lv-LV"/>
                      <w14:ligatures w14:val="none"/>
                    </w:rPr>
                    <w:t>VZD</w:t>
                  </w:r>
                  <w:r w:rsidRPr="00B11703">
                    <w:rPr>
                      <w:rFonts w:ascii="Times New Roman" w:eastAsia="Times New Roman" w:hAnsi="Times New Roman" w:cs="Times New Roman"/>
                      <w:kern w:val="0"/>
                      <w:lang w:eastAsia="lv-LV"/>
                      <w14:ligatures w14:val="none"/>
                    </w:rPr>
                    <w:t xml:space="preserve"> klientiem, novērtējot to naudas izteiksmē, veidojas 150 000 EUR gadā pēc sistēmas papildinājumu ieviešanas produktīvā lietošanā.</w:t>
                  </w:r>
                </w:p>
              </w:tc>
            </w:tr>
          </w:tbl>
          <w:p w14:paraId="5226AC98" w14:textId="5B196B04" w:rsidR="0032174F" w:rsidRPr="00694AA0" w:rsidRDefault="0032174F" w:rsidP="00000ECC">
            <w:pPr>
              <w:spacing w:before="195" w:after="0" w:line="240" w:lineRule="auto"/>
              <w:rPr>
                <w:rFonts w:ascii="Times New Roman" w:eastAsia="Times New Roman" w:hAnsi="Times New Roman" w:cs="Times New Roman"/>
                <w:i/>
                <w:iCs/>
                <w:color w:val="414142"/>
                <w:kern w:val="0"/>
                <w:lang w:eastAsia="lv-LV"/>
                <w14:ligatures w14:val="none"/>
              </w:rPr>
            </w:pPr>
          </w:p>
        </w:tc>
      </w:tr>
    </w:tbl>
    <w:p w14:paraId="3BC73E2C" w14:textId="77777777" w:rsidR="00DA75D8" w:rsidRDefault="00DA75D8"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p>
    <w:p w14:paraId="1FDEB851" w14:textId="77777777" w:rsidR="00DA75D8" w:rsidRDefault="00DA75D8">
      <w:pPr>
        <w:rPr>
          <w:rFonts w:ascii="Times New Roman" w:eastAsia="Times New Roman" w:hAnsi="Times New Roman" w:cs="Times New Roman"/>
          <w:b/>
          <w:bCs/>
          <w:color w:val="414142"/>
          <w:kern w:val="0"/>
          <w:lang w:eastAsia="lv-LV"/>
          <w14:ligatures w14:val="none"/>
        </w:rPr>
      </w:pPr>
      <w:r>
        <w:rPr>
          <w:rFonts w:ascii="Times New Roman" w:eastAsia="Times New Roman" w:hAnsi="Times New Roman" w:cs="Times New Roman"/>
          <w:b/>
          <w:bCs/>
          <w:color w:val="414142"/>
          <w:kern w:val="0"/>
          <w:lang w:eastAsia="lv-LV"/>
          <w14:ligatures w14:val="none"/>
        </w:rPr>
        <w:br w:type="page"/>
      </w:r>
    </w:p>
    <w:p w14:paraId="239E4A58" w14:textId="65A902D6" w:rsidR="00DC72AA" w:rsidRPr="00694AA0" w:rsidRDefault="00145229"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lastRenderedPageBreak/>
        <w:t>8</w:t>
      </w:r>
      <w:r w:rsidR="00DC72AA" w:rsidRPr="00694AA0">
        <w:rPr>
          <w:rFonts w:ascii="Times New Roman" w:eastAsia="Times New Roman" w:hAnsi="Times New Roman" w:cs="Times New Roman"/>
          <w:b/>
          <w:bCs/>
          <w:color w:val="414142"/>
          <w:kern w:val="0"/>
          <w:lang w:eastAsia="lv-LV"/>
          <w14:ligatures w14:val="none"/>
        </w:rPr>
        <w:t>. Cita būtiska informācija</w:t>
      </w:r>
    </w:p>
    <w:tbl>
      <w:tblPr>
        <w:tblW w:w="5005" w:type="pct"/>
        <w:tblBorders>
          <w:top w:val="outset" w:sz="6" w:space="0" w:color="414142"/>
          <w:left w:val="outset" w:sz="6" w:space="0" w:color="414142"/>
          <w:bottom w:val="outset" w:sz="6" w:space="0" w:color="414142"/>
          <w:right w:val="outset" w:sz="6" w:space="0" w:color="414142"/>
        </w:tblBorders>
        <w:tblLayout w:type="fixed"/>
        <w:tblCellMar>
          <w:top w:w="20" w:type="dxa"/>
          <w:left w:w="57" w:type="dxa"/>
          <w:bottom w:w="20" w:type="dxa"/>
          <w:right w:w="57" w:type="dxa"/>
        </w:tblCellMar>
        <w:tblLook w:val="04A0" w:firstRow="1" w:lastRow="0" w:firstColumn="1" w:lastColumn="0" w:noHBand="0" w:noVBand="1"/>
      </w:tblPr>
      <w:tblGrid>
        <w:gridCol w:w="9064"/>
      </w:tblGrid>
      <w:tr w:rsidR="00DC72AA" w:rsidRPr="00000ECC" w14:paraId="345BB3F6" w14:textId="77777777" w:rsidTr="00D01239">
        <w:trPr>
          <w:trHeight w:val="1038"/>
        </w:trPr>
        <w:tc>
          <w:tcPr>
            <w:tcW w:w="5000" w:type="pct"/>
            <w:tcBorders>
              <w:top w:val="outset" w:sz="6" w:space="0" w:color="414142"/>
              <w:left w:val="outset" w:sz="6" w:space="0" w:color="414142"/>
              <w:bottom w:val="outset" w:sz="6" w:space="0" w:color="414142"/>
              <w:right w:val="outset" w:sz="6" w:space="0" w:color="414142"/>
            </w:tcBorders>
            <w:hideMark/>
          </w:tcPr>
          <w:p w14:paraId="5872D0CD" w14:textId="77777777" w:rsidR="00096FC9" w:rsidRDefault="00096FC9" w:rsidP="00D01239">
            <w:pPr>
              <w:spacing w:before="120" w:after="0" w:line="240" w:lineRule="auto"/>
              <w:jc w:val="both"/>
              <w:rPr>
                <w:rFonts w:ascii="Times New Roman" w:eastAsia="Times New Roman" w:hAnsi="Times New Roman" w:cs="Times New Roman"/>
                <w:color w:val="414142"/>
                <w:kern w:val="0"/>
                <w:lang w:eastAsia="lv-LV"/>
                <w14:ligatures w14:val="none"/>
              </w:rPr>
            </w:pPr>
            <w:r w:rsidRPr="00904E67">
              <w:rPr>
                <w:rFonts w:ascii="Times New Roman" w:eastAsia="Times New Roman" w:hAnsi="Times New Roman" w:cs="Times New Roman"/>
                <w:kern w:val="0"/>
                <w:lang w:eastAsia="lv-LV"/>
                <w14:ligatures w14:val="none"/>
              </w:rPr>
              <w:t>Projekta skatā</w:t>
            </w:r>
            <w:r w:rsidR="001B251C" w:rsidRPr="00904E67">
              <w:rPr>
                <w:rFonts w:ascii="Times New Roman" w:eastAsia="Times New Roman" w:hAnsi="Times New Roman" w:cs="Times New Roman"/>
                <w:kern w:val="0"/>
                <w:lang w:eastAsia="lv-LV"/>
                <w14:ligatures w14:val="none"/>
              </w:rPr>
              <w:t>m</w:t>
            </w:r>
            <w:r w:rsidRPr="00904E67">
              <w:rPr>
                <w:rFonts w:ascii="Times New Roman" w:eastAsia="Times New Roman" w:hAnsi="Times New Roman" w:cs="Times New Roman"/>
                <w:kern w:val="0"/>
                <w:lang w:eastAsia="lv-LV"/>
                <w14:ligatures w14:val="none"/>
              </w:rPr>
              <w:t>s sinerģijā ar VZD projektu</w:t>
            </w:r>
            <w:r w:rsidR="0032174F" w:rsidRPr="00904E67">
              <w:rPr>
                <w:rFonts w:ascii="Times New Roman" w:eastAsia="Times New Roman" w:hAnsi="Times New Roman" w:cs="Times New Roman"/>
                <w:kern w:val="0"/>
                <w:lang w:eastAsia="lv-LV"/>
                <w14:ligatures w14:val="none"/>
              </w:rPr>
              <w:t xml:space="preserve"> “Vienotā būves datu reģistrācijas procesa transformācija” un projekta mērķa sasniegšana iespējama tikai abu projektu veiksmīgas realizācijas rezultātā.</w:t>
            </w:r>
            <w:r w:rsidR="0032174F">
              <w:rPr>
                <w:rFonts w:ascii="Times New Roman" w:eastAsia="Times New Roman" w:hAnsi="Times New Roman" w:cs="Times New Roman"/>
                <w:color w:val="414142"/>
                <w:kern w:val="0"/>
                <w:lang w:eastAsia="lv-LV"/>
                <w14:ligatures w14:val="none"/>
              </w:rPr>
              <w:t xml:space="preserve"> </w:t>
            </w:r>
          </w:p>
          <w:p w14:paraId="5A34BDA1" w14:textId="180ADD01" w:rsidR="00A83344" w:rsidRPr="00000ECC" w:rsidRDefault="00A83344" w:rsidP="00D01239">
            <w:pPr>
              <w:spacing w:before="195" w:after="0" w:line="240" w:lineRule="auto"/>
              <w:jc w:val="both"/>
              <w:rPr>
                <w:rFonts w:ascii="Times New Roman" w:eastAsia="Times New Roman" w:hAnsi="Times New Roman" w:cs="Times New Roman"/>
                <w:i/>
                <w:iCs/>
                <w:color w:val="AEAAAA" w:themeColor="background2" w:themeShade="BF"/>
                <w:kern w:val="0"/>
                <w:lang w:eastAsia="lv-LV"/>
                <w14:ligatures w14:val="none"/>
              </w:rPr>
            </w:pPr>
            <w:r w:rsidRPr="009C4EEA">
              <w:rPr>
                <w:rFonts w:ascii="Times New Roman" w:eastAsia="Times New Roman" w:hAnsi="Times New Roman" w:cs="Times New Roman"/>
                <w:kern w:val="0"/>
                <w:lang w:eastAsia="lv-LV"/>
                <w14:ligatures w14:val="none"/>
              </w:rPr>
              <w:t>Projekta ieviešanai būs nepieciešams veikt normatīvo aktu grozījumus</w:t>
            </w:r>
            <w:r w:rsidR="007526D4">
              <w:rPr>
                <w:rFonts w:ascii="Times New Roman" w:eastAsia="Times New Roman" w:hAnsi="Times New Roman" w:cs="Times New Roman"/>
                <w:kern w:val="0"/>
                <w:lang w:eastAsia="lv-LV"/>
                <w14:ligatures w14:val="none"/>
              </w:rPr>
              <w:t>. Š</w:t>
            </w:r>
            <w:r w:rsidR="007526D4" w:rsidRPr="0035636F">
              <w:rPr>
                <w:rFonts w:ascii="Times New Roman" w:eastAsia="Times New Roman" w:hAnsi="Times New Roman" w:cs="Times New Roman"/>
                <w:kern w:val="0"/>
                <w:lang w:eastAsia="lv-LV"/>
                <w14:ligatures w14:val="none"/>
              </w:rPr>
              <w:t xml:space="preserve">obrīd identificēti grozījumu nepieciešamība šādiem normatīvajiem aktiem: Ministru kabineta 2014. gada 2. septembra noteikumi Nr. 529 “Ēku būvnoteikumi”, </w:t>
            </w:r>
            <w:r w:rsidR="0035636F" w:rsidRPr="0035636F">
              <w:rPr>
                <w:rFonts w:ascii="Times New Roman" w:eastAsia="Times New Roman" w:hAnsi="Times New Roman" w:cs="Times New Roman"/>
                <w:kern w:val="0"/>
                <w:lang w:eastAsia="lv-LV"/>
                <w14:ligatures w14:val="none"/>
              </w:rPr>
              <w:t>Ministru kabineta 2014.gada 19.augusta noteikumos Nr.500 “Vispārīgie būvnoteikumi”, Ministru kabineta 2023.gada 7.marta noteikumos Nr.116 “Būvju kadastrālās uzmērīšanas noteikumi</w:t>
            </w:r>
            <w:r w:rsidR="0035636F">
              <w:rPr>
                <w:rFonts w:ascii="Times New Roman" w:eastAsia="Times New Roman" w:hAnsi="Times New Roman" w:cs="Times New Roman"/>
                <w:kern w:val="0"/>
                <w:lang w:eastAsia="lv-LV"/>
                <w14:ligatures w14:val="none"/>
              </w:rPr>
              <w:t xml:space="preserve">”. </w:t>
            </w:r>
          </w:p>
        </w:tc>
      </w:tr>
    </w:tbl>
    <w:p w14:paraId="58992D8F" w14:textId="74A711BB" w:rsidR="0036610F" w:rsidRPr="00694AA0" w:rsidRDefault="0036610F" w:rsidP="0036610F">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Pr>
          <w:rFonts w:ascii="Times New Roman" w:eastAsia="Times New Roman" w:hAnsi="Times New Roman" w:cs="Times New Roman"/>
          <w:b/>
          <w:bCs/>
          <w:color w:val="414142"/>
          <w:kern w:val="0"/>
          <w:lang w:eastAsia="lv-LV"/>
          <w14:ligatures w14:val="none"/>
        </w:rPr>
        <w:t>9</w:t>
      </w:r>
      <w:r w:rsidRPr="00694AA0">
        <w:rPr>
          <w:rFonts w:ascii="Times New Roman" w:eastAsia="Times New Roman" w:hAnsi="Times New Roman" w:cs="Times New Roman"/>
          <w:b/>
          <w:bCs/>
          <w:color w:val="414142"/>
          <w:kern w:val="0"/>
          <w:lang w:eastAsia="lv-LV"/>
          <w14:ligatures w14:val="none"/>
        </w:rPr>
        <w:t>. </w:t>
      </w:r>
      <w:r>
        <w:rPr>
          <w:rFonts w:ascii="Times New Roman" w:eastAsia="Times New Roman" w:hAnsi="Times New Roman" w:cs="Times New Roman"/>
          <w:b/>
          <w:bCs/>
          <w:color w:val="414142"/>
          <w:kern w:val="0"/>
          <w:lang w:eastAsia="lv-LV"/>
          <w14:ligatures w14:val="none"/>
        </w:rPr>
        <w:t>Atbildīgā kontaktpersona</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119"/>
        <w:gridCol w:w="3394"/>
        <w:gridCol w:w="3551"/>
      </w:tblGrid>
      <w:tr w:rsidR="0036610F" w:rsidRPr="00694AA0" w14:paraId="0EBC622E" w14:textId="77777777" w:rsidTr="00D01239">
        <w:trPr>
          <w:trHeight w:val="452"/>
        </w:trPr>
        <w:tc>
          <w:tcPr>
            <w:tcW w:w="1169" w:type="pct"/>
            <w:tcBorders>
              <w:top w:val="outset" w:sz="6" w:space="0" w:color="414142"/>
              <w:left w:val="outset" w:sz="6" w:space="0" w:color="414142"/>
              <w:bottom w:val="outset" w:sz="6" w:space="0" w:color="414142"/>
              <w:right w:val="outset" w:sz="6" w:space="0" w:color="414142"/>
            </w:tcBorders>
            <w:vAlign w:val="center"/>
            <w:hideMark/>
          </w:tcPr>
          <w:p w14:paraId="50806044" w14:textId="2E8E15A8" w:rsidR="0036610F" w:rsidRPr="00904E67" w:rsidRDefault="0036610F" w:rsidP="00000ECC">
            <w:pPr>
              <w:spacing w:after="0" w:line="240" w:lineRule="auto"/>
              <w:jc w:val="center"/>
              <w:rPr>
                <w:rFonts w:ascii="Times New Roman" w:eastAsia="Times New Roman" w:hAnsi="Times New Roman" w:cs="Times New Roman"/>
                <w:kern w:val="0"/>
                <w:lang w:eastAsia="lv-LV"/>
                <w14:ligatures w14:val="none"/>
              </w:rPr>
            </w:pPr>
            <w:r w:rsidRPr="00904E67">
              <w:rPr>
                <w:rFonts w:ascii="Times New Roman" w:eastAsia="Times New Roman" w:hAnsi="Times New Roman" w:cs="Times New Roman"/>
                <w:kern w:val="0"/>
                <w:lang w:eastAsia="lv-LV"/>
                <w14:ligatures w14:val="none"/>
              </w:rPr>
              <w:t>Vārds Uzvārds</w:t>
            </w:r>
          </w:p>
        </w:tc>
        <w:tc>
          <w:tcPr>
            <w:tcW w:w="1872" w:type="pct"/>
            <w:tcBorders>
              <w:top w:val="outset" w:sz="6" w:space="0" w:color="414142"/>
              <w:left w:val="outset" w:sz="6" w:space="0" w:color="414142"/>
              <w:bottom w:val="outset" w:sz="6" w:space="0" w:color="414142"/>
              <w:right w:val="outset" w:sz="6" w:space="0" w:color="414142"/>
            </w:tcBorders>
            <w:vAlign w:val="center"/>
            <w:hideMark/>
          </w:tcPr>
          <w:p w14:paraId="67F9DEC7" w14:textId="40D4AB66" w:rsidR="0036610F" w:rsidRPr="00904E67" w:rsidRDefault="007E7F8E" w:rsidP="00000ECC">
            <w:pPr>
              <w:spacing w:after="0" w:line="240" w:lineRule="auto"/>
              <w:jc w:val="center"/>
              <w:rPr>
                <w:rFonts w:ascii="Times New Roman" w:eastAsia="Times New Roman" w:hAnsi="Times New Roman" w:cs="Times New Roman"/>
                <w:kern w:val="0"/>
                <w:lang w:eastAsia="lv-LV"/>
                <w14:ligatures w14:val="none"/>
              </w:rPr>
            </w:pPr>
            <w:r w:rsidRPr="00904E67">
              <w:rPr>
                <w:rFonts w:ascii="Times New Roman" w:eastAsia="Times New Roman" w:hAnsi="Times New Roman" w:cs="Times New Roman"/>
                <w:kern w:val="0"/>
                <w:lang w:eastAsia="lv-LV"/>
                <w14:ligatures w14:val="none"/>
              </w:rPr>
              <w:t>Amats</w:t>
            </w:r>
          </w:p>
        </w:tc>
        <w:tc>
          <w:tcPr>
            <w:tcW w:w="1959" w:type="pct"/>
            <w:tcBorders>
              <w:top w:val="outset" w:sz="6" w:space="0" w:color="414142"/>
              <w:left w:val="outset" w:sz="6" w:space="0" w:color="414142"/>
              <w:bottom w:val="outset" w:sz="6" w:space="0" w:color="414142"/>
              <w:right w:val="outset" w:sz="6" w:space="0" w:color="414142"/>
            </w:tcBorders>
            <w:vAlign w:val="center"/>
            <w:hideMark/>
          </w:tcPr>
          <w:p w14:paraId="77E45C78" w14:textId="3737FA4C" w:rsidR="0036610F" w:rsidRPr="00694AA0" w:rsidRDefault="007E7F8E"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Kontaktinformācija</w:t>
            </w:r>
          </w:p>
        </w:tc>
      </w:tr>
      <w:tr w:rsidR="003F35B7" w:rsidRPr="00694AA0" w14:paraId="0BE70334" w14:textId="77777777" w:rsidTr="00D01239">
        <w:trPr>
          <w:trHeight w:val="452"/>
        </w:trPr>
        <w:tc>
          <w:tcPr>
            <w:tcW w:w="1169" w:type="pct"/>
            <w:tcBorders>
              <w:top w:val="outset" w:sz="6" w:space="0" w:color="414142"/>
              <w:left w:val="outset" w:sz="6" w:space="0" w:color="414142"/>
              <w:bottom w:val="outset" w:sz="6" w:space="0" w:color="414142"/>
              <w:right w:val="outset" w:sz="6" w:space="0" w:color="414142"/>
            </w:tcBorders>
            <w:vAlign w:val="center"/>
          </w:tcPr>
          <w:p w14:paraId="696923EB" w14:textId="77777777" w:rsidR="00885F6E" w:rsidRPr="00904E67" w:rsidRDefault="00885F6E" w:rsidP="00885F6E">
            <w:pPr>
              <w:spacing w:after="0" w:line="240" w:lineRule="auto"/>
              <w:jc w:val="center"/>
              <w:rPr>
                <w:rFonts w:ascii="Times New Roman" w:eastAsia="Times New Roman" w:hAnsi="Times New Roman" w:cs="Times New Roman"/>
                <w:kern w:val="0"/>
                <w:lang w:eastAsia="lv-LV"/>
                <w14:ligatures w14:val="none"/>
              </w:rPr>
            </w:pPr>
            <w:r w:rsidRPr="00904E67">
              <w:rPr>
                <w:rFonts w:ascii="Times New Roman" w:eastAsia="Times New Roman" w:hAnsi="Times New Roman" w:cs="Times New Roman"/>
                <w:kern w:val="0"/>
                <w:lang w:eastAsia="lv-LV"/>
                <w14:ligatures w14:val="none"/>
              </w:rPr>
              <w:t>Iļja Zapoļskihs</w:t>
            </w:r>
          </w:p>
          <w:p w14:paraId="7FD18BFF" w14:textId="77777777" w:rsidR="003F35B7" w:rsidRPr="00904E67" w:rsidRDefault="003F35B7" w:rsidP="00000ECC">
            <w:pPr>
              <w:spacing w:after="0" w:line="240" w:lineRule="auto"/>
              <w:jc w:val="center"/>
              <w:rPr>
                <w:rFonts w:ascii="Times New Roman" w:eastAsia="Times New Roman" w:hAnsi="Times New Roman" w:cs="Times New Roman"/>
                <w:kern w:val="0"/>
                <w:lang w:eastAsia="lv-LV"/>
                <w14:ligatures w14:val="none"/>
              </w:rPr>
            </w:pPr>
          </w:p>
        </w:tc>
        <w:tc>
          <w:tcPr>
            <w:tcW w:w="1872" w:type="pct"/>
            <w:tcBorders>
              <w:top w:val="outset" w:sz="6" w:space="0" w:color="414142"/>
              <w:left w:val="outset" w:sz="6" w:space="0" w:color="414142"/>
              <w:bottom w:val="outset" w:sz="6" w:space="0" w:color="414142"/>
              <w:right w:val="outset" w:sz="6" w:space="0" w:color="414142"/>
            </w:tcBorders>
            <w:vAlign w:val="center"/>
          </w:tcPr>
          <w:p w14:paraId="24F4B8EA" w14:textId="14D50F8C" w:rsidR="003F35B7" w:rsidRPr="00904E67" w:rsidRDefault="00885F6E" w:rsidP="00000ECC">
            <w:pPr>
              <w:spacing w:after="0" w:line="240" w:lineRule="auto"/>
              <w:jc w:val="center"/>
              <w:rPr>
                <w:rFonts w:ascii="Times New Roman" w:eastAsia="Times New Roman" w:hAnsi="Times New Roman" w:cs="Times New Roman"/>
                <w:kern w:val="0"/>
                <w:lang w:eastAsia="lv-LV"/>
                <w14:ligatures w14:val="none"/>
              </w:rPr>
            </w:pPr>
            <w:r w:rsidRPr="00904E67">
              <w:rPr>
                <w:rFonts w:ascii="Times New Roman" w:eastAsia="Times New Roman" w:hAnsi="Times New Roman" w:cs="Times New Roman"/>
                <w:kern w:val="0"/>
                <w:lang w:eastAsia="lv-LV"/>
                <w14:ligatures w14:val="none"/>
              </w:rPr>
              <w:t>Būvniecības valsts kontroles birojs, Informācijas sistēmu departaments, Būvniecības informācijas sistēmas attīstības nodaļas vadītājs</w:t>
            </w:r>
          </w:p>
        </w:tc>
        <w:tc>
          <w:tcPr>
            <w:tcW w:w="1959" w:type="pct"/>
            <w:tcBorders>
              <w:top w:val="outset" w:sz="6" w:space="0" w:color="414142"/>
              <w:left w:val="outset" w:sz="6" w:space="0" w:color="414142"/>
              <w:bottom w:val="outset" w:sz="6" w:space="0" w:color="414142"/>
              <w:right w:val="outset" w:sz="6" w:space="0" w:color="414142"/>
            </w:tcBorders>
            <w:vAlign w:val="center"/>
          </w:tcPr>
          <w:p w14:paraId="34AA6BB4" w14:textId="0A04DC39" w:rsidR="00885F6E" w:rsidRPr="00885F6E" w:rsidRDefault="00885F6E" w:rsidP="00885F6E">
            <w:pPr>
              <w:spacing w:after="0" w:line="240" w:lineRule="auto"/>
              <w:jc w:val="center"/>
              <w:rPr>
                <w:rFonts w:ascii="Times New Roman" w:eastAsia="Times New Roman" w:hAnsi="Times New Roman" w:cs="Times New Roman"/>
                <w:lang w:eastAsia="lv-LV"/>
              </w:rPr>
            </w:pPr>
            <w:hyperlink r:id="rId12" w:history="1">
              <w:r w:rsidRPr="00885F6E">
                <w:rPr>
                  <w:rStyle w:val="Hyperlink"/>
                  <w:rFonts w:ascii="Times New Roman" w:eastAsia="Times New Roman" w:hAnsi="Times New Roman" w:cs="Times New Roman"/>
                  <w:lang w:eastAsia="lv-LV"/>
                </w:rPr>
                <w:t>Ilja.Zapolskihs@bvkb.gov.lv</w:t>
              </w:r>
            </w:hyperlink>
          </w:p>
          <w:p w14:paraId="5B66A579" w14:textId="08F2B1EF" w:rsidR="003F35B7" w:rsidRDefault="00885F6E" w:rsidP="00885F6E">
            <w:pPr>
              <w:spacing w:after="0" w:line="240" w:lineRule="auto"/>
              <w:jc w:val="center"/>
              <w:rPr>
                <w:rFonts w:ascii="Times New Roman" w:eastAsia="Times New Roman" w:hAnsi="Times New Roman" w:cs="Times New Roman"/>
                <w:color w:val="414142"/>
                <w:kern w:val="0"/>
                <w:lang w:eastAsia="lv-LV"/>
                <w14:ligatures w14:val="none"/>
              </w:rPr>
            </w:pPr>
            <w:r w:rsidRPr="00885F6E">
              <w:rPr>
                <w:rFonts w:ascii="Times New Roman" w:eastAsia="Times New Roman" w:hAnsi="Times New Roman" w:cs="Times New Roman"/>
                <w:lang w:eastAsia="lv-LV"/>
              </w:rPr>
              <w:t>+371 67013308</w:t>
            </w:r>
          </w:p>
        </w:tc>
      </w:tr>
    </w:tbl>
    <w:p w14:paraId="3D13C27A" w14:textId="3535A493" w:rsidR="00DC72AA" w:rsidRPr="00694AA0"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Lietotie saīsinājumi:</w:t>
      </w:r>
    </w:p>
    <w:p w14:paraId="3A18A18E" w14:textId="77777777" w:rsidR="00DC72AA" w:rsidRDefault="00DC72AA" w:rsidP="00B60499">
      <w:pPr>
        <w:shd w:val="clear" w:color="auto" w:fill="FFFFFF"/>
        <w:spacing w:after="0" w:line="240" w:lineRule="auto"/>
        <w:ind w:firstLine="301"/>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IKT – informācijas un komunikācijas tehnoloģijas</w:t>
      </w:r>
    </w:p>
    <w:p w14:paraId="7023C574" w14:textId="1BB2B410" w:rsidR="00000ECC" w:rsidRPr="00694AA0" w:rsidRDefault="00000ECC" w:rsidP="00B60499">
      <w:pPr>
        <w:shd w:val="clear" w:color="auto" w:fill="FFFFFF"/>
        <w:spacing w:after="0" w:line="240" w:lineRule="auto"/>
        <w:ind w:firstLine="301"/>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MK – Ministru kabinets</w:t>
      </w:r>
    </w:p>
    <w:p w14:paraId="71D63631" w14:textId="04AF461F" w:rsidR="00DC72AA" w:rsidRPr="00694AA0" w:rsidRDefault="00DC72AA" w:rsidP="00D01239">
      <w:pPr>
        <w:shd w:val="clear" w:color="auto" w:fill="FFFFFF"/>
        <w:spacing w:after="0" w:line="240" w:lineRule="auto"/>
        <w:ind w:firstLine="301"/>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VARAM – Vi</w:t>
      </w:r>
      <w:r w:rsidR="00E81BC3">
        <w:rPr>
          <w:rFonts w:ascii="Times New Roman" w:eastAsia="Times New Roman" w:hAnsi="Times New Roman" w:cs="Times New Roman"/>
          <w:color w:val="414142"/>
          <w:kern w:val="0"/>
          <w:lang w:eastAsia="lv-LV"/>
          <w14:ligatures w14:val="none"/>
        </w:rPr>
        <w:t>e</w:t>
      </w:r>
      <w:r w:rsidRPr="00694AA0">
        <w:rPr>
          <w:rFonts w:ascii="Times New Roman" w:eastAsia="Times New Roman" w:hAnsi="Times New Roman" w:cs="Times New Roman"/>
          <w:color w:val="414142"/>
          <w:kern w:val="0"/>
          <w:lang w:eastAsia="lv-LV"/>
          <w14:ligatures w14:val="none"/>
        </w:rPr>
        <w:t>d</w:t>
      </w:r>
      <w:r w:rsidR="00E81BC3">
        <w:rPr>
          <w:rFonts w:ascii="Times New Roman" w:eastAsia="Times New Roman" w:hAnsi="Times New Roman" w:cs="Times New Roman"/>
          <w:color w:val="414142"/>
          <w:kern w:val="0"/>
          <w:lang w:eastAsia="lv-LV"/>
          <w14:ligatures w14:val="none"/>
        </w:rPr>
        <w:t>ā</w:t>
      </w:r>
      <w:r w:rsidRPr="00694AA0">
        <w:rPr>
          <w:rFonts w:ascii="Times New Roman" w:eastAsia="Times New Roman" w:hAnsi="Times New Roman" w:cs="Times New Roman"/>
          <w:color w:val="414142"/>
          <w:kern w:val="0"/>
          <w:lang w:eastAsia="lv-LV"/>
          <w14:ligatures w14:val="none"/>
        </w:rPr>
        <w:t xml:space="preserve">s </w:t>
      </w:r>
      <w:r w:rsidR="00E81BC3">
        <w:rPr>
          <w:rFonts w:ascii="Times New Roman" w:eastAsia="Times New Roman" w:hAnsi="Times New Roman" w:cs="Times New Roman"/>
          <w:color w:val="414142"/>
          <w:kern w:val="0"/>
          <w:lang w:eastAsia="lv-LV"/>
          <w14:ligatures w14:val="none"/>
        </w:rPr>
        <w:t>administrācijas</w:t>
      </w:r>
      <w:r w:rsidRPr="00694AA0">
        <w:rPr>
          <w:rFonts w:ascii="Times New Roman" w:eastAsia="Times New Roman" w:hAnsi="Times New Roman" w:cs="Times New Roman"/>
          <w:color w:val="414142"/>
          <w:kern w:val="0"/>
          <w:lang w:eastAsia="lv-LV"/>
          <w14:ligatures w14:val="none"/>
        </w:rPr>
        <w:t xml:space="preserve"> un reģionālās attīstības ministrija </w:t>
      </w:r>
    </w:p>
    <w:p w14:paraId="393EF265" w14:textId="77777777" w:rsidR="004809D4" w:rsidRPr="00694AA0" w:rsidRDefault="004809D4">
      <w:pPr>
        <w:rPr>
          <w:rFonts w:ascii="Times New Roman" w:hAnsi="Times New Roman" w:cs="Times New Roman"/>
        </w:rPr>
      </w:pPr>
    </w:p>
    <w:sectPr w:rsidR="004809D4" w:rsidRPr="00694AA0" w:rsidSect="00D01239">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3F89A" w14:textId="77777777" w:rsidR="00374265" w:rsidRDefault="00374265" w:rsidP="00CA4931">
      <w:pPr>
        <w:spacing w:after="0" w:line="240" w:lineRule="auto"/>
      </w:pPr>
      <w:r>
        <w:separator/>
      </w:r>
    </w:p>
  </w:endnote>
  <w:endnote w:type="continuationSeparator" w:id="0">
    <w:p w14:paraId="51C4A7C5" w14:textId="77777777" w:rsidR="00374265" w:rsidRDefault="00374265" w:rsidP="00CA4931">
      <w:pPr>
        <w:spacing w:after="0" w:line="240" w:lineRule="auto"/>
      </w:pPr>
      <w:r>
        <w:continuationSeparator/>
      </w:r>
    </w:p>
  </w:endnote>
  <w:endnote w:type="continuationNotice" w:id="1">
    <w:p w14:paraId="3F83A6FF" w14:textId="77777777" w:rsidR="00374265" w:rsidRDefault="003742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panose1 w:val="02020603050405020304"/>
    <w:charset w:val="BA"/>
    <w:family w:val="roman"/>
    <w:pitch w:val="variable"/>
    <w:sig w:usb0="E0000AFF" w:usb1="500078FF" w:usb2="00000021" w:usb3="00000000" w:csb0="000001B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C8A6D" w14:textId="77777777" w:rsidR="00315FEC" w:rsidRDefault="00315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0C42C" w14:textId="516230A0" w:rsidR="00797E96" w:rsidRPr="00D01239" w:rsidRDefault="00797E96">
    <w:pPr>
      <w:pStyle w:val="Footer"/>
      <w:rPr>
        <w:rFonts w:ascii="Times New Roman" w:hAnsi="Times New Roman" w:cs="Times New Roman"/>
        <w:sz w:val="16"/>
        <w:szCs w:val="16"/>
      </w:rPr>
    </w:pPr>
    <w:r w:rsidRPr="00D01239">
      <w:rPr>
        <w:rFonts w:ascii="Times New Roman" w:hAnsi="Times New Roman" w:cs="Times New Roman"/>
        <w:sz w:val="16"/>
        <w:szCs w:val="16"/>
      </w:rPr>
      <w:t>R3260_4p_E</w:t>
    </w:r>
    <w:r w:rsidR="00315FEC">
      <w:rPr>
        <w:rFonts w:ascii="Times New Roman" w:hAnsi="Times New Roman" w:cs="Times New Roman"/>
        <w:sz w:val="16"/>
        <w:szCs w:val="16"/>
      </w:rPr>
      <w:t>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DF45F" w14:textId="4502B8DF" w:rsidR="00797E96" w:rsidRPr="00D01239" w:rsidRDefault="00000EDB" w:rsidP="00000EDB">
    <w:pPr>
      <w:pStyle w:val="Footer"/>
      <w:rPr>
        <w:rFonts w:ascii="Times New Roman" w:hAnsi="Times New Roman" w:cs="Times New Roman"/>
        <w:sz w:val="16"/>
        <w:szCs w:val="16"/>
      </w:rPr>
    </w:pPr>
    <w:r w:rsidRPr="007E71E5">
      <w:rPr>
        <w:rFonts w:ascii="Times New Roman" w:hAnsi="Times New Roman" w:cs="Times New Roman"/>
        <w:sz w:val="16"/>
        <w:szCs w:val="16"/>
      </w:rPr>
      <w:t>R3260_4p_E</w:t>
    </w:r>
    <w:r w:rsidR="00315FEC">
      <w:rPr>
        <w:rFonts w:ascii="Times New Roman" w:hAnsi="Times New Roman" w:cs="Times New Roman"/>
        <w:sz w:val="16"/>
        <w:szCs w:val="16"/>
      </w:rPr>
      <w:t>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B4ACC" w14:textId="77777777" w:rsidR="00374265" w:rsidRDefault="00374265" w:rsidP="00CA4931">
      <w:pPr>
        <w:spacing w:after="0" w:line="240" w:lineRule="auto"/>
      </w:pPr>
      <w:r>
        <w:separator/>
      </w:r>
    </w:p>
  </w:footnote>
  <w:footnote w:type="continuationSeparator" w:id="0">
    <w:p w14:paraId="6C629029" w14:textId="77777777" w:rsidR="00374265" w:rsidRDefault="00374265" w:rsidP="00CA4931">
      <w:pPr>
        <w:spacing w:after="0" w:line="240" w:lineRule="auto"/>
      </w:pPr>
      <w:r>
        <w:continuationSeparator/>
      </w:r>
    </w:p>
  </w:footnote>
  <w:footnote w:type="continuationNotice" w:id="1">
    <w:p w14:paraId="164D10CC" w14:textId="77777777" w:rsidR="00374265" w:rsidRDefault="00374265">
      <w:pPr>
        <w:spacing w:after="0" w:line="240" w:lineRule="auto"/>
      </w:pPr>
    </w:p>
  </w:footnote>
  <w:footnote w:id="2">
    <w:p w14:paraId="2989ABA7" w14:textId="77777777" w:rsidR="001641FE" w:rsidRPr="00D01239" w:rsidRDefault="001641FE" w:rsidP="001641FE">
      <w:pPr>
        <w:pStyle w:val="FootnoteText"/>
        <w:rPr>
          <w:rFonts w:ascii="Times New Roman" w:hAnsi="Times New Roman" w:cs="Times New Roman"/>
          <w:i/>
          <w:iCs/>
          <w:sz w:val="19"/>
          <w:szCs w:val="19"/>
        </w:rPr>
      </w:pPr>
      <w:r w:rsidRPr="00D01239">
        <w:rPr>
          <w:rStyle w:val="FootnoteReference"/>
          <w:rFonts w:ascii="Times New Roman" w:hAnsi="Times New Roman" w:cs="Times New Roman"/>
          <w:i/>
          <w:iCs/>
          <w:sz w:val="19"/>
          <w:szCs w:val="19"/>
        </w:rPr>
        <w:footnoteRef/>
      </w:r>
      <w:r w:rsidRPr="00D01239">
        <w:rPr>
          <w:rFonts w:ascii="Times New Roman" w:hAnsi="Times New Roman" w:cs="Times New Roman"/>
          <w:i/>
          <w:iCs/>
          <w:sz w:val="19"/>
          <w:szCs w:val="19"/>
        </w:rPr>
        <w:t xml:space="preserve"> Projekta laikā vai 2 gadus pēc projekta noslēguma, ja attiecināms</w:t>
      </w:r>
    </w:p>
  </w:footnote>
  <w:footnote w:id="3">
    <w:p w14:paraId="0F745B18" w14:textId="3F0F1D9E" w:rsidR="00AD59F9" w:rsidRPr="00D01239" w:rsidRDefault="00AD59F9">
      <w:pPr>
        <w:pStyle w:val="FootnoteText"/>
        <w:rPr>
          <w:spacing w:val="-2"/>
          <w:sz w:val="19"/>
          <w:szCs w:val="19"/>
        </w:rPr>
      </w:pPr>
      <w:r w:rsidRPr="00D01239">
        <w:rPr>
          <w:rStyle w:val="FootnoteReference"/>
          <w:rFonts w:ascii="Times New Roman" w:hAnsi="Times New Roman" w:cs="Times New Roman"/>
          <w:i/>
          <w:iCs/>
          <w:spacing w:val="-2"/>
          <w:sz w:val="19"/>
          <w:szCs w:val="19"/>
        </w:rPr>
        <w:footnoteRef/>
      </w:r>
      <w:r w:rsidRPr="00D01239">
        <w:rPr>
          <w:rStyle w:val="FootnoteReference"/>
          <w:rFonts w:ascii="Times New Roman" w:hAnsi="Times New Roman" w:cs="Times New Roman"/>
          <w:i/>
          <w:iCs/>
          <w:spacing w:val="-2"/>
          <w:sz w:val="19"/>
          <w:szCs w:val="19"/>
        </w:rPr>
        <w:t xml:space="preserve"> </w:t>
      </w:r>
      <w:r w:rsidRPr="00D01239">
        <w:rPr>
          <w:rStyle w:val="FootnoteReference"/>
          <w:rFonts w:ascii="Times New Roman" w:hAnsi="Times New Roman" w:cs="Times New Roman"/>
          <w:i/>
          <w:iCs/>
          <w:spacing w:val="-2"/>
          <w:sz w:val="19"/>
          <w:szCs w:val="19"/>
          <w:vertAlign w:val="baseline"/>
        </w:rPr>
        <w:t>Iekļaujot norādi pakalpojumam, procesam vai produktam, kas izstrādāts – izveidots/pilnveidots un vai reģistrēts VIRSIS)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80E17" w14:textId="77777777" w:rsidR="00315FEC" w:rsidRDefault="00315F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482657842"/>
      <w:docPartObj>
        <w:docPartGallery w:val="Page Numbers (Top of Page)"/>
        <w:docPartUnique/>
      </w:docPartObj>
    </w:sdtPr>
    <w:sdtEndPr>
      <w:rPr>
        <w:noProof/>
      </w:rPr>
    </w:sdtEndPr>
    <w:sdtContent>
      <w:p w14:paraId="3B1F1431" w14:textId="42687AE4" w:rsidR="00797E96" w:rsidRPr="00D01239" w:rsidRDefault="00000EDB" w:rsidP="00D01239">
        <w:pPr>
          <w:pStyle w:val="Header"/>
          <w:jc w:val="center"/>
          <w:rPr>
            <w:rFonts w:ascii="Times New Roman" w:hAnsi="Times New Roman" w:cs="Times New Roman"/>
            <w:sz w:val="24"/>
            <w:szCs w:val="24"/>
          </w:rPr>
        </w:pPr>
        <w:r w:rsidRPr="00D01239">
          <w:rPr>
            <w:rFonts w:ascii="Times New Roman" w:hAnsi="Times New Roman" w:cs="Times New Roman"/>
            <w:sz w:val="24"/>
            <w:szCs w:val="24"/>
          </w:rPr>
          <w:fldChar w:fldCharType="begin"/>
        </w:r>
        <w:r w:rsidRPr="00D01239">
          <w:rPr>
            <w:rFonts w:ascii="Times New Roman" w:hAnsi="Times New Roman" w:cs="Times New Roman"/>
            <w:sz w:val="24"/>
            <w:szCs w:val="24"/>
          </w:rPr>
          <w:instrText xml:space="preserve"> PAGE   \* MERGEFORMAT </w:instrText>
        </w:r>
        <w:r w:rsidRPr="00D01239">
          <w:rPr>
            <w:rFonts w:ascii="Times New Roman" w:hAnsi="Times New Roman" w:cs="Times New Roman"/>
            <w:sz w:val="24"/>
            <w:szCs w:val="24"/>
          </w:rPr>
          <w:fldChar w:fldCharType="separate"/>
        </w:r>
        <w:r w:rsidRPr="00D01239">
          <w:rPr>
            <w:rFonts w:ascii="Times New Roman" w:hAnsi="Times New Roman" w:cs="Times New Roman"/>
            <w:noProof/>
            <w:sz w:val="24"/>
            <w:szCs w:val="24"/>
          </w:rPr>
          <w:t>2</w:t>
        </w:r>
        <w:r w:rsidRPr="00D01239">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437B" w14:textId="77777777" w:rsidR="00315FEC" w:rsidRDefault="00315F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69BC"/>
    <w:multiLevelType w:val="hybridMultilevel"/>
    <w:tmpl w:val="82C2BA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754FD2"/>
    <w:multiLevelType w:val="hybridMultilevel"/>
    <w:tmpl w:val="08421DBC"/>
    <w:lvl w:ilvl="0" w:tplc="84FE8392">
      <w:start w:val="1"/>
      <w:numFmt w:val="decimal"/>
      <w:lvlText w:val="%1)"/>
      <w:lvlJc w:val="left"/>
      <w:pPr>
        <w:ind w:left="720"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2C15A91"/>
    <w:multiLevelType w:val="hybridMultilevel"/>
    <w:tmpl w:val="ACF6E95E"/>
    <w:lvl w:ilvl="0" w:tplc="CB2A8D1A">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AC104E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4DAB6E53"/>
    <w:multiLevelType w:val="hybridMultilevel"/>
    <w:tmpl w:val="C536576E"/>
    <w:lvl w:ilvl="0" w:tplc="253E0BC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9" w15:restartNumberingAfterBreak="0">
    <w:nsid w:val="6CEC72CE"/>
    <w:multiLevelType w:val="hybridMultilevel"/>
    <w:tmpl w:val="C536576E"/>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 w15:restartNumberingAfterBreak="0">
    <w:nsid w:val="6E1D2C3D"/>
    <w:multiLevelType w:val="hybridMultilevel"/>
    <w:tmpl w:val="26D638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728B0146"/>
    <w:multiLevelType w:val="hybridMultilevel"/>
    <w:tmpl w:val="C824C194"/>
    <w:lvl w:ilvl="0" w:tplc="D9AA0088">
      <w:start w:val="1"/>
      <w:numFmt w:val="decimal"/>
      <w:lvlText w:val="%1."/>
      <w:lvlJc w:val="left"/>
      <w:pPr>
        <w:ind w:left="720" w:hanging="360"/>
      </w:pPr>
      <w:rPr>
        <w:b w:val="0"/>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546014">
    <w:abstractNumId w:val="11"/>
  </w:num>
  <w:num w:numId="2" w16cid:durableId="367726797">
    <w:abstractNumId w:val="13"/>
  </w:num>
  <w:num w:numId="3" w16cid:durableId="1398356483">
    <w:abstractNumId w:val="5"/>
  </w:num>
  <w:num w:numId="4" w16cid:durableId="1936787474">
    <w:abstractNumId w:val="7"/>
  </w:num>
  <w:num w:numId="5" w16cid:durableId="493298170">
    <w:abstractNumId w:val="4"/>
  </w:num>
  <w:num w:numId="6" w16cid:durableId="704252283">
    <w:abstractNumId w:val="1"/>
  </w:num>
  <w:num w:numId="7" w16cid:durableId="2065525838">
    <w:abstractNumId w:val="6"/>
  </w:num>
  <w:num w:numId="8" w16cid:durableId="1089765260">
    <w:abstractNumId w:val="12"/>
  </w:num>
  <w:num w:numId="9" w16cid:durableId="609775582">
    <w:abstractNumId w:val="0"/>
  </w:num>
  <w:num w:numId="10" w16cid:durableId="544174744">
    <w:abstractNumId w:val="8"/>
  </w:num>
  <w:num w:numId="11" w16cid:durableId="1843399567">
    <w:abstractNumId w:val="10"/>
  </w:num>
  <w:num w:numId="12" w16cid:durableId="1088963049">
    <w:abstractNumId w:val="3"/>
  </w:num>
  <w:num w:numId="13" w16cid:durableId="280692669">
    <w:abstractNumId w:val="9"/>
  </w:num>
  <w:num w:numId="14" w16cid:durableId="11883718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CCA"/>
    <w:rsid w:val="00000ECC"/>
    <w:rsid w:val="00000EDB"/>
    <w:rsid w:val="00001DAB"/>
    <w:rsid w:val="00007CF5"/>
    <w:rsid w:val="00013286"/>
    <w:rsid w:val="000135F3"/>
    <w:rsid w:val="00014DA7"/>
    <w:rsid w:val="00015B23"/>
    <w:rsid w:val="000174DC"/>
    <w:rsid w:val="00020FB8"/>
    <w:rsid w:val="0002200A"/>
    <w:rsid w:val="00027A9B"/>
    <w:rsid w:val="00032085"/>
    <w:rsid w:val="00034A5A"/>
    <w:rsid w:val="00037B2D"/>
    <w:rsid w:val="00043338"/>
    <w:rsid w:val="000565CA"/>
    <w:rsid w:val="00060FCF"/>
    <w:rsid w:val="0006136C"/>
    <w:rsid w:val="000623D4"/>
    <w:rsid w:val="00065EBA"/>
    <w:rsid w:val="000720C0"/>
    <w:rsid w:val="0009175C"/>
    <w:rsid w:val="000921B9"/>
    <w:rsid w:val="00096FC9"/>
    <w:rsid w:val="000978A8"/>
    <w:rsid w:val="000A2324"/>
    <w:rsid w:val="000A5DF9"/>
    <w:rsid w:val="000A7BD3"/>
    <w:rsid w:val="000B1ED9"/>
    <w:rsid w:val="000C6A55"/>
    <w:rsid w:val="000D15D1"/>
    <w:rsid w:val="000D30EF"/>
    <w:rsid w:val="000D4CA7"/>
    <w:rsid w:val="000E32E5"/>
    <w:rsid w:val="000E66FC"/>
    <w:rsid w:val="000E6ACE"/>
    <w:rsid w:val="000E7242"/>
    <w:rsid w:val="000F1FB9"/>
    <w:rsid w:val="000F2B6E"/>
    <w:rsid w:val="000F376D"/>
    <w:rsid w:val="001008A1"/>
    <w:rsid w:val="00105C87"/>
    <w:rsid w:val="001106E5"/>
    <w:rsid w:val="00122CED"/>
    <w:rsid w:val="0012604E"/>
    <w:rsid w:val="00131B56"/>
    <w:rsid w:val="00134FAF"/>
    <w:rsid w:val="00145229"/>
    <w:rsid w:val="00145491"/>
    <w:rsid w:val="00147B3A"/>
    <w:rsid w:val="001530A2"/>
    <w:rsid w:val="001571A7"/>
    <w:rsid w:val="00160D69"/>
    <w:rsid w:val="00163C70"/>
    <w:rsid w:val="001641FE"/>
    <w:rsid w:val="00184098"/>
    <w:rsid w:val="001A535F"/>
    <w:rsid w:val="001B251C"/>
    <w:rsid w:val="001B3BB3"/>
    <w:rsid w:val="001B7DFF"/>
    <w:rsid w:val="001C0861"/>
    <w:rsid w:val="001C546B"/>
    <w:rsid w:val="001C5874"/>
    <w:rsid w:val="001C76B1"/>
    <w:rsid w:val="001D670F"/>
    <w:rsid w:val="001E4673"/>
    <w:rsid w:val="001E7793"/>
    <w:rsid w:val="001F43AB"/>
    <w:rsid w:val="001F548A"/>
    <w:rsid w:val="002008E5"/>
    <w:rsid w:val="002078FE"/>
    <w:rsid w:val="00211562"/>
    <w:rsid w:val="0022353D"/>
    <w:rsid w:val="00225151"/>
    <w:rsid w:val="00227296"/>
    <w:rsid w:val="00230F9E"/>
    <w:rsid w:val="00231FD4"/>
    <w:rsid w:val="002363F6"/>
    <w:rsid w:val="00266023"/>
    <w:rsid w:val="00266F76"/>
    <w:rsid w:val="0027179A"/>
    <w:rsid w:val="00273619"/>
    <w:rsid w:val="00282903"/>
    <w:rsid w:val="002C0E35"/>
    <w:rsid w:val="002C2A0A"/>
    <w:rsid w:val="002C2EC4"/>
    <w:rsid w:val="002C5D55"/>
    <w:rsid w:val="002E2E25"/>
    <w:rsid w:val="002E4084"/>
    <w:rsid w:val="002E4380"/>
    <w:rsid w:val="002F256D"/>
    <w:rsid w:val="003038DD"/>
    <w:rsid w:val="0030492B"/>
    <w:rsid w:val="00315FEC"/>
    <w:rsid w:val="003171FC"/>
    <w:rsid w:val="0032174F"/>
    <w:rsid w:val="0032572E"/>
    <w:rsid w:val="0033540A"/>
    <w:rsid w:val="00342C98"/>
    <w:rsid w:val="00343498"/>
    <w:rsid w:val="00351A51"/>
    <w:rsid w:val="00354F7B"/>
    <w:rsid w:val="0035636F"/>
    <w:rsid w:val="00357B09"/>
    <w:rsid w:val="0036610F"/>
    <w:rsid w:val="00374265"/>
    <w:rsid w:val="00376AF4"/>
    <w:rsid w:val="00377613"/>
    <w:rsid w:val="0038340C"/>
    <w:rsid w:val="003977F8"/>
    <w:rsid w:val="003A63DA"/>
    <w:rsid w:val="003B0B52"/>
    <w:rsid w:val="003B0C1C"/>
    <w:rsid w:val="003B5164"/>
    <w:rsid w:val="003C5654"/>
    <w:rsid w:val="003D0877"/>
    <w:rsid w:val="003D3BBE"/>
    <w:rsid w:val="003D437C"/>
    <w:rsid w:val="003D4F07"/>
    <w:rsid w:val="003E6B1B"/>
    <w:rsid w:val="003F0CB9"/>
    <w:rsid w:val="003F35B7"/>
    <w:rsid w:val="00422EBD"/>
    <w:rsid w:val="00425391"/>
    <w:rsid w:val="00450AB2"/>
    <w:rsid w:val="00456D94"/>
    <w:rsid w:val="004809D4"/>
    <w:rsid w:val="00487032"/>
    <w:rsid w:val="00487F28"/>
    <w:rsid w:val="004903AA"/>
    <w:rsid w:val="004A125D"/>
    <w:rsid w:val="004A1C0B"/>
    <w:rsid w:val="004A5871"/>
    <w:rsid w:val="004B1D7C"/>
    <w:rsid w:val="004B6C0E"/>
    <w:rsid w:val="004C04C9"/>
    <w:rsid w:val="004C061D"/>
    <w:rsid w:val="004C13C5"/>
    <w:rsid w:val="004C37B3"/>
    <w:rsid w:val="004C67E9"/>
    <w:rsid w:val="004E37B2"/>
    <w:rsid w:val="004F1512"/>
    <w:rsid w:val="004F6D58"/>
    <w:rsid w:val="00505D93"/>
    <w:rsid w:val="0050622F"/>
    <w:rsid w:val="00514080"/>
    <w:rsid w:val="00514E26"/>
    <w:rsid w:val="00521A30"/>
    <w:rsid w:val="00532A23"/>
    <w:rsid w:val="00537477"/>
    <w:rsid w:val="005434DB"/>
    <w:rsid w:val="00553627"/>
    <w:rsid w:val="0056236C"/>
    <w:rsid w:val="00563E38"/>
    <w:rsid w:val="00567525"/>
    <w:rsid w:val="00575298"/>
    <w:rsid w:val="005757AE"/>
    <w:rsid w:val="005759AA"/>
    <w:rsid w:val="00582830"/>
    <w:rsid w:val="005A22E0"/>
    <w:rsid w:val="005A289F"/>
    <w:rsid w:val="005A6558"/>
    <w:rsid w:val="005A7BA2"/>
    <w:rsid w:val="005B4E87"/>
    <w:rsid w:val="005B5DAF"/>
    <w:rsid w:val="005B6D41"/>
    <w:rsid w:val="005C05FA"/>
    <w:rsid w:val="005D7E5C"/>
    <w:rsid w:val="005E053D"/>
    <w:rsid w:val="005F092E"/>
    <w:rsid w:val="006047FD"/>
    <w:rsid w:val="0062180D"/>
    <w:rsid w:val="00642559"/>
    <w:rsid w:val="00645FBC"/>
    <w:rsid w:val="00647330"/>
    <w:rsid w:val="006537AE"/>
    <w:rsid w:val="00661F7E"/>
    <w:rsid w:val="0066451C"/>
    <w:rsid w:val="00665B85"/>
    <w:rsid w:val="00665BBC"/>
    <w:rsid w:val="00670A6A"/>
    <w:rsid w:val="0067163E"/>
    <w:rsid w:val="00673B0D"/>
    <w:rsid w:val="00691FD2"/>
    <w:rsid w:val="00694AA0"/>
    <w:rsid w:val="0069644C"/>
    <w:rsid w:val="006A0976"/>
    <w:rsid w:val="006A0CBE"/>
    <w:rsid w:val="006C33BA"/>
    <w:rsid w:val="006C3626"/>
    <w:rsid w:val="006D3217"/>
    <w:rsid w:val="006D5E96"/>
    <w:rsid w:val="006F2551"/>
    <w:rsid w:val="006F28AE"/>
    <w:rsid w:val="00702819"/>
    <w:rsid w:val="007035F8"/>
    <w:rsid w:val="00711526"/>
    <w:rsid w:val="007154F3"/>
    <w:rsid w:val="007167F9"/>
    <w:rsid w:val="00722A3E"/>
    <w:rsid w:val="00723CC7"/>
    <w:rsid w:val="0072418B"/>
    <w:rsid w:val="00725B6C"/>
    <w:rsid w:val="00727C34"/>
    <w:rsid w:val="00727F78"/>
    <w:rsid w:val="0073068E"/>
    <w:rsid w:val="00740458"/>
    <w:rsid w:val="007526D4"/>
    <w:rsid w:val="0075389E"/>
    <w:rsid w:val="00753DB2"/>
    <w:rsid w:val="007561C1"/>
    <w:rsid w:val="007572BA"/>
    <w:rsid w:val="00757337"/>
    <w:rsid w:val="00760139"/>
    <w:rsid w:val="00762852"/>
    <w:rsid w:val="00764C21"/>
    <w:rsid w:val="0077509A"/>
    <w:rsid w:val="0078532A"/>
    <w:rsid w:val="007865B5"/>
    <w:rsid w:val="00787DDD"/>
    <w:rsid w:val="00795B74"/>
    <w:rsid w:val="007968A8"/>
    <w:rsid w:val="00797CC1"/>
    <w:rsid w:val="00797E96"/>
    <w:rsid w:val="007A2338"/>
    <w:rsid w:val="007A35B2"/>
    <w:rsid w:val="007A6A06"/>
    <w:rsid w:val="007B1C83"/>
    <w:rsid w:val="007C47FB"/>
    <w:rsid w:val="007C61B7"/>
    <w:rsid w:val="007D4720"/>
    <w:rsid w:val="007D53A2"/>
    <w:rsid w:val="007D78A4"/>
    <w:rsid w:val="007E072C"/>
    <w:rsid w:val="007E6962"/>
    <w:rsid w:val="007E7F8E"/>
    <w:rsid w:val="007F1BD1"/>
    <w:rsid w:val="007F4FDC"/>
    <w:rsid w:val="008158C9"/>
    <w:rsid w:val="00817DE0"/>
    <w:rsid w:val="008210FB"/>
    <w:rsid w:val="008308A1"/>
    <w:rsid w:val="0083145A"/>
    <w:rsid w:val="00835696"/>
    <w:rsid w:val="008445C1"/>
    <w:rsid w:val="00845D21"/>
    <w:rsid w:val="00847B35"/>
    <w:rsid w:val="0085001C"/>
    <w:rsid w:val="00850199"/>
    <w:rsid w:val="00851967"/>
    <w:rsid w:val="008535CF"/>
    <w:rsid w:val="00855AA3"/>
    <w:rsid w:val="00856055"/>
    <w:rsid w:val="00865805"/>
    <w:rsid w:val="00865D3B"/>
    <w:rsid w:val="008674BD"/>
    <w:rsid w:val="00874C86"/>
    <w:rsid w:val="008778CE"/>
    <w:rsid w:val="00885E5D"/>
    <w:rsid w:val="00885F6E"/>
    <w:rsid w:val="00890906"/>
    <w:rsid w:val="00891596"/>
    <w:rsid w:val="00891706"/>
    <w:rsid w:val="00891D7D"/>
    <w:rsid w:val="00895A92"/>
    <w:rsid w:val="008A1423"/>
    <w:rsid w:val="008A491E"/>
    <w:rsid w:val="008B22BD"/>
    <w:rsid w:val="008B22C6"/>
    <w:rsid w:val="008C0B4E"/>
    <w:rsid w:val="008C1686"/>
    <w:rsid w:val="008C18A6"/>
    <w:rsid w:val="00904E67"/>
    <w:rsid w:val="0090728F"/>
    <w:rsid w:val="00912326"/>
    <w:rsid w:val="00923BE8"/>
    <w:rsid w:val="00925DF0"/>
    <w:rsid w:val="009422FD"/>
    <w:rsid w:val="0094660A"/>
    <w:rsid w:val="00947F0E"/>
    <w:rsid w:val="0095186E"/>
    <w:rsid w:val="00952AE9"/>
    <w:rsid w:val="009573EC"/>
    <w:rsid w:val="0097645F"/>
    <w:rsid w:val="009766AA"/>
    <w:rsid w:val="00982D98"/>
    <w:rsid w:val="0098660A"/>
    <w:rsid w:val="0099013E"/>
    <w:rsid w:val="009917ED"/>
    <w:rsid w:val="00996ACE"/>
    <w:rsid w:val="009A631D"/>
    <w:rsid w:val="009B4C8B"/>
    <w:rsid w:val="009C4EEA"/>
    <w:rsid w:val="009D38EE"/>
    <w:rsid w:val="009F0DAC"/>
    <w:rsid w:val="009F6114"/>
    <w:rsid w:val="009F643A"/>
    <w:rsid w:val="00A006C8"/>
    <w:rsid w:val="00A075E3"/>
    <w:rsid w:val="00A11F78"/>
    <w:rsid w:val="00A15A61"/>
    <w:rsid w:val="00A17DDF"/>
    <w:rsid w:val="00A2169A"/>
    <w:rsid w:val="00A23995"/>
    <w:rsid w:val="00A3063A"/>
    <w:rsid w:val="00A36195"/>
    <w:rsid w:val="00A41A62"/>
    <w:rsid w:val="00A51934"/>
    <w:rsid w:val="00A658EA"/>
    <w:rsid w:val="00A673F8"/>
    <w:rsid w:val="00A810D4"/>
    <w:rsid w:val="00A83344"/>
    <w:rsid w:val="00A84D84"/>
    <w:rsid w:val="00AA1585"/>
    <w:rsid w:val="00AC0F71"/>
    <w:rsid w:val="00AC7996"/>
    <w:rsid w:val="00AD59F9"/>
    <w:rsid w:val="00AE1773"/>
    <w:rsid w:val="00AE4B4A"/>
    <w:rsid w:val="00AE70ED"/>
    <w:rsid w:val="00AF3F29"/>
    <w:rsid w:val="00B05203"/>
    <w:rsid w:val="00B11CF7"/>
    <w:rsid w:val="00B25D00"/>
    <w:rsid w:val="00B3500A"/>
    <w:rsid w:val="00B435A5"/>
    <w:rsid w:val="00B51F63"/>
    <w:rsid w:val="00B5517E"/>
    <w:rsid w:val="00B552FC"/>
    <w:rsid w:val="00B60499"/>
    <w:rsid w:val="00B619FD"/>
    <w:rsid w:val="00B61DE5"/>
    <w:rsid w:val="00B7706A"/>
    <w:rsid w:val="00B840AF"/>
    <w:rsid w:val="00B8718D"/>
    <w:rsid w:val="00B92940"/>
    <w:rsid w:val="00B92D1B"/>
    <w:rsid w:val="00BA1768"/>
    <w:rsid w:val="00BA3E29"/>
    <w:rsid w:val="00BB176E"/>
    <w:rsid w:val="00BC0A0C"/>
    <w:rsid w:val="00BD65A7"/>
    <w:rsid w:val="00BF5708"/>
    <w:rsid w:val="00BF6A10"/>
    <w:rsid w:val="00C16091"/>
    <w:rsid w:val="00C21F4E"/>
    <w:rsid w:val="00C23B51"/>
    <w:rsid w:val="00C24C34"/>
    <w:rsid w:val="00C30C5A"/>
    <w:rsid w:val="00C43DD0"/>
    <w:rsid w:val="00C44B97"/>
    <w:rsid w:val="00C44C4A"/>
    <w:rsid w:val="00C452A3"/>
    <w:rsid w:val="00C5188D"/>
    <w:rsid w:val="00C51D26"/>
    <w:rsid w:val="00C5326C"/>
    <w:rsid w:val="00C624D6"/>
    <w:rsid w:val="00C74A29"/>
    <w:rsid w:val="00C75B2F"/>
    <w:rsid w:val="00C76C00"/>
    <w:rsid w:val="00C83994"/>
    <w:rsid w:val="00C84F13"/>
    <w:rsid w:val="00C878F6"/>
    <w:rsid w:val="00C959F0"/>
    <w:rsid w:val="00CA03E1"/>
    <w:rsid w:val="00CA2FA2"/>
    <w:rsid w:val="00CA4931"/>
    <w:rsid w:val="00CA60B8"/>
    <w:rsid w:val="00CA637E"/>
    <w:rsid w:val="00CA77CC"/>
    <w:rsid w:val="00CB7AEA"/>
    <w:rsid w:val="00CC03B9"/>
    <w:rsid w:val="00CD78AC"/>
    <w:rsid w:val="00CE5811"/>
    <w:rsid w:val="00CF03A9"/>
    <w:rsid w:val="00CF3553"/>
    <w:rsid w:val="00CF773B"/>
    <w:rsid w:val="00D01239"/>
    <w:rsid w:val="00D01704"/>
    <w:rsid w:val="00D03B07"/>
    <w:rsid w:val="00D20986"/>
    <w:rsid w:val="00D23746"/>
    <w:rsid w:val="00D23E7E"/>
    <w:rsid w:val="00D2447B"/>
    <w:rsid w:val="00D26F5F"/>
    <w:rsid w:val="00D3128D"/>
    <w:rsid w:val="00D35714"/>
    <w:rsid w:val="00D41D87"/>
    <w:rsid w:val="00D43CBA"/>
    <w:rsid w:val="00D474EA"/>
    <w:rsid w:val="00D50A8B"/>
    <w:rsid w:val="00D53870"/>
    <w:rsid w:val="00D87845"/>
    <w:rsid w:val="00D92377"/>
    <w:rsid w:val="00D93E1A"/>
    <w:rsid w:val="00DA0CDB"/>
    <w:rsid w:val="00DA75D8"/>
    <w:rsid w:val="00DB0D2C"/>
    <w:rsid w:val="00DB61EE"/>
    <w:rsid w:val="00DB7EA9"/>
    <w:rsid w:val="00DC72AA"/>
    <w:rsid w:val="00DE7371"/>
    <w:rsid w:val="00DF02E6"/>
    <w:rsid w:val="00DF399E"/>
    <w:rsid w:val="00DF5978"/>
    <w:rsid w:val="00E03893"/>
    <w:rsid w:val="00E12AF5"/>
    <w:rsid w:val="00E20512"/>
    <w:rsid w:val="00E353F7"/>
    <w:rsid w:val="00E40961"/>
    <w:rsid w:val="00E42838"/>
    <w:rsid w:val="00E4321A"/>
    <w:rsid w:val="00E43247"/>
    <w:rsid w:val="00E43BF3"/>
    <w:rsid w:val="00E463F0"/>
    <w:rsid w:val="00E517E8"/>
    <w:rsid w:val="00E51FAD"/>
    <w:rsid w:val="00E530D7"/>
    <w:rsid w:val="00E63172"/>
    <w:rsid w:val="00E65F73"/>
    <w:rsid w:val="00E704FA"/>
    <w:rsid w:val="00E71518"/>
    <w:rsid w:val="00E72564"/>
    <w:rsid w:val="00E75539"/>
    <w:rsid w:val="00E76D64"/>
    <w:rsid w:val="00E77CC4"/>
    <w:rsid w:val="00E8172A"/>
    <w:rsid w:val="00E81BC3"/>
    <w:rsid w:val="00E9018A"/>
    <w:rsid w:val="00E95442"/>
    <w:rsid w:val="00E96407"/>
    <w:rsid w:val="00EB2D19"/>
    <w:rsid w:val="00EC43F8"/>
    <w:rsid w:val="00EC63BC"/>
    <w:rsid w:val="00ED107F"/>
    <w:rsid w:val="00ED2B63"/>
    <w:rsid w:val="00ED35DE"/>
    <w:rsid w:val="00ED5D6D"/>
    <w:rsid w:val="00EF40B6"/>
    <w:rsid w:val="00F0281C"/>
    <w:rsid w:val="00F03038"/>
    <w:rsid w:val="00F06AC9"/>
    <w:rsid w:val="00F112D4"/>
    <w:rsid w:val="00F12D82"/>
    <w:rsid w:val="00F23F84"/>
    <w:rsid w:val="00F27460"/>
    <w:rsid w:val="00F34156"/>
    <w:rsid w:val="00F35409"/>
    <w:rsid w:val="00F42892"/>
    <w:rsid w:val="00F42CBC"/>
    <w:rsid w:val="00F43191"/>
    <w:rsid w:val="00F61603"/>
    <w:rsid w:val="00F62A8E"/>
    <w:rsid w:val="00F64632"/>
    <w:rsid w:val="00F659C1"/>
    <w:rsid w:val="00F65A9C"/>
    <w:rsid w:val="00F770B6"/>
    <w:rsid w:val="00F84817"/>
    <w:rsid w:val="00FA2597"/>
    <w:rsid w:val="00FA3620"/>
    <w:rsid w:val="00FA3F2A"/>
    <w:rsid w:val="00FB7C88"/>
    <w:rsid w:val="00FC0185"/>
    <w:rsid w:val="00FC49D6"/>
    <w:rsid w:val="00FC7C5F"/>
    <w:rsid w:val="00FD1F07"/>
    <w:rsid w:val="00FD45FD"/>
    <w:rsid w:val="00FE62CB"/>
    <w:rsid w:val="27B6DE9C"/>
    <w:rsid w:val="789569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A8DF"/>
  <w15:chartTrackingRefBased/>
  <w15:docId w15:val="{61F0F9DC-0699-4800-9AF5-464489B37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1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semiHidden/>
    <w:unhideWhenUsed/>
    <w:rsid w:val="00DC72AA"/>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DF5978"/>
    <w:rPr>
      <w:sz w:val="16"/>
      <w:szCs w:val="16"/>
    </w:rPr>
  </w:style>
  <w:style w:type="paragraph" w:styleId="CommentText">
    <w:name w:val="annotation text"/>
    <w:basedOn w:val="Normal"/>
    <w:link w:val="CommentTextChar"/>
    <w:uiPriority w:val="99"/>
    <w:unhideWhenUsed/>
    <w:rsid w:val="00DF5978"/>
    <w:pPr>
      <w:spacing w:line="240" w:lineRule="auto"/>
    </w:pPr>
    <w:rPr>
      <w:sz w:val="20"/>
      <w:szCs w:val="20"/>
    </w:rPr>
  </w:style>
  <w:style w:type="character" w:customStyle="1" w:styleId="CommentTextChar">
    <w:name w:val="Comment Text Char"/>
    <w:basedOn w:val="DefaultParagraphFont"/>
    <w:link w:val="CommentText"/>
    <w:uiPriority w:val="99"/>
    <w:rsid w:val="00DF5978"/>
    <w:rPr>
      <w:sz w:val="20"/>
      <w:szCs w:val="20"/>
    </w:rPr>
  </w:style>
  <w:style w:type="paragraph" w:styleId="CommentSubject">
    <w:name w:val="annotation subject"/>
    <w:basedOn w:val="CommentText"/>
    <w:next w:val="CommentText"/>
    <w:link w:val="CommentSubjectChar"/>
    <w:uiPriority w:val="99"/>
    <w:semiHidden/>
    <w:unhideWhenUsed/>
    <w:rsid w:val="00DF5978"/>
    <w:rPr>
      <w:b/>
      <w:bCs/>
    </w:rPr>
  </w:style>
  <w:style w:type="character" w:customStyle="1" w:styleId="CommentSubjectChar">
    <w:name w:val="Comment Subject Char"/>
    <w:basedOn w:val="CommentTextChar"/>
    <w:link w:val="CommentSubject"/>
    <w:uiPriority w:val="99"/>
    <w:semiHidden/>
    <w:rsid w:val="00DF5978"/>
    <w:rPr>
      <w:b/>
      <w:bCs/>
      <w:sz w:val="20"/>
      <w:szCs w:val="20"/>
    </w:rPr>
  </w:style>
  <w:style w:type="paragraph" w:styleId="FootnoteText">
    <w:name w:val="footnote text"/>
    <w:basedOn w:val="Normal"/>
    <w:link w:val="FootnoteTextChar"/>
    <w:uiPriority w:val="99"/>
    <w:unhideWhenUsed/>
    <w:rsid w:val="00CA4931"/>
    <w:pPr>
      <w:spacing w:after="0" w:line="240" w:lineRule="auto"/>
    </w:pPr>
    <w:rPr>
      <w:sz w:val="20"/>
      <w:szCs w:val="20"/>
    </w:rPr>
  </w:style>
  <w:style w:type="character" w:customStyle="1" w:styleId="FootnoteTextChar">
    <w:name w:val="Footnote Text Char"/>
    <w:basedOn w:val="DefaultParagraphFont"/>
    <w:link w:val="FootnoteText"/>
    <w:uiPriority w:val="99"/>
    <w:rsid w:val="00CA4931"/>
    <w:rPr>
      <w:sz w:val="20"/>
      <w:szCs w:val="20"/>
    </w:rPr>
  </w:style>
  <w:style w:type="character" w:styleId="FootnoteReference">
    <w:name w:val="footnote reference"/>
    <w:basedOn w:val="DefaultParagraphFont"/>
    <w:uiPriority w:val="99"/>
    <w:semiHidden/>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spacing w:after="0" w:line="240" w:lineRule="auto"/>
    </w:pPr>
  </w:style>
  <w:style w:type="character" w:customStyle="1" w:styleId="HeaderChar">
    <w:name w:val="Header Char"/>
    <w:basedOn w:val="DefaultParagraphFont"/>
    <w:link w:val="Header"/>
    <w:uiPriority w:val="99"/>
    <w:rsid w:val="00037B2D"/>
  </w:style>
  <w:style w:type="paragraph" w:styleId="Footer">
    <w:name w:val="footer"/>
    <w:basedOn w:val="Normal"/>
    <w:link w:val="FooterChar"/>
    <w:uiPriority w:val="99"/>
    <w:unhideWhenUsed/>
    <w:rsid w:val="00037B2D"/>
    <w:pPr>
      <w:tabs>
        <w:tab w:val="center" w:pos="4153"/>
        <w:tab w:val="right" w:pos="8306"/>
      </w:tabs>
      <w:spacing w:after="0" w:line="240" w:lineRule="auto"/>
    </w:pPr>
  </w:style>
  <w:style w:type="character" w:customStyle="1" w:styleId="FooterChar">
    <w:name w:val="Footer Char"/>
    <w:basedOn w:val="DefaultParagraphFont"/>
    <w:link w:val="Footer"/>
    <w:uiPriority w:val="99"/>
    <w:rsid w:val="00037B2D"/>
  </w:style>
  <w:style w:type="paragraph" w:customStyle="1" w:styleId="paragraph">
    <w:name w:val="paragraph"/>
    <w:basedOn w:val="Normal"/>
    <w:rsid w:val="007968A8"/>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styleId="UnresolvedMention">
    <w:name w:val="Unresolved Mention"/>
    <w:basedOn w:val="DefaultParagraphFont"/>
    <w:uiPriority w:val="99"/>
    <w:semiHidden/>
    <w:unhideWhenUsed/>
    <w:rsid w:val="00A41A62"/>
    <w:rPr>
      <w:color w:val="605E5C"/>
      <w:shd w:val="clear" w:color="auto" w:fill="E1DFDD"/>
    </w:rPr>
  </w:style>
  <w:style w:type="character" w:styleId="FollowedHyperlink">
    <w:name w:val="FollowedHyperlink"/>
    <w:basedOn w:val="DefaultParagraphFont"/>
    <w:uiPriority w:val="99"/>
    <w:semiHidden/>
    <w:unhideWhenUsed/>
    <w:rsid w:val="007B1C83"/>
    <w:rPr>
      <w:color w:val="954F72" w:themeColor="followedHyperlink"/>
      <w:u w:val="single"/>
    </w:rPr>
  </w:style>
  <w:style w:type="paragraph" w:styleId="ListParagraph">
    <w:name w:val="List Paragraph"/>
    <w:aliases w:val="Numbered list,2,H&amp;P List Paragraph,Saistīto dokumentu saraksts,Syle 1,List Paragraph1,Numurets,PPS_Bullet,Strip,Colorful List - Accent 12,Normal bullet 2,Bullet list,Virsraksti,Colorful List - Accent 11,list paragraph"/>
    <w:basedOn w:val="Normal"/>
    <w:link w:val="ListParagraphChar"/>
    <w:uiPriority w:val="34"/>
    <w:qFormat/>
    <w:rsid w:val="002078FE"/>
    <w:pPr>
      <w:ind w:left="720"/>
      <w:contextualSpacing/>
    </w:pPr>
    <w:rPr>
      <w:kern w:val="0"/>
      <w14:ligatures w14:val="none"/>
    </w:rPr>
  </w:style>
  <w:style w:type="character" w:customStyle="1" w:styleId="cf01">
    <w:name w:val="cf01"/>
    <w:rsid w:val="00E96407"/>
    <w:rPr>
      <w:rFonts w:ascii="Segoe UI" w:hAnsi="Segoe UI"/>
      <w:sz w:val="18"/>
    </w:rPr>
  </w:style>
  <w:style w:type="character" w:customStyle="1" w:styleId="ListParagraphChar">
    <w:name w:val="List Paragraph Char"/>
    <w:aliases w:val="Numbered list Char,2 Char,H&amp;P List Paragraph Char,Saistīto dokumentu saraksts Char,Syle 1 Char,List Paragraph1 Char,Numurets Char,PPS_Bullet Char,Strip Char,Colorful List - Accent 12 Char,Normal bullet 2 Char,Bullet list Char"/>
    <w:link w:val="ListParagraph"/>
    <w:uiPriority w:val="34"/>
    <w:qFormat/>
    <w:locked/>
    <w:rsid w:val="00D50A8B"/>
    <w:rPr>
      <w:kern w:val="0"/>
      <w14:ligatures w14:val="none"/>
    </w:rPr>
  </w:style>
  <w:style w:type="paragraph" w:customStyle="1" w:styleId="tv213">
    <w:name w:val="tv213"/>
    <w:basedOn w:val="Normal"/>
    <w:rsid w:val="00163C70"/>
    <w:pPr>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Default">
    <w:name w:val="Default"/>
    <w:rsid w:val="007526D4"/>
    <w:pPr>
      <w:autoSpaceDE w:val="0"/>
      <w:autoSpaceDN w:val="0"/>
      <w:adjustRightInd w:val="0"/>
      <w:spacing w:after="0" w:line="240" w:lineRule="auto"/>
    </w:pPr>
    <w:rPr>
      <w:rFonts w:ascii="Liberation Serif" w:hAnsi="Liberation Serif" w:cs="Liberation Serif"/>
      <w:color w:val="000000"/>
      <w:kern w:val="0"/>
      <w:sz w:val="24"/>
      <w:szCs w:val="24"/>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652561531">
          <w:marLeft w:val="150"/>
          <w:marRight w:val="150"/>
          <w:marTop w:val="480"/>
          <w:marBottom w:val="0"/>
          <w:divBdr>
            <w:top w:val="none" w:sz="0" w:space="0" w:color="auto"/>
            <w:left w:val="none" w:sz="0" w:space="0" w:color="auto"/>
            <w:bottom w:val="none" w:sz="0" w:space="0" w:color="auto"/>
            <w:right w:val="none" w:sz="0" w:space="0" w:color="auto"/>
          </w:divBdr>
        </w:div>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821116191">
      <w:bodyDiv w:val="1"/>
      <w:marLeft w:val="0"/>
      <w:marRight w:val="0"/>
      <w:marTop w:val="0"/>
      <w:marBottom w:val="0"/>
      <w:divBdr>
        <w:top w:val="none" w:sz="0" w:space="0" w:color="auto"/>
        <w:left w:val="none" w:sz="0" w:space="0" w:color="auto"/>
        <w:bottom w:val="none" w:sz="0" w:space="0" w:color="auto"/>
        <w:right w:val="none" w:sz="0" w:space="0" w:color="auto"/>
      </w:divBdr>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lja.Zapolskihs@bvkb.gov.l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a.gov.lv/dati/lv/organization/buvniecibas-valsts-kontroles-biroj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7" ma:contentTypeDescription="Izveidot jaunu dokumentu." ma:contentTypeScope="" ma:versionID="9078bd0ed13cfe5a3bf8f0b68f90b03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6c017a4739c86e61732a6df26aafd558"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Props1.xml><?xml version="1.0" encoding="utf-8"?>
<ds:datastoreItem xmlns:ds="http://schemas.openxmlformats.org/officeDocument/2006/customXml" ds:itemID="{9E90EC3C-6FD8-401F-982A-049C0BCBC383}">
  <ds:schemaRefs>
    <ds:schemaRef ds:uri="http://schemas.openxmlformats.org/officeDocument/2006/bibliography"/>
  </ds:schemaRefs>
</ds:datastoreItem>
</file>

<file path=customXml/itemProps2.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3.xml><?xml version="1.0" encoding="utf-8"?>
<ds:datastoreItem xmlns:ds="http://schemas.openxmlformats.org/officeDocument/2006/customXml" ds:itemID="{FFBF2B86-DF11-41E2-8E59-14F11FAF6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B7A81F-F121-4E19-B2CF-31ED3E619B87}">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11262</Words>
  <Characters>6420</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4</cp:revision>
  <dcterms:created xsi:type="dcterms:W3CDTF">2025-03-13T11:14:00Z</dcterms:created>
  <dcterms:modified xsi:type="dcterms:W3CDTF">2025-03-14T09:20:00Z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ies>
</file>