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un Eiropas Savienības atbalstu pasākumam "Ražotāju grupu un organizāciju izveide"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w:t>
      </w:r>
      <w:r>
        <w:br/>
      </w:r>
      <w:r w:rsidR="00000000" w:rsidRPr="00000000" w:rsidDel="00000000">
        <w:rPr>
          <w:rStyle w:val="paragraph"/>
          <w:i w:val="1"/>
          <w:rtl w:val="0"/>
        </w:rPr>
        <w:t xml:space="preserve">attīstības likuma</w:t>
      </w:r>
      <w:r w:rsidR="00000000" w:rsidRPr="00000000" w:rsidDel="00000000">
        <w:rPr>
          <w:rStyle w:val="paragraph"/>
          <w:i w:val="1"/>
          <w:rtl w:val="0"/>
        </w:rPr>
        <w:t xml:space="preserve"> 5.panta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(turpmāk – atbalsts) pasākumam "Ražotāju grupu un organizāciju izveide" (turpmāk – pasākums), pamatojoties uz izstrādātu biznesa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pieņemšanu izsludina, projektu iesniegumus vērtē un atlasa, lēmumu pieņem un paziņo, kā arī atbalstu pieprasa un sankcijas piemēro saskaņā ar normatīvajiem aktiem par valsts un Eiropas Savienības atbalsta piešķiršanu, administrēšanu un uzraudzību lauku un zivsaimniecības attīstībai 2014.–2020. gada plānošanas periodā un pārejas periodā 2021. un 2022.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556; MK 24.08.2021. noteikumiem Nr. 579)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pakalpojumu kooperatīvajām sabiedrībām – saskaņā ar Padomes 2013. gada 17. decembra Regulu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(Eiropas Savienības Oficiālais Vēstnesis, 2013. gada 20. decembris, Nr. L347) (turpmāk – regula Nr.  </w:t>
      </w:r>
      <w:r w:rsidR="00000000" w:rsidRPr="00000000" w:rsidDel="00000000">
        <w:rPr>
          <w:rtl w:val="0"/>
        </w:rPr>
        <w:t xml:space="preserve">1305/2013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mežsaimniecības pakalpojumu kooperatīvajām sabiedrībām – saskaņā ar Komisijas 2013. gada 18. decembra Regulu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regula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VI</w:t>
      </w:r>
      <w:r w:rsidR="00000000" w:rsidRPr="00000000" w:rsidDel="00000000">
        <w:rPr>
          <w:vertAlign w:val="superscript"/>
          <w:rtl w:val="0"/>
        </w:rPr>
        <w:t xml:space="preserve">1</w:t>
      </w:r>
      <w:r w:rsidR="00000000" w:rsidRPr="00000000" w:rsidDel="00000000">
        <w:rPr>
          <w:rtl w:val="0"/>
        </w:rPr>
        <w:t xml:space="preserve"> nodaļu atbilstīgajām lauksaimniecības un mežsaimniecības pakalpojumu kooperatīvajām sabiedrībām – pamatojoties uz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šo noteikumu VI</w:t>
      </w:r>
      <w:r w:rsidR="00000000" w:rsidRPr="00000000" w:rsidDel="00000000">
        <w:rPr>
          <w:vertAlign w:val="superscript"/>
          <w:rtl w:val="0"/>
        </w:rPr>
        <w:t xml:space="preserve">2</w:t>
      </w:r>
      <w:r w:rsidR="00000000" w:rsidRPr="00000000" w:rsidDel="00000000">
        <w:rPr>
          <w:rtl w:val="0"/>
        </w:rPr>
        <w:t xml:space="preserve"> nodaļu lauksaimniecības pakalpojumu kooperatīvajām sabiedrībām – pamatojoties uz regulu Nr. 1407/2013;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šo noteikumu VI</w:t>
      </w:r>
      <w:r w:rsidR="00000000" w:rsidRPr="00000000" w:rsidDel="00000000">
        <w:rPr>
          <w:vertAlign w:val="superscript"/>
          <w:rtl w:val="0"/>
        </w:rPr>
        <w:t xml:space="preserve">3</w:t>
      </w:r>
      <w:r w:rsidR="00000000" w:rsidRPr="00000000" w:rsidDel="00000000">
        <w:rPr>
          <w:rtl w:val="0"/>
        </w:rPr>
        <w:t xml:space="preserve"> nodaļu mazajām un vidējām lauksaimniecības un mežsaimniecības kooperatīvajām sabiedrībām – pamatojoties uz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556; MK 24.04.2018. noteikumiem Nr. 241; MK 24.08.2021. noteikumiem Nr. 579)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lauksaimniecības pakalpojumu kooperatīvo sabiedrību un mežsaimniecības pakalpojumu kooperatīvo sabiedrību veidošanos un efektīvu darbību centralizētas pirmapstrādes un tirgus izpētes nodrošināšanā, produkcijas realizācijā, kā arī jaunu noieta tirgu apgūšanā.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ir lauksaimniecības pakalpojumu kooperatīvā sabiedrība, mežsaimniecības pakalpojumu kooperatīvā sabiedrība, augļu un dārzeņu ražotāju grupa vai organizācija, kā arī tāda kooperatīvā sabiedrība, kuras biedri ir tikai citas sabiedrības (turpmāk – kooperatīvu apvienība) un kura ir ieguvusi atbilstības statusu atbilstoši normatīvajiem aktiem par lauksaimniecības pakalpojumu kooperatīvo sabiedrību un mežsaimniecības pakalpojumu kooperatīvo sabiedrību atbilstības izvērtēšanu (turpmāk – atbalsta pretendents),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atbilstīgās kooperatīvās sabiedrības, kuras ir atzītas un kurām ir piešķirts atbalsts saskaņā ar normatīvajiem aktiem par augļu un dārzeņu ražotāju grupu un organizāciju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atbilstīgās kooperatīvās sabiedrības, augļu un dārzeņu ražotāju grupas vai organizācijas, kurām ir piešķirts atbalsts 2004.–2006. gada un 2007.–2013. gada plānošanas perioda pasākumā "Ražotāju grupas" un 2014.–2020. gada plānošanas perioda pasākumā "Ražotāju grupu un organizāciju izveide";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konvencionālās piena un graudu atbilstīgās kooperatīvās sabiedrības, augļu un dārzeņu ražotāju grupas vai organizācijas;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atbilstīgās kooperatīvās sabiedrības, augļu un dārzeņu ražotāju grupas vai organizācijas, kas atbilstības statusu pirmo reizi ieguvušas pirms 2019. gada, kā arī tādas atbilstīgās kooperatīvās sabiedrības, kuras pēc 2019. gada reorganizētas vai dibinātas no jauna.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apakšpunktā minēto atbalstu piešķir atbilstoši šo noteikumu VI</w:t>
      </w:r>
      <w:r w:rsidR="00000000" w:rsidRPr="00000000" w:rsidDel="00000000">
        <w:rPr>
          <w:vertAlign w:val="superscript"/>
          <w:rtl w:val="0"/>
        </w:rPr>
        <w:t xml:space="preserve">1</w:t>
      </w:r>
      <w:r w:rsidR="00000000" w:rsidRPr="00000000" w:rsidDel="00000000">
        <w:rPr>
          <w:rtl w:val="0"/>
        </w:rPr>
        <w:t xml:space="preserve">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29.09.2015. noteikumu Nr. 556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lēmumu par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apakšpunktā minētā atbalsta piešķiršanu pieņem līdz 2023. gada 30. jūnijam, bet lēmumu par šo noteikumu </w:t>
      </w:r>
      <w:r w:rsidR="00000000" w:rsidRPr="00000000" w:rsidDel="00000000">
        <w:rPr>
          <w:rtl w:val="0"/>
        </w:rPr>
        <w:t xml:space="preserve">3.1.</w:t>
      </w:r>
      <w:r w:rsidR="00000000" w:rsidRPr="00000000" w:rsidDel="00000000">
        <w:rPr>
          <w:rtl w:val="0"/>
        </w:rPr>
        <w:t xml:space="preserve"> apakšpunktā minētā atbalsta piešķiršanu – līdz 2027.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Lauku atbalsta dienests veic šo noteikumu 3.2., 3.3., 3.4. un 3.5. apakšpunktā minētā atbalsta uzskaiti,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norāda ziņas par kārtējo gadu un diviem iepriekšējiem kalendāra gadiem. Lauku atbalsta dienests datus par </w:t>
      </w:r>
      <w:r w:rsidR="00000000" w:rsidRPr="00000000" w:rsidDel="00000000">
        <w:rPr>
          <w:i w:val="1"/>
          <w:rtl w:val="0"/>
        </w:rPr>
        <w:t xml:space="preserve">de minimis</w:t>
      </w:r>
      <w:r w:rsidR="00000000" w:rsidRPr="00000000" w:rsidDel="00000000">
        <w:rPr>
          <w:rtl w:val="0"/>
        </w:rPr>
        <w:t xml:space="preserve"> atbalsta shēmu uzglabā 10 fiskālos gadus, sākot no dienas, kurā saskaņā ar šo shēmu piešķirts pēdējais individuālais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 kas grozīta ar MK 24.08.2021. noteikumiem Nr. 579)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Lauksaimniecības pakalpojumu kooperatīvās sabiedrības, tostarp atbilstīgās lauksaimniecības un mežsaimniecības pakalpojumu kooperatīvās sabiedrības, informāciju par saņemto </w:t>
      </w:r>
      <w:r w:rsidR="00000000" w:rsidRPr="00000000" w:rsidDel="00000000">
        <w:rPr>
          <w:i w:val="1"/>
          <w:rtl w:val="0"/>
        </w:rPr>
        <w:t xml:space="preserve">de minimis</w:t>
      </w:r>
      <w:r w:rsidR="00000000" w:rsidRPr="00000000" w:rsidDel="00000000">
        <w:rPr>
          <w:rtl w:val="0"/>
        </w:rPr>
        <w:t xml:space="preserve"> atbalstu glabā 10 fiskālos gadus, sākot no dienas, kurā piešķirts pēdējais šo noteikumu 3.2., 3.3., 3.4. un 3.5. apakšpunktā minētais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 kas grozīta ar MK 24.08.2021. noteikumiem Nr. 579)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Datums, kad pieņemts lēmums par atbalsta piešķiršanu saskaņā ar regulu Nr.  </w:t>
      </w:r>
      <w:r w:rsidR="00000000" w:rsidRPr="00000000" w:rsidDel="00000000">
        <w:rPr>
          <w:rtl w:val="0"/>
        </w:rPr>
        <w:t xml:space="preserve">1407/2013</w:t>
      </w:r>
      <w:r w:rsidR="00000000" w:rsidRPr="00000000" w:rsidDel="00000000">
        <w:rPr>
          <w:rtl w:val="0"/>
        </w:rPr>
        <w:t xml:space="preserve">, ir </w:t>
      </w:r>
      <w:r w:rsidR="00000000" w:rsidRPr="00000000" w:rsidDel="00000000">
        <w:rPr>
          <w:i w:val="1"/>
          <w:rtl w:val="0"/>
        </w:rPr>
        <w:t xml:space="preserve">de minimis</w:t>
      </w:r>
      <w:r w:rsidR="00000000" w:rsidRPr="00000000" w:rsidDel="00000000">
        <w:rPr>
          <w:rtl w:val="0"/>
        </w:rPr>
        <w:t xml:space="preserve"> atbalsta piešķiršanas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tiek konstatēts, ka ir pārkāptas regulas Nr.  </w:t>
      </w:r>
      <w:r w:rsidR="00000000" w:rsidRPr="00000000" w:rsidDel="00000000">
        <w:rPr>
          <w:rtl w:val="0"/>
        </w:rPr>
        <w:t xml:space="preserve">1407/2013</w:t>
      </w:r>
      <w:r w:rsidR="00000000" w:rsidRPr="00000000" w:rsidDel="00000000">
        <w:rPr>
          <w:rtl w:val="0"/>
        </w:rPr>
        <w:t xml:space="preserve"> prasības, atbalsta saņēmējam ir pienākums atmaksāt atbalsta sniedzējam visu projektā saņemto komercdarbības atbalstu atbilstoši Komercdarbības atbalsta kontroles likuma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pasākuma īstenošanas vieta ir Latvijas Republikas teritorija. Atbalsta pretendents ir tiesīgs vienlaikus saņemt tikai vienu no šo noteikumu </w:t>
      </w:r>
      <w:r w:rsidR="00000000" w:rsidRPr="00000000" w:rsidDel="00000000">
        <w:rPr>
          <w:rtl w:val="0"/>
        </w:rPr>
        <w:t xml:space="preserve">3.</w:t>
      </w:r>
      <w:r w:rsidR="00000000" w:rsidRPr="00000000" w:rsidDel="00000000">
        <w:rPr>
          <w:rtl w:val="0"/>
        </w:rPr>
        <w:t xml:space="preserve"> punktā minētajiem atbalsta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reģistrēts Latvijas Republikas Uzņēmumu reģistrā ne agrāk kā 2012. gada 1. janvārī;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statusu saskaņā ar normatīvajiem aktiem par kooperatīvo sabiedrību atbilstību pirmo reizi ir ieguvis pēc 2019. gada 1. janvāra;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mazo un vidējo uzņēmumu definīcijai, kas noteikta Eiropas Parlamenta un Padomes (ES) 2013. gada 17. decembra Regulas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2. pantā;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izstrādājis biznesa plānu vismaz viena mērķa īstenošanai atbilstoši šo noteikumu </w:t>
      </w:r>
      <w:r w:rsidR="00000000" w:rsidRPr="00000000" w:rsidDel="00000000">
        <w:rPr>
          <w:rtl w:val="0"/>
        </w:rPr>
        <w:t xml:space="preserve">9.</w:t>
      </w:r>
      <w:r w:rsidR="00000000" w:rsidRPr="00000000" w:rsidDel="00000000">
        <w:rPr>
          <w:rtl w:val="0"/>
        </w:rPr>
        <w:t xml:space="preserve"> punktā minētajām atbalstāmajām aktivitātēm un atbalsta iesniegumā ir apliecinājis, ka, īstenojot biznesa plānu, apņemas sasniegt biznesa plānā noteiktos mērķus un sasniedzamos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minētais biznesa plāns ir apstiprināts Lauku atbalsta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556; MK 24.08.2021. noteikumiem Nr. 579)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Atbilstīgā mežsaimniecības pakalpojumu kooperatīvā sabiedrība saskaņā ar regulu Nr.  </w:t>
      </w:r>
      <w:r w:rsidR="00000000" w:rsidRPr="00000000" w:rsidDel="00000000">
        <w:rPr>
          <w:rtl w:val="0"/>
        </w:rPr>
        <w:t xml:space="preserve">1407/2013</w:t>
      </w:r>
      <w:r w:rsidR="00000000" w:rsidRPr="00000000" w:rsidDel="00000000">
        <w:rPr>
          <w:rtl w:val="0"/>
        </w:rPr>
        <w:t xml:space="preserve"> nevar pretendēt uz atbalstu,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ar tiesas spriedumu ir pasludināts maksātnespējas process vai ar tiesas spriedumu tiek īstenots tiesiskās aizsardzības process, vai ar tiesas lēmumu tiek īstenots ārpustiesas tiesiskās aizsardzības process, tai ir uzsākta bankrota procedūra, piemērota sanācija vai mierizlīgums vai tās saimnieciskā darbība ir izbeigta vai tā atbilst normatīvajos aktos noteiktajiem kritērijiem, lai tai pēc kreditoru pieprasījuma piemērotu maksātnespējas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saimnieciskā darbība ir saistīta ar nozarēm un darbībām, kas minētas regulas Nr.  </w:t>
      </w:r>
      <w:r w:rsidR="00000000" w:rsidRPr="00000000" w:rsidDel="00000000">
        <w:rPr>
          <w:rtl w:val="0"/>
        </w:rPr>
        <w:t xml:space="preserve">1407/2013</w:t>
      </w:r>
      <w:r w:rsidR="00000000" w:rsidRPr="00000000" w:rsidDel="00000000">
        <w:rPr>
          <w:rtl w:val="0"/>
        </w:rPr>
        <w:t xml:space="preserve"> 1. panta 1. punktā, bet, ja pretendents darbojas arī nozarēs, kas minētas regulas Nr.  </w:t>
      </w:r>
      <w:r w:rsidR="00000000" w:rsidRPr="00000000" w:rsidDel="00000000">
        <w:rPr>
          <w:rtl w:val="0"/>
        </w:rPr>
        <w:t xml:space="preserve">1407/2013</w:t>
      </w:r>
      <w:r w:rsidR="00000000" w:rsidRPr="00000000" w:rsidDel="00000000">
        <w:rPr>
          <w:rtl w:val="0"/>
        </w:rPr>
        <w:t xml:space="preserve"> 1. panta 1. punkta "a", "b" vai "c" apakšpunktā, tas nodrošina šo nozaru darbību vai izmaksu nodalīšanu no tām darbībām, kurām piešķirts </w:t>
      </w:r>
      <w:r w:rsidR="00000000" w:rsidRPr="00000000" w:rsidDel="00000000">
        <w:rPr>
          <w:i w:val="1"/>
          <w:rtl w:val="0"/>
        </w:rPr>
        <w:t xml:space="preserve">de minimis</w:t>
      </w:r>
      <w:r w:rsidR="00000000" w:rsidRPr="00000000" w:rsidDel="00000000">
        <w:rPr>
          <w:rtl w:val="0"/>
        </w:rPr>
        <w:t xml:space="preserve"> atbalsts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Pasākumā atbalsta aktivitātes, kuru mērķis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procesa un saražotās produkcijas pielāgošana tirgus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sagatavošana pārdošanai, kā arī pārdošanas centralizācijas un piegādes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vienotu prasību izstrāde attiecībā uz ražošanas informāciju, īpaši attiecībā uz ražas novākšanu un pieejamību;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uzņēmējdarbības un tirgvedības prasmju attīstīšana un inovatīvu procesu organizēšana un veicināšana.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Īstenojot biznesa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atbilstīgā kooperatīvā sabiedrība mežsaimniecības nozarē izpilda visus biznesa plānā noteiktos mērķus un minētā plāna īstenošanas pēdējā gadā ir sasniegusi šādus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vismaz par četriem procentiem gadā un par 20 procentiem visā saistību periodā ir palielinājusi kopējo ar sabiedrības starpniecību pārdotās produkcijas neto apgrozījumu salīdzinājumā ar pēdējo noslēgto gadu pirms biznesa plāna iesniegšanas;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vismaz par astoņiem procentiem gadā un visā saistību periodā par 40 procentiem ir palielinājusi sabiedrības biedru skaitu salīdzinājumā ar pēdējo noslēgto gadu pirms biznesa plāna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atbilstīgā kooperatīvā sabiedrība lauksaimniecības nozarē, kas uzsākusi biznesa plāna īstenošanu 2021. gadā, izpilda biznesa plānā noteiktos mērķus un sasniedz šādus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2024. gadā kopumā vismaz par 10 procentiem palielina kopējo ar sabiedrības starpniecību pārdotās produkcijas neto apgrozījumu vai apjomu salīdzinājumā ar 2020. gadā ar sabiedrības starpniecību pārdotās produkcijas neto apgrozījumu vai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2024. gadā vismaz par 10 procentiem, bet ne mazāk kā par vienu biedru palielina to biedru skaitu, ar kuriem sabiedrībai ir apgrozījums, salīdzinājumā ar to biedru skaitu, ar kuriem sabiedrībai bija apgrozījums 2020.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palielina biedru realizētās produkcijas apjomu vai apmēru, nodrošinot, ka ne vēlāk kā 2024. gadā vismaz pieci kooperatīvu apvienības biedri vismaz 60 procentus savas konkrētās produkcijas realizē ar kooperatīvu apvienības starpniecību.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atbilstīgā kooperatīvā sabiedrība lauksaimniecības nozarē, kas uzsākusi biznesa plāna īstenošanu 2022. gadā, izpilda biznesa plānā noteiktos mērķus un sasniedz šādus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2026. gadā kopumā vismaz par 10 procentiem palielina kopējo ar sabiedrības starpniecību pārdotās produkcijas neto apgrozījumu vai apjomu salīdzinājumā ar 2021. gadā ar sabiedrības starpniecību pārdotās produkcijas neto apgrozījumu vai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2026. gadā vismaz par 10 procentiem, bet ne mazāk kā par vienu biedru palielina to biedru skaitu, ar kuriem sabiedrībai ir apgrozījums, salīdzinājumā ar to biedru skaitu, ar kuriem sabiedrībai bija apgrozījums 2021.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palielina biedru realizētās produkcijas apjomu vai apmēru, nodrošinot, ka ne vēlāk kā 2026. gadā vismaz pieci kooperatīvu apvienības biedri vismaz 60 procentus savas konkrētās produkcijas realizē ar kooperatīvu apvienības starpniecību.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arī nākamos piecus gadus pēc biznesa plāna īstenošanas iegūst atbilstīgās kooperatīvās sabiedrības statusu.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atbalsta pretendents ir mežsaimniecības pakalpojumu kooperatīvā sabiedrība, tā, organizējot reklāmas pasākumus saskaņā ar šo noteikumu </w:t>
      </w:r>
      <w:r w:rsidR="00000000" w:rsidRPr="00000000" w:rsidDel="00000000">
        <w:rPr>
          <w:rtl w:val="0"/>
        </w:rPr>
        <w:t xml:space="preserve">4.</w:t>
      </w:r>
      <w:r w:rsidR="00000000" w:rsidRPr="00000000" w:rsidDel="00000000">
        <w:rPr>
          <w:rtl w:val="0"/>
        </w:rPr>
        <w:t xml:space="preserve"> punktā minētajiem pasākuma mērķiem – tirgus izpētes nodrošināšana, produkcijas realizācija, jaunu noieta tirgu apgūšana –,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kampaņa pēc būtības ir vispārēja un sniedz labumu visiem attiecīgā veida produktu ražotājiem;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reklāmā netiek minēta produktu izcelsmes valsts;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reklāmu var īstenot ražotāju grupas vai citas organizācijas neatkarīgi no to lieluma.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Priekšroka atbalsta saņemšanai ir atbalsta pretendentam, kas saņēmis lielāku punktu skaitu šo noteikumu </w:t>
      </w:r>
      <w:r w:rsidR="00000000" w:rsidRPr="00000000" w:rsidDel="00000000">
        <w:rPr>
          <w:rtl w:val="0"/>
        </w:rPr>
        <w:t xml:space="preserve">1.</w:t>
      </w:r>
      <w:r w:rsidR="00000000" w:rsidRPr="00000000" w:rsidDel="00000000">
        <w:rPr>
          <w:rtl w:val="0"/>
        </w:rPr>
        <w:t xml:space="preserve"> pielikumā minētajos biznesa plānu atlases kritērijos.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apmērs un intensitāte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atbilstīgām kooperatīvajām sabiedrībām lauksaimniecības nozarē aprēķina, pamatojoties uz regulas Nr.  </w:t>
      </w:r>
      <w:r w:rsidR="00000000" w:rsidRPr="00000000" w:rsidDel="00000000">
        <w:rPr>
          <w:rtl w:val="0"/>
        </w:rPr>
        <w:t xml:space="preserve">1305/2013</w:t>
      </w:r>
      <w:r w:rsidR="00000000" w:rsidRPr="00000000" w:rsidDel="00000000">
        <w:rPr>
          <w:rtl w:val="0"/>
        </w:rPr>
        <w:t xml:space="preserve"> 27. panta 3.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gadā atbalsta apmērs ir 10 procentu no iepriekšējā gadā biedru saražotās un ar sabiedrības starpniecību pārdotās lauksaimniecības produkcijas gada apjoma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gadā atbalsta apmērs ir astoņi procenti, trešajā gadā – seši procenti, ceturtajā gadā – četri procenti un piektajā gadā – divi procenti no iepriekšējā gadā biedru saražotās un ar sabiedrības starpniecību pārdotās lauksaimniecības produkcijas gada apjoma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 kas grozīta ar MK 24.08.2021. noteikumiem Nr. 579)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atbilstīgajām kooperatīvajām sabiedrībām mežsaimniecības nozarē aprēķina, pamatojoties uz regulas Nr.  </w:t>
      </w:r>
      <w:r w:rsidR="00000000" w:rsidRPr="00000000" w:rsidDel="00000000">
        <w:rPr>
          <w:rtl w:val="0"/>
        </w:rPr>
        <w:t xml:space="preserve">1305/2013</w:t>
      </w:r>
      <w:r w:rsidR="00000000" w:rsidRPr="00000000" w:rsidDel="00000000">
        <w:rPr>
          <w:rtl w:val="0"/>
        </w:rPr>
        <w:t xml:space="preserve"> 27. panta 3.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gadā atbalsta apmērs ir 10 procentu no sabiedrības biedru pārdotās mežsaimniecības produkcijas vidējās vērtības pēdējos piecos gados pirms grupas vai organizācijas pirmreizējā atbilstības statusa iegūšanas atbilstoši normatīvajam aktam, kas nosaka lauksaimniecības pakalpojumu kooperatīvo sabiedrību un mežsaimniecības pakalpojumu kooperatīvo sabiedrību atbilstības izvērtēšanu (izņemot lielāko un mazāko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gadā atbalsta apmērs ir astoņi procenti, trešajā gadā – seši procenti, ceturtajā gadā – četri procenti un piektajā gadā – divi procenti no sabiedrības pārdotās mežsaimniecības produkcijas gada apjoma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Atbilstīgām kooperatīvajām sabiedrībām lauksaimniecības nozarē izmaksājamais maksimālais atbalsta apmērs vienā gadā nepārsniedz 100 000 </w:t>
      </w:r>
      <w:r w:rsidR="00000000" w:rsidRPr="00000000" w:rsidDel="00000000">
        <w:rPr>
          <w:i w:val="1"/>
          <w:rtl w:val="0"/>
        </w:rPr>
        <w:t xml:space="preserve">euro</w:t>
      </w:r>
      <w:r w:rsidR="00000000" w:rsidRPr="00000000" w:rsidDel="00000000">
        <w:rPr>
          <w:rtl w:val="0"/>
        </w:rPr>
        <w:t xml:space="preserve"> un visā programmēšanas periodā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Atbilstīgām kooperatīvajām sabiedrībām mežsaimniecības nozarē izmaksājamais maksimālais atbalsta apmērs vienā gadā nepārsniedz 100 000 </w:t>
      </w:r>
      <w:r w:rsidR="00000000" w:rsidRPr="00000000" w:rsidDel="00000000">
        <w:rPr>
          <w:i w:val="1"/>
          <w:rtl w:val="0"/>
        </w:rPr>
        <w:t xml:space="preserve">euro</w:t>
      </w:r>
      <w:r w:rsidR="00000000" w:rsidRPr="00000000" w:rsidDel="00000000">
        <w:rPr>
          <w:rtl w:val="0"/>
        </w:rPr>
        <w:t xml:space="preserve">, ievērojot, ka atbalsta apmērs, kas piešķirts atbilstoši šiem noteikumiem, vienam vienotam uzņēmumam kopā attiecīgajā fiskālajā gadā un iepriekšējos divos fiskālajos gados nepārsniedz regulas Nr.  </w:t>
      </w:r>
      <w:r w:rsidR="00000000" w:rsidRPr="00000000" w:rsidDel="00000000">
        <w:rPr>
          <w:rtl w:val="0"/>
        </w:rPr>
        <w:t xml:space="preserve">1407/2013</w:t>
      </w:r>
      <w:r w:rsidR="00000000" w:rsidRPr="00000000" w:rsidDel="00000000">
        <w:rPr>
          <w:rtl w:val="0"/>
        </w:rPr>
        <w:t xml:space="preserve"> 3. panta 2. punktā noteiktos ierobežojumus. Viens vienots uzņēmums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apmēru samazina proporcionāli to biedru skaitam, kuriem 2004.–2006. un 2007.–2013. gada pasākumā "Ražotāju grupas" un 2014.–2020. gada programmēšanas periodā pasākumā "Ražotāju grupu un organizāciju izveide" ir piešķirts atbalsts attiecīgajā nozarē kā citas sabiedrības biedriem, kā arī atbilstoši to biedru skaitam, no kuriem sabiedrība realizācijai iepērk konvencionālo pienu un graudus. Atbalsta samazinājumu nepiemēro kooperatīvu apvienībām.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intensitāte nepārsniedz 100 procentu no šo noteikumu V nodaļā minētajām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24.08.2021. noteikumiem Nr. 579)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1407/2013</w:t>
      </w:r>
      <w:r w:rsidR="00000000" w:rsidRPr="00000000" w:rsidDel="00000000">
        <w:rPr>
          <w:rtl w:val="0"/>
        </w:rPr>
        <w:t xml:space="preserve"> 5. panta 1. un 2. punktu, šo noteikumu </w:t>
      </w:r>
      <w:r w:rsidR="00000000" w:rsidRPr="00000000" w:rsidDel="00000000">
        <w:rPr>
          <w:rtl w:val="0"/>
        </w:rPr>
        <w:t xml:space="preserve">17.</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citās </w:t>
      </w:r>
      <w:r w:rsidR="00000000" w:rsidRPr="00000000" w:rsidDel="00000000">
        <w:rPr>
          <w:i w:val="1"/>
          <w:rtl w:val="0"/>
        </w:rPr>
        <w:t xml:space="preserve">de minimis</w:t>
      </w:r>
      <w:r w:rsidR="00000000" w:rsidRPr="00000000" w:rsidDel="00000000">
        <w:rPr>
          <w:rtl w:val="0"/>
        </w:rPr>
        <w:t xml:space="preserve"> atbalsta regulās noteiktajiem attiecīgajiem robežlielumiem, gan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29.09.2015. noteikumu Nr. 556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izmaksā kā vienotas likmes atbalstu, kas sadalīts gada maksājumos, ne ilgāk kā piecus gadus pēc dienas, kad atbalsta pretendents ir atzīts Lauku atbalsta dienestā, pamatojoties uz tā biznesa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izmaksā: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atbilstīgai kooperatīvajai sabiedrībai mežsaimniecības nozarē – reizi gadā, pamatojoties gan uz faktiskajām attiecināmajām izmaksām, kas atbalsta pretendentam bijušas atbilstoši Lauku atbalsta dienestā apstiprinātajam biznesa plānam, gan uz atbalsta pretendenta kārtējā gadā iesniegto maksājuma pieprasījumu saskaņā ar normatīvajiem aktiem par valsts un Eiropas Savienības atbalsta piešķiršanu, administrēšanu un uzraudzību lauku un zivsaimniecības attīstībai 2014.–2020. gada plānošanas periodā un gada pārskatu par plānoto sasniedzamo rādītāju izpildi un mērķu sasniegšanu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atbilstīgai kooperatīvajai sabiedrībai lauksaimniecības nozarē, kas uzsākusi biznesa plāna īstenošanu 2021. gadā, – pamatojoties uz: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faktiskajām attiecināmajām izmaksām, kas atbalsta pretendentam bijušas, īstenojot Lauku atbalsta dienestā apstiprināto biznesa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iesniegto maksājuma pieprasījumu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biznesa plāna izpildi un sasniedzamajiem rādītājiem saskaņā ar šo noteikumu 2.</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atbilstīgai kooperatīvajai sabiedrībai lauksaimniecības nozarē, kas uzsākusi biznesa plāna īstenošanu 2022. gadā, –  reizi gadā, pamatojoties uz: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faktiskajām attiecināmajām izmaksām Lauku atbalsta dienestā apstiprinātā biznesa plāna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kārtējā gadā iesniegto maksājuma pieprasījumu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gada pārskatu par plānoto  rādītāju izpildi un mērķu sasniegšanu saskaņā ar šo noteikumu 2.</w:t>
      </w:r>
      <w:r w:rsidR="00000000" w:rsidRPr="00000000" w:rsidDel="00000000">
        <w:rPr>
          <w:vertAlign w:val="superscript"/>
          <w:rtl w:val="0"/>
        </w:rPr>
        <w:t xml:space="preserve">2</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Biznesa plāna īstenošanas laikā atbalsta pretendentam ir tiesības Lauku atbalsta dienesta lēmumā par projekta iesnieguma apstiprināšanu noteiktajā termiņā četras reizes pieprasīt priekšapmaksu 90 procentu apmērā no kārtējā gadā plānotās atbalsta maksājuma summas, iesniedzot Lauku atbalsta dienestā priekšapmaksas pieprasījumu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priekšapmaksas pieprasījuma saņemšanas atbalstu piešķir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atbilstīgai kooperatīvajai sabiedrībai mežsaimniecības nozarē: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30 kalendāra dienu laikā pēc šo noteikumu </w:t>
      </w:r>
      <w:r w:rsidR="00000000" w:rsidRPr="00000000" w:rsidDel="00000000">
        <w:rPr>
          <w:rtl w:val="0"/>
        </w:rPr>
        <w:t xml:space="preserve">23.</w:t>
      </w:r>
      <w:r w:rsidR="00000000" w:rsidRPr="00000000" w:rsidDel="00000000">
        <w:rPr>
          <w:rtl w:val="0"/>
        </w:rPr>
        <w:t xml:space="preserve"> punktā minēto dokumentu saņemšanas pārbauda to atbilstību un pārskaita maksājumu uz atbalsta pretendenta atvērto norēķinu kontu Valsts kasē;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preču piegādātājam, darbu izpildītājam vai pakalpojumu sniedzējam samaksā pilnā apmērā no Valsts kasē atvērtā norēķinu konta;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biznesa plāna daļas īstenošanas atbalsta pretendents saskaņā ar normatīvajiem aktiem par valsts un Eiropas Savienības atbalsta piešķiršanu, administrēšanu un uzraudzību lauku un zivsaimniecības attīstībai 2014.–2020. gada plānošanas periodā, pamatojoties uz izdevumus apliecinošajiem dokumentiem, iesniedz Lauku atbalsta dienestā maksājuma pieprasījumu par tā faktiskajām attiecināmajām izmaksām, kas ietvertas Lauku atbalsta dienesta apstiprinātajā biznesa plānā, un pārskatu par plānoto sasniedzamo rādītāju izpildi un mērķu sasniegšanu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izskata maksājuma pieprasījumu un pārskatu par plānoto sasniedzamo rādītāju izpildi un mērķu sasniegšanu un, ja tajā ietvertie izdevumi ir atbilstoši un sasniegtie rādītāji ir atzīstami par atbilstošiem plānotajiem mērķiem, sagatavo maksājuma uzdevumu par faktisko attiecināmo izdevumu atmaksu un iesniedz to Valsts kasē pārskaitīšanai valsts budžeta ieņēmumos;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atbilstīgai kooperatīvajai sabiedrībai lauksaimniecības nozarē, kas uzsākusi biznesa plāna īstenošanu 2021. gadā: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30 kalendāra dienu laikā pēc šo noteikumu </w:t>
      </w:r>
      <w:r w:rsidR="00000000" w:rsidRPr="00000000" w:rsidDel="00000000">
        <w:rPr>
          <w:rtl w:val="0"/>
        </w:rPr>
        <w:t xml:space="preserve">23.</w:t>
      </w:r>
      <w:r w:rsidR="00000000" w:rsidRPr="00000000" w:rsidDel="00000000">
        <w:rPr>
          <w:rtl w:val="0"/>
        </w:rPr>
        <w:t xml:space="preserve"> punktā minētā priekšapmaksas pieprasījuma saņemšanas pārbauda tā atbilstību un pārskaita maksājumu uz atbalsta pretendenta atvērto norēķinu kontu kredītiestādē;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katras biznesa plāna daļas īstenošanas atbalsta pretendents, ievērojot Lauku atbalsta dienesta lēmumā par projekta iesnieguma apstiprināšanu noteikto termiņu, iesniedz Lauku atbalsta dienestā pārskatu par biznesa plāna izpildi un sasniedzamajiem rādītājiem saskaņā ar šo noteikumu 2.</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biznesa plāna daļas īstenošanas atbalsta pretendents saskaņā ar normatīvajiem aktiem par valsts un Eiropas Savienības atbalsta piešķiršanu, administrēšanu un uzraudzību lauku un zivsaimniecības attīstībai 2014.–2020. gada plānošanas periodā, pamatojoties uz izdevumus apliecinošajiem dokumentiem un ievērojot Lauku atbalsta dienesta lēmumā par projekta iesnieguma apstiprināšanu noteikto termiņu, bet ne vēlāk kā pēc priekšpēdējās biznesa plāna daļas īstenošanas iesniedz Lauku atbalsta dienestā maksājuma pieprasījumu par tām faktiskajām attiecināmajām izmaksām, kas ietvertas Lauku atbalsta dienesta apstiprinātajā biznesa plānā.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atbilstīgai kooperatīvajai sabiedrībai lauksaimniecības nozarē, kas uzsākusi biznesa plāna īstenošanu 2022. gadā: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30 kalendāra dienu laikā pēc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priekšapmaksas pieprasījuma saņemšanas pārbauda tā atbilstību un pārskaita maksājumu uz atbalsta pretendenta atvērto norēķinu kontu kredītiestādē;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katras biznesa plāna daļas īstenošanas atbalsta pretendents, ievērojot Lauku atbalsta dienesta lēmumā par projekta iesnieguma apstiprināšanu noteikto termiņu, iesniedz Lauku atbalsta dienestā pārskatu par biznesa plāna izpildi un sasniedzamajiem rādītājiem saskaņā ar 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biznesa plāna daļas īstenošanas atbalsta pretendents saskaņā ar normatīvajiem aktiem par valsts un Eiropas Savienības atbalsta piešķiršanu, administrēšanu un uzraudzību lauku un zivsaimniecības attīstībai 2014.–2020. gada plānošanas periodā, pamatojoties uz izdevumus apliecinošajiem dokumentiem un ievērojot Lauku atbalsta dienesta lēmumā par projekta iesnieguma apstiprināšanu noteikto termiņu, iesniedz Lauku atbalsta dienestā maksājuma pieprasījumu par tām faktiskajām attiecināmajām izmaksām, kas ietvertas Lauku atbalsta dienesta apstiprinātajā biznesa plānā.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atbilstīgai kooperatīvajai sabiedrībai mežsaimniecības nozarē: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nākamo maksājumu vai šo noteikumu </w:t>
      </w:r>
      <w:r w:rsidR="00000000" w:rsidRPr="00000000" w:rsidDel="00000000">
        <w:rPr>
          <w:rtl w:val="0"/>
        </w:rPr>
        <w:t xml:space="preserve">23.</w:t>
      </w:r>
      <w:r w:rsidR="00000000" w:rsidRPr="00000000" w:rsidDel="00000000">
        <w:rPr>
          <w:rtl w:val="0"/>
        </w:rPr>
        <w:t xml:space="preserve"> punktā minēto priekšapmaksu pārskaita, ja, izvērtējot atbalsta pretendenta iesniegto maksājuma pieprasījumu un pārskatu, tajā ietvertie izdevumi ir attiecināmi un pamatoti ar attaisnojošiem dokumentiem un sasniegtie rādītāji atbilst plānotajiem mērķiem;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plāna īstenošanas pēdējā gadā paredzēto atbalstu izmaksā tikai pēc biznesa plāna īstenošanas pārbaudes, kā arī noteikto mērķu un sasniedzamo rādītāju sasniegšanas atbilstoši plānotajam;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atbilstīgai kooperatīvajai sabiedrībai lauksaimniecības nozarē, kas uzsākusi biznesa plāna īstenošanu 2021. gadā: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nākamo maksājumu pārskaita, ja, izvērtējot atbalsta pretendenta iesniegto maksājuma pieprasījumu un pārskatu, tajā ietvertie izdevumi ir attiecināmi un pamatoti ar attaisnojošiem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plāna īstenošanas pēdējā gadā paredzēto atbalstu izmaksā tikai pēc biznesa plāna īstenošanas pārbaudes, kā arī plānoto mērķu un rādītāju sasniegšanas.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atbilstīgai kooperatīvajai sabiedrībai lauksaimniecības nozarē, kas uzsākusi biznesa plāna īstenošanu 2022. gadā: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nākamo maksājumu vai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priekšapmaksu pārskaita, ja, izvērtējot atbalsta pretendenta iesniegto maksājuma pieprasījumu un pārskatu, tajā ietvertie izdevumi ir attiecināmi un pamatoti ar attaisnojošiem dokumentiem un sasniegtie rādītāji atbilst plānotajam;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plāna īstenošanas pēdējā gadā paredzēto atbalstu izmaksā tikai pēc biznesa plāna īstenošanas pārbaudes, kā arī plānoto mērķu un rādītāju sasniegšanas.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Lauku atbalsta dienests konstatē,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iepriekšējā perioda izdevumi nav attiecināmi vai atbilstoši, Lauku atbalsta dienests atbalsta summu proporcionāli samazina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nav sasniedzis noteiktos mērķus un sasniedzamos rādītājus, Lauku atbalsta dienests pieņem lēmumu par atbalsta atmaksu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atbalsta pretendents kādā no biznesa plāna īstenošanas gadiem neiegūst atbilstības statusu vai pārtrauc biznesa plāna īstenošanu, Lauku atbalsta dienests pieņemt lēmumu par tā izslēgšanu uz trim gadiem no valsts un Eiropas Savienības atbalsta pretendentu loka un saņemtā atbalsta atmaksu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24.08.2021. noteikumiem Nr. 579)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Attiecināmās izmaksas ir vispārējās izmaksas (tai skaitā biroja telpu īre, jauna biroja aprīkojuma, datortehnikas un programmatūras iegāde, biroja juridiskās un biroja administratīvā personāla izmaksas kopā ar darbaspēka nodokļiem, biroja administratīvās izmaksas (kancelejas preču, sakaru un degvielas izmaksas), jaunu iekārtu, jaunas tehnikas, aprīkojuma iegāde un uzstādīšana, </w:t>
      </w:r>
      <w:r w:rsidR="00000000" w:rsidRPr="00000000" w:rsidDel="00000000">
        <w:rPr>
          <w:rtl w:val="0"/>
        </w:rPr>
        <w:t xml:space="preserve">loģistikas transporta iegāde</w:t>
      </w:r>
      <w:r w:rsidR="00000000" w:rsidRPr="00000000" w:rsidDel="00000000">
        <w:rPr>
          <w:rtl w:val="0"/>
        </w:rPr>
        <w:t xml:space="preserve">, sertifikācijas procesa izmaksas produkcijas kvalitātes sertifikāta iegūšanai), kas ir pamatotas un tieši saistītas ar biznesa plāna īstenošanu šajos noteikumos minēto mērķu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Attiecināmās izmaksas nosaka atbilstoši tirgus cenai. Darba samaksa personālam nedrīkst pārsniegt 1500 </w:t>
      </w:r>
      <w:r w:rsidR="00000000" w:rsidRPr="00000000" w:rsidDel="00000000">
        <w:rPr>
          <w:i w:val="1"/>
          <w:rtl w:val="0"/>
        </w:rPr>
        <w:t xml:space="preserve">euro</w:t>
      </w:r>
      <w:r w:rsidR="00000000" w:rsidRPr="00000000" w:rsidDel="00000000">
        <w:rPr>
          <w:rtl w:val="0"/>
        </w:rPr>
        <w:t xml:space="preserve"> mēnesī (tai skaitā darba devēja valsts sociālās apdrošināšanas obligātās iemaksas), autotransporta nomas izmaksas operatīvā līzinga gadījumā nedrīkst pārsniegt 350 </w:t>
      </w:r>
      <w:r w:rsidR="00000000" w:rsidRPr="00000000" w:rsidDel="00000000">
        <w:rPr>
          <w:i w:val="1"/>
          <w:rtl w:val="0"/>
        </w:rPr>
        <w:t xml:space="preserve">euro</w:t>
      </w:r>
      <w:r w:rsidR="00000000" w:rsidRPr="00000000" w:rsidDel="00000000">
        <w:rPr>
          <w:rtl w:val="0"/>
        </w:rPr>
        <w:t xml:space="preserve"> mēnesī, pārējos gadījumos (tai skaitā finanšu līzinga gadījumā) – 150 </w:t>
      </w:r>
      <w:r w:rsidR="00000000" w:rsidRPr="00000000" w:rsidDel="00000000">
        <w:rPr>
          <w:i w:val="1"/>
          <w:rtl w:val="0"/>
        </w:rPr>
        <w:t xml:space="preserve">euro</w:t>
      </w:r>
      <w:r w:rsidR="00000000" w:rsidRPr="00000000" w:rsidDel="00000000">
        <w:rPr>
          <w:rtl w:val="0"/>
        </w:rPr>
        <w:t xml:space="preserve"> mēnesī. Attiecināmajās izmaksās neiekļauj pievienotās vērtības nodokli, ja vien tas nav atgūstams saskaņā ar pievienotās vērtības nodokli reglamentējošiem tiesību aktiem. Jaunā iekārta vai tehnika, kas iegādāta, izmantojot finanšu līzingu, nonāk atbalsta saņēmēja 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Biznesa plānā paredzēto pakalpojumu, biroja aprīkojuma, informācijas tehnoloģiju, programmnodrošinājuma, iekārtu, tehnikas, aprīkojuma iegādei un citām vispārējām izmaksām ievēro normatīvo aktu prasības par iepirkuma procedūras piemērošanu. Izvēlēto piedāvājumu apliecina, salīdzinot vismaz divus derīgus piedāvājumus konkrētai iegādei vai izmaksām neatkarīgi no iepirkuma procedūras veida.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pretendents biznesa plāna īstenošanas laikā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pamatojuma dokumentus, kas apliecina, ka izmaksas ir faktiski bijušas un ir tieši attiecināmas uz biznesa plānā paredzēto darbību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attiecināmo izdevumu atbilstību sabiedrības gada pārskatā norādītajiem datiem.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īstenojot biznesa plānu, ir iegādāta jauna iekārta, tehnika, aprīkojums, loģistikas transportlīdzeklis vai veikta cita veida investīcija, atbalsta pretendents savā saimnieciskajā darbībā šo investīciju izmanto ne mazāk kā piecus gadus pēc tā iegādes dienas. Ja atbalsta pretendents minēto nosacījumu neizpilda, Lauku atbalsta dienests pieņem lēmumu par atbalsta atmaksu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apakšpunktā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pieteiktos atbalstam, atbalsta pretendents personīgi (izņemot gadījumu, ja projekta iesniegumu iesniedz elektroniski saskaņā ar normatīvajiem aktiem par elektronisko dokumentu noformēšanu) iesniedz Lauku atbalsta dienestā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atbalsta piešķiršanu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vienkāršotu biznesa plānu saskaņā ar šo noteikumu </w:t>
      </w:r>
      <w:r w:rsidR="00000000" w:rsidRPr="00000000" w:rsidDel="00000000">
        <w:rPr>
          <w:rtl w:val="0"/>
        </w:rPr>
        <w:t xml:space="preserve">4.</w:t>
      </w:r>
      <w:r w:rsidR="00000000" w:rsidRPr="00000000" w:rsidDel="00000000">
        <w:rPr>
          <w:rtl w:val="0"/>
        </w:rPr>
        <w:t xml:space="preserve"> pielikumu. Plānā ietver: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problēmas risinājuma aprakstu un plānoto aktivitāšu aprakstu;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plāna sasniedzamos rādītājus;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biznesa plāna budžeta kopsavilkumu, tostarp indikatīvu naudas plūsmas pārskatu pa gadiem projekta iesnieguma iesniegšanas gadā, turpmākajos gados līdz projekta īstenošanas beigām un gadā pēc projekta īstenošanas;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aprakstu par biznesa plāna sasniedzamo rādītāju ilgtspējas nodrošināšanu vismaz piecus gadus pēc biznesa plāna pabeigšanas;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mežsaimniecības pakalpojumu kooperatīvās sabiedrības – informāciju par sabiedrības biedru pārdoto produkciju pēdējos piecos gados saskaņā ar šo noteikumu 5. pielikuma 1. tabulu;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 deklarāciju par atbilstību mazā un vidējā uzņēmuma definīcijai;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atbilstīgās kooperatīvās sabiedrības biedru sarakstu (5. pielikuma 2. tabula);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atbilstīgās kooperatīvās sabiedrības biedru tās kopsapulces protokola izrakstu, kurā sabiedrība pieņēmusi lēmumu par pieteikšanos valsts un Eiropas Savienības atbalstam un apstiprinājusi konkrētu sabiedrības aktivitāšu īstenošanu, un kopsapulces dalībnieku reģistra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uzskaites veidlapu par atbilstīgās mežsaimniecības pakalpojumu kooperatīvās sabiedrības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556; MK 24.04.2018. noteikumiem Nr. 241)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Pēc biznesa plāna apstiprināšanas un īstenošanas uzsākšanas atbilstīgā kooperatīvā sabiedrība Lauku atbalsta dienesta lēmumā par projekta iesnieguma apstiprināšanu noteiktajā termiņā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atbilstīgā kooperatīvā sabiedrība mežsaimniecības nozarē pēc katra biznesa plāna īstenošanas gada beigām iesniedz: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biznesa plāna īstenošanu (tostarp informāciju par izmaksām), kā arī plānoto sasniedzamo rādītāju un mērķu izpildi;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uzskaites veidlapu par atbilstīgās mežsaimniecības pakalpojumu kooperatīvās sabiedrības viena vienota uzņēmuma līmenī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maksājuma pieprasījumu par faktiskajām izmaksām atbilstoši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atbilstīgās kooperatīvās sabiedrības biedru sarakstu pēc stāvokļa pēdējā noslēgtā finanšu gada beigās atbilstoši šo noteikumu </w:t>
      </w:r>
      <w:r w:rsidR="00000000" w:rsidRPr="00000000" w:rsidDel="00000000">
        <w:rPr>
          <w:rtl w:val="0"/>
        </w:rPr>
        <w:t xml:space="preserve">5.</w:t>
      </w:r>
      <w:r w:rsidR="00000000" w:rsidRPr="00000000" w:rsidDel="00000000">
        <w:rPr>
          <w:rtl w:val="0"/>
        </w:rPr>
        <w:t xml:space="preserve"> pielikuma 2. tabulai;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atbilstīgā kooperatīvā sabiedrība lauksaimniecības nozarē, kas uzsākusi biznesa plāna īstenošanu 2021. gadā, iesniedz: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ikgadēju pārskatu par biznesa plāna izpildi un sasniedzamajiem rādītājiem saskaņā ar šo noteikumu 2.</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maksājuma pieprasījumu par faktiskajām izmaksām atbilstoši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atbilstīgās kooperatīvās sabiedrības biedru sarakstu pēc stāvokļa pēdējā noslēgtā finanšu gada beigās atbilstoši šo noteikumu </w:t>
      </w:r>
      <w:r w:rsidR="00000000" w:rsidRPr="00000000" w:rsidDel="00000000">
        <w:rPr>
          <w:rtl w:val="0"/>
        </w:rPr>
        <w:t xml:space="preserve">5.</w:t>
      </w:r>
      <w:r w:rsidR="00000000" w:rsidRPr="00000000" w:rsidDel="00000000">
        <w:rPr>
          <w:rtl w:val="0"/>
        </w:rPr>
        <w:t xml:space="preserve"> pielikuma 2. tabulai.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atbilstīgā kooperatīvā sabiedrība lauksaimniecības nozarē, kas uzsākusi biznesa plāna īstenošanu 2022. gadā, iesniedz: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ikgadēju pārskatu par biznesa plāna izpildi un sasniedzamajiem rādītājiem saskaņā ar 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(kā arī informāciju par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maksājuma pieprasījumu par faktiskajām izmaksām atbilstoši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atbilstīgās kooperatīvās sabiedrības biedru sarakstu pēc stāvokļa pēdējā noslēgtā finanšu gada beigās atbilstoši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2. tabulai.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pretendents ir tiesīgs iesniegt Lauku atbalsta dienestā grozījumus biznesa plānā, ja tie pēc būtības nemaina plānotos mērķus un nepasliktina plānoto sasniedzamo rādītāju iznākumu salīdzinājumā ar situāciju, kad pirmo reizi tika apstiprināta biznesa plāna īstenošana.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kārtējā gada beigās plānotais budžets ir izpildīts mazāk nekā par 30 procentiem un neizpildīšanas iemesls nav nepārvarama vara vai cits no atbalsta pretendenta gribas neatkarīgs iemesls, Lauku atbalsta dienests, izvērtējot pārskatu par biznesa plāna īstenošanu, pieņem lēmumu samazināt atbalsta pretendentam plānoto atbalsta summu par neizpildīto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pretendents ir tiesīgs uzsākt biznesa plāna grozījumos paredzēto pasākumu īstenošanu pēc to apstiprināšanas Lauku atbalsta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atbilstīgajām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29.09.2015. noteikumu Nr. 556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atbilstīgajām lauksaimniecības un mežsaimniecības pakalpojumu kooperatīvajām sabiedrībām piešķir kā vienreizēju maksājumu līdz 4270 </w:t>
      </w:r>
      <w:r w:rsidR="00000000" w:rsidRPr="00000000" w:rsidDel="00000000">
        <w:rPr>
          <w:i w:val="1"/>
          <w:rtl w:val="0"/>
        </w:rPr>
        <w:t xml:space="preserve">euro </w:t>
      </w:r>
      <w:r w:rsidR="00000000" w:rsidRPr="00000000" w:rsidDel="00000000">
        <w:rPr>
          <w:rtl w:val="0"/>
        </w:rPr>
        <w:t xml:space="preserve">apmērā katru gadu, bet ne ilgāk kā piecus gadus, ja pirmajā iesnieguma iesniegšanas gadā lauksaimniecības preču un pakalpojumu apgrozījums vidēji starp sabiedrību un vienu tās biedru iepriekšējā gadā nepārsniedz 30 000 </w:t>
      </w:r>
      <w:r w:rsidR="00000000" w:rsidRPr="00000000" w:rsidDel="00000000">
        <w:rPr>
          <w:i w:val="1"/>
          <w:rtl w:val="0"/>
        </w:rPr>
        <w:t xml:space="preserve">euro</w:t>
      </w:r>
      <w:r w:rsidR="00000000" w:rsidRPr="00000000" w:rsidDel="00000000">
        <w:rPr>
          <w:rtl w:val="0"/>
        </w:rPr>
        <w:t xml:space="preserve">, bet mežsaimniecības preču un pakalpojumu apgrozījums – 40 000 </w:t>
      </w:r>
      <w:r w:rsidR="00000000" w:rsidRPr="00000000" w:rsidDel="00000000">
        <w:rPr>
          <w:i w:val="1"/>
          <w:rtl w:val="0"/>
        </w:rPr>
        <w:t xml:space="preserve">euro </w:t>
      </w:r>
      <w:r w:rsidR="00000000" w:rsidRPr="00000000" w:rsidDel="00000000">
        <w:rPr>
          <w:rtl w:val="0"/>
        </w:rPr>
        <w:t xml:space="preserve">(rēķinot atbilstoši biedru skaitam, kuriem ir bijis preču un pakalpojumu apgrozījums ar sabiedrību). Atbalstu piešķir: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(tai skaitā noliktavu) un biroja telpu īrei, remontam un mēbeļu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tehnikas, programmatūras un aprīkojuma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iekārtu, specializēto transportlīdzekļu aprīkojuma un laboratoriju aprīkojuma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laboratorisko izmeklējumu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sakaru izmaksām (izņemot transportlīdzekļu 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23.02.2016.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punktā minēto atbalstu piešķir, ievērojot nosacījumu, ka atbalsta apmērs vienam vienotam uzņēmumam attiecīgajā fiskālajā gadā un iepriekšējos divos fiskālajos gados kopā nepārsniedz regulas Nr.  </w:t>
      </w:r>
      <w:r w:rsidR="00000000" w:rsidRPr="00000000" w:rsidDel="00000000">
        <w:rPr>
          <w:rtl w:val="0"/>
        </w:rPr>
        <w:t xml:space="preserve">1407/2013</w:t>
      </w:r>
      <w:r w:rsidR="00000000" w:rsidRPr="00000000" w:rsidDel="00000000">
        <w:rPr>
          <w:rtl w:val="0"/>
        </w:rPr>
        <w:t xml:space="preserve"> 3. panta 2. punktā noteiktos ierobežojumus. Viens vienots uzņēmums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1407/2013</w:t>
      </w:r>
      <w:r w:rsidR="00000000" w:rsidRPr="00000000" w:rsidDel="00000000">
        <w:rPr>
          <w:rtl w:val="0"/>
        </w:rPr>
        <w:t xml:space="preserve"> 5. panta 1. un 2. punktu,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citās </w:t>
      </w:r>
      <w:r w:rsidR="00000000" w:rsidRPr="00000000" w:rsidDel="00000000">
        <w:rPr>
          <w:i w:val="1"/>
          <w:rtl w:val="0"/>
        </w:rPr>
        <w:t xml:space="preserve">de minimis</w:t>
      </w:r>
      <w:r w:rsidR="00000000" w:rsidRPr="00000000" w:rsidDel="00000000">
        <w:rPr>
          <w:rtl w:val="0"/>
        </w:rPr>
        <w:t xml:space="preserve"> atbalsta regulās noteiktajiem attiecīgajiem robežlielumiem, gan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Atbilstīgā lauksaimniecības un mežsaimniecības pakalpojumu kooperatīvā sabiedrība nevar pretendēt uz atbalstu,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ar tiesas spriedumu ir pasludināts maksātnespējas process vai ar tiesas spriedumu tiek īstenots tiesiskās aizsardzības process, vai ar tiesas lēmumu tiek īstenots ārpustiesas tiesiskās aizsardzības process, vai tai ir uzsākta bankrota procedūra, piemērota sanācija vai mierizlīgums, tās saimnieciskā darbība ir izbeigta, vai tā atbilst valsts tiesību aktos noteiktiem kritērijiem, lai tai pēc kreditoru pieprasījuma piemērotu maksātnespējas procedūru;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Nr.  </w:t>
      </w:r>
      <w:r w:rsidR="00000000" w:rsidRPr="00000000" w:rsidDel="00000000">
        <w:rPr>
          <w:rtl w:val="0"/>
        </w:rPr>
        <w:t xml:space="preserve">1407/2013</w:t>
      </w:r>
      <w:r w:rsidR="00000000" w:rsidRPr="00000000" w:rsidDel="00000000">
        <w:rPr>
          <w:rtl w:val="0"/>
        </w:rPr>
        <w:t xml:space="preserve"> tās saimnieciskā darbība ir saistīta ar nozarēm un darbībām, kas minētas regulas Nr.  </w:t>
      </w:r>
      <w:r w:rsidR="00000000" w:rsidRPr="00000000" w:rsidDel="00000000">
        <w:rPr>
          <w:rtl w:val="0"/>
        </w:rPr>
        <w:t xml:space="preserve">1407/2013</w:t>
      </w:r>
      <w:r w:rsidR="00000000" w:rsidRPr="00000000" w:rsidDel="00000000">
        <w:rPr>
          <w:rtl w:val="0"/>
        </w:rPr>
        <w:t xml:space="preserve"> 1. panta 1. punktā. Ja pretendents darbojas arī nozarēs, kas minētas regulas Nr.  </w:t>
      </w:r>
      <w:r w:rsidR="00000000" w:rsidRPr="00000000" w:rsidDel="00000000">
        <w:rPr>
          <w:rtl w:val="0"/>
        </w:rPr>
        <w:t xml:space="preserve">1407/2013</w:t>
      </w:r>
      <w:r w:rsidR="00000000" w:rsidRPr="00000000" w:rsidDel="00000000">
        <w:rPr>
          <w:rtl w:val="0"/>
        </w:rPr>
        <w:t xml:space="preserve"> 1. panta 1. punkta "a", "b" vai "c" apakšpunktā, tas nodrošina šo nozaru darbību vai izmaksu nodalīšanu no tām darbībām, kurām piešķirts </w:t>
      </w:r>
      <w:r w:rsidR="00000000" w:rsidRPr="00000000" w:rsidDel="00000000">
        <w:rPr>
          <w:i w:val="1"/>
          <w:rtl w:val="0"/>
        </w:rPr>
        <w:t xml:space="preserve">de minimis</w:t>
      </w:r>
      <w:r w:rsidR="00000000" w:rsidRPr="00000000" w:rsidDel="00000000">
        <w:rPr>
          <w:rtl w:val="0"/>
        </w:rPr>
        <w:t xml:space="preserve"> atbalsts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24.04.2018. noteikumiem Nr. 241)</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kārtējā gadā saskaņā ar normatīvajiem aktiem par valsts un Eiropas Savienības atbalsta piešķiršanas kārtību pasākumam "Ražotāju grupas" tā ir iesniegusi attiecīgu iesniegumu un Lauku atbalsta dienests ir pieņēmis lēmumu par atbalsta piešķiršanu Latvijas Lauku attīstības programmas 2007.–2013. gadam pasākumā "Ražotāju grupas"";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ir reģistrēta Uzņēmumu reģistrā pēc 2012.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241)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38.</w:t>
      </w:r>
      <w:r w:rsidR="00000000" w:rsidRPr="00000000" w:rsidDel="00000000">
        <w:rPr>
          <w:vertAlign w:val="superscript"/>
          <w:rtl w:val="0"/>
        </w:rPr>
        <w:t xml:space="preserve">1 </w:t>
      </w:r>
      <w:r w:rsidR="00000000" w:rsidRPr="00000000" w:rsidDel="00000000">
        <w:rPr>
          <w:rtl w:val="0"/>
        </w:rPr>
        <w:t xml:space="preserve">punktā minēto atbalstu, atbilstīgā lauksaimniecības un mežsaimniecības pakalpojumu kooperatīvā sabiedrība līdz kārtējā gada 1. jūnijam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Iesniegumam pievieno kooperatīva valdē apstiprinātu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punktā minēto atbalsta pasākumu izdevumu tāmi;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Latvijas Lauksaimniecības kooperatīvu asociācijas valdi saskaņotu biznesa plānu nākamajiem pieciem gadiem;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lauksaimniecības vai mežsaimniecības preču un pakalpojumu apgrozījumu starp sabiedrību un tās biedriem iepriekšējā taksācijas gadā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23.02.2016.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punktā minētajos dokumentos norādīto informāciju un mēneša laikā pēc iesniegumu iesniegšanas termiņa beigām pieņem lēmumu par atbalsta piešķiršanu vai par atteikumu piešķirt atbalstu kārtējā gadā. Lēmumā par atbalsta piešķiršanu paredz priekšapmaksu 90 procentu apmērā no plānotās atbalsta maksājumu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38.</w:t>
      </w:r>
      <w:r w:rsidR="00000000" w:rsidRPr="00000000" w:rsidDel="00000000">
        <w:rPr>
          <w:vertAlign w:val="superscript"/>
          <w:rtl w:val="0"/>
        </w:rPr>
        <w:t xml:space="preserve">1 </w:t>
      </w:r>
      <w:r w:rsidR="00000000" w:rsidRPr="00000000" w:rsidDel="00000000">
        <w:rPr>
          <w:rtl w:val="0"/>
        </w:rPr>
        <w:t xml:space="preserve">punktā saņemto atbalstu atbilstīgā lauksaimniecības un mežsaimniecības pakalpojumu kooperatīvā sabiedrība, sākot ar nākamo gadu pēc biznesa plāna uzsākšanas, katru gadu līdz nākamā gada 30. aprīlim Lauku atbalsta dienestā iesniedz samaksu apliecinošu dokumentu kopijas saskaņā ar iesniegto izdevumu tāmi un biznesa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23.02.2016.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Par atbilstīgās lauksaimniecības un mežsaimniecības pakalpojumu kooperatīvās sabiedrības biznesa plāna uzraudzību tā īstenošanas laikā ir atbildīga Latvijas Lauksaimniecības kooperatīvu asociācijas valde. Valdei ir pienākums informēt Lauku atbalsta dienestu par attiecīgā biznesa plāna īstenošanas neatbilstību plānotajiem mērķiem.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atbilstīgā lauksaimniecības un mežsaimniecības pakalpojumu kooperatīvā sabiedrība kādā biznesa plāna īstenošanas gadā neiegūst atbilstības statusu, pārtrauc biznesa plāna īstenošanu vai tā īstenošana neatbilst plānotajiem mērķiem, tā atmaksā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punktā minēto atbalstu pilnā apmērā par katru gadu, kurā tā pieteikusies, un Lauku atbalsta dienestam ir tiesības pieņemt lēmumu par kooperatīvās sabiedrības izslēgšanu no šī pasākuma atbalsta saņēmēju loka.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23.02.2016.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atbilstīgā lauksaimniecības un mežsaimniecības pakalpojumu kooperatīvā sabiedrība ir saņēmusi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punktā minēto atbalstu un uzsākusi šo noteikumu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2.</w:t>
      </w:r>
      <w:r w:rsidR="00000000" w:rsidRPr="00000000" w:rsidDel="00000000">
        <w:rPr>
          <w:rtl w:val="0"/>
        </w:rPr>
        <w:t xml:space="preserve"> apakšpunktā minētā biznesa plāna īstenošanu, pirms tā ir saņēmusi Lauku atbalsta dienesta lēmumu par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minētā atbalsta piešķiršanu, tā turpina īstenot biznesa plānu un plānotos mērķus par saviem finanšu līdzekļiem, nepretendējot uz šo noteikumu 38.</w:t>
      </w:r>
      <w:r w:rsidR="00000000" w:rsidRPr="00000000" w:rsidDel="00000000">
        <w:rPr>
          <w:vertAlign w:val="superscript"/>
          <w:rtl w:val="0"/>
        </w:rPr>
        <w:t xml:space="preserve">1</w:t>
      </w:r>
      <w:r w:rsidR="00000000" w:rsidRPr="00000000" w:rsidDel="00000000">
        <w:rPr>
          <w:rtl w:val="0"/>
        </w:rPr>
        <w:t xml:space="preserve"> punktā minēto atbalstu.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2.</w:t>
      </w:r>
      <w:r w:rsidR="00000000" w:rsidRPr="00000000" w:rsidDel="00000000">
        <w:rPr>
          <w:rtl w:val="0"/>
        </w:rPr>
        <w:t xml:space="preserve"> apakšpunktā minēto biznesa plānu mērķi ir atšķirīgi.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23.02.2016.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punktā minēto dokumentu saņemšanas un izdevumu atbilstības pārbaudes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23.02.2016. noteikumu Nr. 115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lauksaimniecības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Atbalstu lauksaimniecības pakalpojumu kooperatīvajām sabiedrībām piešķir kā vienreizēju maksājumu līdz 4270 </w:t>
      </w:r>
      <w:r w:rsidR="00000000" w:rsidRPr="00000000" w:rsidDel="00000000">
        <w:rPr>
          <w:i w:val="1"/>
          <w:rtl w:val="0"/>
        </w:rPr>
        <w:t xml:space="preserve">euro</w:t>
      </w:r>
      <w:r w:rsidR="00000000" w:rsidRPr="00000000" w:rsidDel="00000000">
        <w:rPr>
          <w:rtl w:val="0"/>
        </w:rPr>
        <w:t xml:space="preserve"> katru gadu, bet ne ilgāk kā piecus gadus,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pakalpojumu kooperatīvā sabiedrība apvieno vismaz 10 šādus biedrus: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20 procentus no kopējā biedru skaita – produktu ražotājus, kas Pārtikas un veterinārajā dienestā reģistrējuši ražošanu mājas apstākļos (mājražotāji) un kas produkcijas ražošanai pārsvarā izmanto savā saimniecībā saražotos lauksaimniecības produktus vai produktus, kas iepirkti no citiem lauksaimniecības produkcijas ražotājiem, kuri atrodas ne tālāk par 300 kilometriem no produkcijas ražotāja;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25 procentus no kopējā biedru skaita – Pārtikas un veterinārajā dienestā reģistrētus vai atzītus pārtikas uzņēmumus, kas produkcijas ražošanā pārsvarā izmanto savā saimniecībā saražotos lauksaimniecības produktus;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Alkoholisko dzērienu aprites likumā noteiktās mazās alkoholisko dzērienu darītavas, kas produkcijas ražošanā izmanto produktus no savā īpašumā vai valdījumā esošajiem dārziem, dravām vai no savvaļā esošajiem augiem;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alus ražotājus, kam normatīvajos aktos noteiktajā kārtībā piešķirts patstāvīgās mazās alus darītavas statuss un kas produkcijas ražošanā izmanto produktus no savā īpašumā vai valdījumā esošajiem dārziem, dravām vai no savvaļā esošajiem augiem;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produktu ražotājus;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amatniekus;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pakalpojumu kooperatīvā sabiedrība realizē biedru saražotos pārtikas produktus, alkoholiskos dzērienus, alu un lauksaimniecības produktus, ievērojot pārtikas apritei saistošo normatīvo aktu prasības, kā arī amatniecības izstrādājumus;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pakalpojumu kooperatīvās sabiedrības minimālais preču un pakalpojumu apgrozījums iepriekšējā taksācijas gadā starp sabiedrību un tās biedriem ir vismaz 10 000 </w:t>
      </w:r>
      <w:r w:rsidR="00000000" w:rsidRPr="00000000" w:rsidDel="00000000">
        <w:rPr>
          <w:i w:val="1"/>
          <w:rtl w:val="0"/>
        </w:rPr>
        <w:t xml:space="preserve">euro</w:t>
      </w:r>
      <w:r w:rsidR="00000000" w:rsidRPr="00000000" w:rsidDel="00000000">
        <w:rPr>
          <w:rtl w:val="0"/>
        </w:rPr>
        <w:t xml:space="preserve">. Minimālā preču un pakalpojumu apgrozījumā neiekļauj darījumu vērtību, ko veido iepirktie amatniecības izstrādājumi, kā arī biedriem pārdotās preces un sniegtie pakalpojumi, kuri nepieciešami šīs produkcijas izgatavošanai;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un pakalpojumu apgrozījums starp sabiedrību un tās biedriem nav mazāks par 65 procentiem no lauksaimniecības pakalpojumu kooperatīvās sabiedrības preču un pakalpojumu kopējā apgrozījuma iepriekšējā taksācijas gadā. Apgrozījumā starp sabiedrību un tās biedriem neiekļauj darījumu vērtību, ko veido iepirktie amatniecības izstrādājumi, kā arī biedriem pārdotās preces un sniegtie pakalpojumi, kuri nepieciešami šīs produkcijas izgatavošanai;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un pakalpojumu apgrozījums ar vienu biedru nepārsniedz 40 procentus no lauksaimniecības pakalpojumu kooperatīvās sabiedrības preču un pakalpojumu kopējā apgrozījuma iepriekšējā taksācijas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iesniegšanas dienā lauksaimniecības pakalpojumu kooperatīvās sabiedrības nodokļu parāda kopsumma nepārsniedz 150 e</w:t>
      </w:r>
      <w:r w:rsidR="00000000" w:rsidRPr="00000000" w:rsidDel="00000000">
        <w:rPr>
          <w:i w:val="1"/>
          <w:rtl w:val="0"/>
        </w:rPr>
        <w:t xml:space="preserv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Lauksaimniecības pakalpojumu kooperatīvās sabiedrības preču un pakalpojumu kopējo apgrozījumu veido: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ieņēmumi no precēm, kas pārdotas lauksaimniecības pakalpojumu kooperatīvās sabiedrības biedriem un personām, kuras nav lauksaimniecības pakalpojumu kooperatīvās sabiedrības biedri, un kas nepieciešamas produkcijas ražošanai;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no pakalpojumiem, kas sniegti lauksaimniecības pakalpojumu kooperatīvās sabiedrības biedriem un personām, kuras nav lauksaimniecības pakalpojumu kooperatīvās sabiedrības biedri, un kas nepieciešami produkcijas ražošanai un laišanai tirgū;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sabiedrības biedriem un personām, kuras nav sabiedrības biedri, realizācijai iepirktās saražotās produkcijas iepirkuma cena.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Pakalpojums starp lauksaimniecības pakalpojumu kooperatīvo sabiedrību un tās biedriem ir produkcijas ražošanai un kopīgai laišanai tirgū nepieciešams pakalpojums (izņemot finanšu un juridisko pakalpojumu), ko sabiedrība sniedz saviem biedriem.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Atbalstu piešķir lauksaimniecības pakalpojumu kooperatīvajai sabiedrībai biroja darbības nodrošināšanai: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algām, tajā skaitā nodokļu samaksai;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īrei, remontam un mēbeļu iegādei;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tehnikas, programmatūras un aprīkojuma iegādei;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iekārtu un laboratoriju aprīkojuma iegādei;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sakaru izmaksām, izņemot transportlīdzekļu 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15</w:t>
      </w:r>
      <w:r w:rsidR="00000000" w:rsidRPr="00000000" w:rsidDel="00000000">
        <w:rPr>
          <w:rtl w:val="0"/>
        </w:rPr>
        <w:t xml:space="preserve"> punktā minētais atbalsta apmērs vienam vienotam uzņēmumam attiecīgajā fiskālajā gadā un iepriekšējos divos fiskālajos gados kopā nedrīkst pārsniegt regulas Nr. 1407/2013 3. panta 2. punktā noteikto ierobežojumu. Viens vienots uzņēmums atbilst regulas Nr. 1407/2013 2. panta 2. punktā noteiktajai viena vienota uzņēmuma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Ievērojot regulas Nr. 1407/2013 5. panta 1. un 2. punktu, šo noteikumu 38.</w:t>
      </w:r>
      <w:r w:rsidR="00000000" w:rsidRPr="00000000" w:rsidDel="00000000">
        <w:rPr>
          <w:vertAlign w:val="superscript"/>
          <w:rtl w:val="0"/>
        </w:rPr>
        <w:t xml:space="preserve">12</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līdz regulas Nr. 1407/2013 3. panta 2. punktā vai citās </w:t>
      </w:r>
      <w:r w:rsidR="00000000" w:rsidRPr="00000000" w:rsidDel="00000000">
        <w:rPr>
          <w:i w:val="1"/>
          <w:rtl w:val="0"/>
        </w:rPr>
        <w:t xml:space="preserve">de minimis</w:t>
      </w:r>
      <w:r w:rsidR="00000000" w:rsidRPr="00000000" w:rsidDel="00000000">
        <w:rPr>
          <w:rtl w:val="0"/>
        </w:rPr>
        <w:t xml:space="preserve"> atbalsta regulās noteiktajiem attiecīgajiem robežlielumiem, gan ar citu valsts atbalstu attiecībā uz vienām un tām pašām attiecināmajām izmaksām vai citu valsts atbalstu tam pašam riska finansējuma pasākumam, ja netiek pārsniegta attiecīgā maksimālā atbalsta intensitāte vai atbalsta summa, kas noteikta citā valsts atbalsta programmā vai Eiropas Komisijas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Atbalstu lauksaimniecības pakalpojumu kooperatīvajai sabiedrībai nepiešķir, ja tai ar tiesas spriedumu ir pasludināts maksātnespējas process vai tiek īstenots tiesiskās aizsardzības process, ar tiesas lēmumu tiek īstenots ārpustiesas tiesiskās aizsardzības process, uzsākta bankrota procedūra, piemērota sanācija vai mierizlīgums, tās saimnieciskā darbība ir izbeigta, vai tā atbilst normatīvajos aktos noteiktiem kritērijiem, lai pēc kreditoru pieprasījuma tai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Ja lauksaimniecības pakalpojumu kooperatīvā sabiedrība vienlaikus darbojas vienā vai vairākās nozarēs vai veic citas darbības, kas neietilpst regulas Nr. 1407/2013 1. panta 1. punkta "a", "b" vai "c" apakšpunktā noteiktajās jomās, tā nodrošina šo nozaru, darbību vai izmaksu nodalīšanu saskaņā ar regulas Nr. 1407/2013 1.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Lai saņemtu šo noteikumu 38.</w:t>
      </w:r>
      <w:r w:rsidR="00000000" w:rsidRPr="00000000" w:rsidDel="00000000">
        <w:rPr>
          <w:vertAlign w:val="superscript"/>
          <w:rtl w:val="0"/>
        </w:rPr>
        <w:t xml:space="preserve">15 </w:t>
      </w:r>
      <w:r w:rsidR="00000000" w:rsidRPr="00000000" w:rsidDel="00000000">
        <w:rPr>
          <w:rtl w:val="0"/>
        </w:rPr>
        <w:t xml:space="preserve">punktā minēto atbalstu, lauksaimniecības pakalpojumu kooperatīvā sabiedrība līdz kārtējā gada 1. jūnijam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Lauksaimniecības kooperatīvu asociācijas valdes atzinumu par atbilstību šajā nodaļā noteiktajiem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Latvijas Lauksaimniecības kooperatīvu asociācijas valdi saskaņotu: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biznesa plānu nākamajiem pieciem gadiem;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pakalpojumu kooperatīvās sabiedrības valdē apstiprinātu šo noteikumu 38.</w:t>
      </w:r>
      <w:r w:rsidR="00000000" w:rsidRPr="00000000" w:rsidDel="00000000">
        <w:rPr>
          <w:vertAlign w:val="superscript"/>
          <w:rtl w:val="0"/>
        </w:rPr>
        <w:t xml:space="preserve">15</w:t>
      </w:r>
      <w:r w:rsidR="00000000" w:rsidRPr="00000000" w:rsidDel="00000000">
        <w:rPr>
          <w:rtl w:val="0"/>
        </w:rPr>
        <w:t xml:space="preserve"> punktā minētā atbalsta pasākumu izdevumu 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Lai saņemtu atzinumu par atbilstību šajā nodaļā noteiktajiem kritērijiem un saskaņotu biznesa plānu un atbalsta pasākumu izdevumu tāmi, lauksaimniecības pakalpojumu kooperatīvā sabiedrība līdz kārtējā gada 15. maijam Latvijas Lauksaimniecības kooperatīvu asociācijā iesniedz iesniegumu. Iesniegumam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biznesa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pakalpojumu kooperatīvās sabiedrības valdē apstiprinātu šo noteikumu 38.</w:t>
      </w:r>
      <w:r w:rsidR="00000000" w:rsidRPr="00000000" w:rsidDel="00000000">
        <w:rPr>
          <w:vertAlign w:val="superscript"/>
          <w:rtl w:val="0"/>
        </w:rPr>
        <w:t xml:space="preserve">15</w:t>
      </w:r>
      <w:r w:rsidR="00000000" w:rsidRPr="00000000" w:rsidDel="00000000">
        <w:rPr>
          <w:rtl w:val="0"/>
        </w:rPr>
        <w:t xml:space="preserve"> punktā minētā atbalsta pasākuma izdevumu 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lauksaimniecības preču un pakalpojumu apgrozījumu starp lauksaimniecības pakalpojumu kooperatīvo sabiedrību un tās biedriem un personām, kas nav sabiedrības biedri, iepriekšējā taksācijas gadā (9. pielikums);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biedru sarakstu;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ražošanai iepirktās produkcijas ražotāju, tās veidu un daudzumu, kā arī apliecinājumu par produkcijas izcelsmi, ja lauksaimniecības pakalpojumu kooperatīvā sabiedrība realizē biedru ražoto pārtikas produkciju, kuras ražošanai papildus iepirkta produkcija no cita lauksaimniecības produkcijas ražotāja.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Lauku atbalsta dienests izvērtē šo noteikumu 38.</w:t>
      </w:r>
      <w:r w:rsidR="00000000" w:rsidRPr="00000000" w:rsidDel="00000000">
        <w:rPr>
          <w:vertAlign w:val="superscript"/>
          <w:rtl w:val="0"/>
        </w:rPr>
        <w:t xml:space="preserve">20</w:t>
      </w:r>
      <w:r w:rsidR="00000000" w:rsidRPr="00000000" w:rsidDel="00000000">
        <w:rPr>
          <w:rtl w:val="0"/>
        </w:rPr>
        <w:t xml:space="preserve"> punktā minētajā iesniegumā un dokumentos norādīto informāciju un mēneša laikā pēc iesniegumu iesniegšanas termiņa beigām</w:t>
      </w:r>
      <w:r w:rsidR="00000000" w:rsidRPr="00000000" w:rsidDel="00000000">
        <w:rPr>
          <w:vertAlign w:val="superscript"/>
          <w:rtl w:val="0"/>
        </w:rPr>
        <w:t xml:space="preserve"> </w:t>
      </w:r>
      <w:r w:rsidR="00000000" w:rsidRPr="00000000" w:rsidDel="00000000">
        <w:rPr>
          <w:rtl w:val="0"/>
        </w:rPr>
        <w:t xml:space="preserve">pieņem lēmumu par atbalsta piešķiršanu vai par atteikumu piešķirt atbalstu kārtējā gadā. Lēmumā par atbalsta piešķiršanu paredz priekšapmaksu 90 procentu apmērā no plānotās atbalsta maksājumu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Par šo noteikumu 38.</w:t>
      </w:r>
      <w:r w:rsidR="00000000" w:rsidRPr="00000000" w:rsidDel="00000000">
        <w:rPr>
          <w:vertAlign w:val="superscript"/>
          <w:rtl w:val="0"/>
        </w:rPr>
        <w:t xml:space="preserve">15 </w:t>
      </w:r>
      <w:r w:rsidR="00000000" w:rsidRPr="00000000" w:rsidDel="00000000">
        <w:rPr>
          <w:rtl w:val="0"/>
        </w:rPr>
        <w:t xml:space="preserve">punktā saņemto atbalstu lauksaimniecības pakalpojumu kooperatīvā sabiedrība, sākot ar nākamo gadu pēc biznesa plāna uzsākšanas, katru gadu līdz nākamā gada 30. aprīlim Lauku atbalsta dienestā iesniedz darījumu un samaksu apliecinošu dokumentu kopijas saskaņā ar apstiprināto izdevumu tāmi un biznesa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Par lauksaimniecības pakalpojumu kooperatīvās sabiedrības ikgadējo atbilstības izvērtēšanu šajā nodaļā noteiktajiem kritērijiem un biznesa plāna uzraudzību tā īstenošanas laikā ir atbildīga Latvijas Lauksaimniecības kooperatīvu asociācijas valde. Valdei ir pienākums informēt Lauku atbalsta dienestu par attiecīgā biznesa plāna īstenošanas neatbilstību plānotajiem mērķiem. Latvijas Lauksaimniecības kooperatīvu asociācijai ir tiesības pieprasīt papildu dokumentus un informāciju, kas nepieciešama lauksaimniecības pakalpojumu kooperatīvās sabiedrības ikgadējās atbilstības izvērtēšanai un atzinuma sniegšanai, kā arī biznesa plāna apstiprināšanai un uzraudzībai.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Ja lauksaimniecības pakalpojumu kooperatīvā sabiedrība: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pārtrauc biznesa plāna īstenošanu vai tā īstenošana neatbilst plānotajiem mērķiem, tā atmaksā šo noteikumu </w:t>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punktā minēto atbalstu pilnā apmērā par katru gadu, kad tas piešķirts, un Lauku atbalsta dienests pieņem lēmumu par lauksaimniecības pakalpojumu kooperatīvās sabiedrības izslēgšanu no šā pasākuma atbalsta saņēmēju loka;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gadā ir pieteikusies šo noteikumu </w:t>
      </w:r>
      <w:r w:rsidR="00000000" w:rsidRPr="00000000" w:rsidDel="00000000">
        <w:rPr>
          <w:rtl w:val="0"/>
        </w:rPr>
        <w:t xml:space="preserve">3.1.</w:t>
      </w:r>
      <w:r w:rsidR="00000000" w:rsidRPr="00000000" w:rsidDel="00000000">
        <w:rPr>
          <w:rtl w:val="0"/>
        </w:rPr>
        <w:t xml:space="preserve"> apakšpunktā minētajam atbalstam un Lauku atbalsta dienests ir pieņēmis lēmumu par atbalsta piešķiršanu, tai ir tiesības pārtraukt biznesa plāna īstenošanu un tā atmaksā tikai kārtējā gadā saņemto šo noteikumu </w:t>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Lauku atbalsta dienests pēc šo noteikumu 38.</w:t>
      </w:r>
      <w:r w:rsidR="00000000" w:rsidRPr="00000000" w:rsidDel="00000000">
        <w:rPr>
          <w:vertAlign w:val="superscript"/>
          <w:rtl w:val="0"/>
        </w:rPr>
        <w:t xml:space="preserve">23</w:t>
      </w:r>
      <w:r w:rsidR="00000000" w:rsidRPr="00000000" w:rsidDel="00000000">
        <w:rPr>
          <w:rtl w:val="0"/>
        </w:rPr>
        <w:t xml:space="preserve"> punktā minēto dokumentu saņemšanas un izdevumu atbilstības pārbaudes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3</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mazo un vidējo kooperatīvo sabiedrību attīstībai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Atbalsta mērķis ir nodrošināt sadarbības formu attīstību, lai stiprinātu mazo un vidējo lauksaimniecības un mežsaimniecības kooperatīvo sabiedrību tirgus varu, administratīvo un ekonomisko kapacitāti.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Atbalstu ir tiesīga saņemt atbilstīgā kooperatīvā sabiedrība, kura 2021. gadā ir ieguvusi atbilstības statusu un kurai 2020. gadā lauksaimniecības vai mežsaimniecības preču un pakalpojumu apgrozījums starp sabiedrību un vienu tās biedru nepārsniedza vidēji 60 000 </w:t>
      </w:r>
      <w:r w:rsidR="00000000" w:rsidRPr="00000000" w:rsidDel="00000000">
        <w:rPr>
          <w:i w:val="1"/>
          <w:rtl w:val="0"/>
        </w:rPr>
        <w:t xml:space="preserve">euro</w:t>
      </w:r>
      <w:r w:rsidR="00000000" w:rsidRPr="00000000" w:rsidDel="00000000">
        <w:rPr>
          <w:rtl w:val="0"/>
        </w:rPr>
        <w:t xml:space="preserve">, rēķinot atbilstoši biedru skaitam, ar kuriem sabiedrībai 2020. gadā bija preču un pakalpojumu apgrozījums.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Atbalsta kopējais finansējums 2021. gadā ir 680 000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Atbalstu piešķir kā vienreizēju maksājumu līdz 20 000 </w:t>
      </w:r>
      <w:r w:rsidR="00000000" w:rsidRPr="00000000" w:rsidDel="00000000">
        <w:rPr>
          <w:i w:val="1"/>
          <w:rtl w:val="0"/>
        </w:rPr>
        <w:t xml:space="preserve">euro</w:t>
      </w:r>
      <w:r w:rsidR="00000000" w:rsidRPr="00000000" w:rsidDel="00000000">
        <w:rPr>
          <w:rtl w:val="0"/>
        </w:rPr>
        <w:t xml:space="preserve"> apmērā biznesa plāna 2021.–2025. gadam kvantitatīvo un kvalitatīvo attīstības rādītāju izpildei (turpmāk – 2021.–2025. gada biznesa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2021.–2025. gada biznesa plānā iekļauj:</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kvantitatīvos attīstības rādītājus: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biznesa plāna īstenošanas piektajā gadā biedru skaits, ar kuriem atbilstīgajai kooperatīvajai sabiedrībai ir preču vai pakalpojumu apgrozījums, salīdzinājumā ar to skaitu gadā pirms biznesa plāna īstenošanas ir palielinājies par:</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procentiem, bet ne mazāk kā par vienu biedru, ja atbilstīgajai kooperatīvajai sabiedrībai gadā pirms biznesa plāna īstenošanas biedru skaits, ar kuriem tai ir bijis preču vai pakalpojumu apgrozījums, nav pārsniedzis 50;</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procentiem, ja atbilstīgajai kooperatīvajai sabiedrībai gadā pirms biznesa plāna īstenošanas biedru skaits, ar kuriem tai ir bijis preču vai pakalpojumu apgrozījums, bijis no 51 līdz 150 biedriem;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trim procentiem, ja atbilstīgajai kooperatīvajai sabiedrībai gadā pirms biznesa plāna īstenošanas biedru skaits, ar kuriem tai ir bijis preču vai pakalpojumu apgrozījums, ir pārsniedzis 151;</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biznesa plāna īstenošanas piektajā gadā neto apgrozījumu palielina vismaz par pieciem procentiem salīdzinājumā ar neto apgrozījumu gadā pirms biznesa plāna īstenošanas;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biznesa plāna īstenošanas piektajā gadā realizētās produkcijas apjomu palielina vismaz par pieciem procentiem salīdzinājumā ar realizētās produkcijas apjomu gadā pirms biznesa plāna īstenošanas;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biznesa plāna īstenošanas piektajā gadā biedri ar sabiedrības starpniecību realizē vismaz 75 procentus no savā saimniecībā saražotās lauksaimniecības produkcijas;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vēlāk kā biznesa plāna īstenošanas piektajā gadā vidējo preču un pakalpojumu apgrozījumu ar biedru palielina vismaz par trim procentiem salīdzinājumā ar vidējo preču un pakalpojumu apgrozījumu ar biedru gadā pirms biznesa plāna īstenošanas;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vēlāk kā biznesa plāna īstenošanas piektajā gadā pārstrādātās produkcijas apjoms vai apmērs ir palielinājies vismaz par pieciem procentiem salīdzinājumā ar pārstrādātās produkcijas apjomu vai apmēru gadā pirms biznesa plāna īstenošanas;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kvalitatīvos attīstības rādītājus: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pakalpojumu ieviešanu biedriem;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vadītāja un darbinieku kvalifikācijas paaugstināšanu vismaz reizi gadā;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biedru izglītošanas veicināšanu, reizi gadā organizējot vismaz vienu apmācības grupu;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digitālo risinājumu ieviešanu atbilstīgās kooperatīvās sabiedrības darbības un efektivitātes uzlabošanai;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 realizācijas tirgu apgūšanu;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produkcijas pārstrādes uzsākšanu.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programmatūras un aprīkojuma iegādes izmaksas digitālo risinājumu ieviešanai;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iekārtu, specializēto transportlīdzekļu aprīkojuma un laboratoriju aprīkojuma iegādes izmaksas;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laboratorisko izmeklējumu izmaksas;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kooperatīva darbinieku un kooperatīva biedru izglītošanas un kvalifikācijas celšanas izmaksas;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samaksa (tai skaitā darba devēja valsts sociālās apdrošināšanas obligātās iemaksas) biroja darbiniekiem;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noieta veicināšanas un tirgvedības (tai skaitā patērētāju informētības)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Atbalsta attiecināmās izmaksas ir pamatotas un tieši saistītas ar 2021.–2025. gada biznesa plānā noteikto kvantitatīvo un kvalitatīvo attīstības rādītāju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Atbalsta attiecināmajās izmaksās neiekļauj pievienotās vērtības nodokli, ja tas ir atgūstams no valsts saskaņā ar pievienotās vērtības nodokli reglamentējošiem tiesību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30</w:t>
      </w:r>
      <w:r w:rsidR="00000000" w:rsidRPr="00000000" w:rsidDel="00000000">
        <w:rPr>
          <w:rtl w:val="0"/>
        </w:rPr>
        <w:t xml:space="preserve"> punktā minētā atbalsta apmērs vienam vienotam uzņēmumam kārtējā fiskālajā gadā un iepriekšējos divos fiskālajos gados kopā nepārsniedz regulas Nr.  </w:t>
      </w:r>
      <w:r w:rsidR="00000000" w:rsidRPr="00000000" w:rsidDel="00000000">
        <w:rPr>
          <w:rtl w:val="0"/>
        </w:rPr>
        <w:t xml:space="preserve">1407/2013</w:t>
      </w:r>
      <w:r w:rsidR="00000000" w:rsidRPr="00000000" w:rsidDel="00000000">
        <w:rPr>
          <w:rtl w:val="0"/>
        </w:rPr>
        <w:t xml:space="preserve"> 3. panta 2. punktā noteiktos ierobežojumus. Viens vienots uzņēmums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1407/2013</w:t>
      </w:r>
      <w:r w:rsidR="00000000" w:rsidRPr="00000000" w:rsidDel="00000000">
        <w:rPr>
          <w:rtl w:val="0"/>
        </w:rPr>
        <w:t xml:space="preserve"> 5. panta 1. un 2. punktu,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citās </w:t>
      </w:r>
      <w:r w:rsidR="00000000" w:rsidRPr="00000000" w:rsidDel="00000000">
        <w:rPr>
          <w:i w:val="1"/>
          <w:rtl w:val="0"/>
        </w:rPr>
        <w:t xml:space="preserve">de minimis</w:t>
      </w:r>
      <w:r w:rsidR="00000000" w:rsidRPr="00000000" w:rsidDel="00000000">
        <w:rPr>
          <w:rtl w:val="0"/>
        </w:rPr>
        <w:t xml:space="preserve"> atbalsta regulās noteiktajiem attiecīgajiem robežlielumiem, gan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 Ja atbalstu kumulē ar citu plānoto un piešķirto valsts atbalstu par tām pašām attiecināmajām izmaksām vai citu valsts atbalstu tam pašam riska finansējuma pasākumam, atbilstīgā kooperatīvā sabiedrība iesniedz Lauku atbalsta dienestā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37</w:t>
      </w:r>
      <w:r w:rsidR="00000000" w:rsidRPr="00000000" w:rsidDel="00000000">
        <w:rPr>
          <w:rtl w:val="0"/>
        </w:rPr>
        <w:t xml:space="preserve"> </w:t>
      </w:r>
      <w:r w:rsidR="00000000" w:rsidRPr="00000000" w:rsidDel="00000000">
        <w:rPr>
          <w:rtl w:val="0"/>
        </w:rPr>
        <w:t xml:space="preserve">Atbilstīgā kooperatīvā sabiedrība nevar pretendēt uz atbalstu,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regulu Nr.  </w:t>
      </w:r>
      <w:r w:rsidR="00000000" w:rsidRPr="00000000" w:rsidDel="00000000">
        <w:rPr>
          <w:rtl w:val="0"/>
        </w:rPr>
        <w:t xml:space="preserve">1407/2013</w:t>
      </w:r>
      <w:r w:rsidR="00000000" w:rsidRPr="00000000" w:rsidDel="00000000">
        <w:rPr>
          <w:rtl w:val="0"/>
        </w:rPr>
        <w:t xml:space="preserve"> tās saimnieciskā darbība ir saistīta ar nozarēm un darbībām, kas minētas regulas Nr.  </w:t>
      </w:r>
      <w:r w:rsidR="00000000" w:rsidRPr="00000000" w:rsidDel="00000000">
        <w:rPr>
          <w:rtl w:val="0"/>
        </w:rPr>
        <w:t xml:space="preserve">1407/2013</w:t>
      </w:r>
      <w:r w:rsidR="00000000" w:rsidRPr="00000000" w:rsidDel="00000000">
        <w:rPr>
          <w:rtl w:val="0"/>
        </w:rPr>
        <w:t xml:space="preserve"> 1. panta 1. punktā. Ja pretendents darbojas arī nozarēs, kas minētas regulas Nr.  </w:t>
      </w:r>
      <w:r w:rsidR="00000000" w:rsidRPr="00000000" w:rsidDel="00000000">
        <w:rPr>
          <w:rtl w:val="0"/>
        </w:rPr>
        <w:t xml:space="preserve">1407/2013</w:t>
      </w:r>
      <w:r w:rsidR="00000000" w:rsidRPr="00000000" w:rsidDel="00000000">
        <w:rPr>
          <w:rtl w:val="0"/>
        </w:rPr>
        <w:t xml:space="preserve"> 1. panta 1. punkta "a", "b" vai "c" apakšpunktā, tas nodrošina šo nozaru darbību vai izmaksu nodalīšanu no tām darbībām, kurām piešķirts </w:t>
      </w:r>
      <w:r w:rsidR="00000000" w:rsidRPr="00000000" w:rsidDel="00000000">
        <w:rPr>
          <w:i w:val="1"/>
          <w:rtl w:val="0"/>
        </w:rPr>
        <w:t xml:space="preserve">de minimis</w:t>
      </w:r>
      <w:r w:rsidR="00000000" w:rsidRPr="00000000" w:rsidDel="00000000">
        <w:rPr>
          <w:rtl w:val="0"/>
        </w:rPr>
        <w:t xml:space="preserve"> atbalsts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gadā saskaņā ar normatīvajiem aktiem par valsts un Eiropas Savienības atbalsta piešķiršanas kārtību pasākumam "Ražotāju grupu un organizāciju izveide" tai ir piešķirts atbalsts Latvijas Lauku attīstības programmas 2014.–2020. gadam pārejas perioda pasākumā "Ražotāju grupu un organizāciju izveide".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38.</w:t>
      </w:r>
      <w:r w:rsidR="00000000" w:rsidRPr="00000000" w:rsidDel="00000000">
        <w:rPr>
          <w:vertAlign w:val="superscript"/>
          <w:rtl w:val="0"/>
        </w:rPr>
        <w:t xml:space="preserve">30</w:t>
      </w:r>
      <w:r w:rsidR="00000000" w:rsidRPr="00000000" w:rsidDel="00000000">
        <w:rPr>
          <w:rtl w:val="0"/>
        </w:rPr>
        <w:t xml:space="preserve"> punktā minēto atbalstu, atbilstīgā kooperatīvā sabiedrība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līdz 2021. gada 20. septembrim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atbilstīgās kooperatīvās sabiedrības valdē apstiprinātu un ar Latvijas Lauksaimniecības kooperatīvu asociācijas valdi saskaņotu 2021.–2025. gada biznesa plānu un izdevumu tāmi par plānotajām atbalsta attiecināmajām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lauksaimniecības vai mežsaimniecības preču un pakalpojumu vidējo apgrozījumu starp sabiedrību un vienu tās biedru 2020.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39</w:t>
      </w:r>
      <w:r w:rsidR="00000000" w:rsidRPr="00000000" w:rsidDel="00000000">
        <w:rPr>
          <w:rtl w:val="0"/>
        </w:rPr>
        <w:t xml:space="preserve"> </w:t>
      </w:r>
      <w:r w:rsidR="00000000" w:rsidRPr="00000000" w:rsidDel="00000000">
        <w:rPr>
          <w:rtl w:val="0"/>
        </w:rPr>
        <w:t xml:space="preserve">Lauku atbalsta dienests mēneša laikā pēc iesniegumu iesniegšanas termiņa beigām izvērtē atbilstīgās kooperatīvās sabiedrības atbilstību šo noteikumu VI</w:t>
      </w:r>
      <w:r w:rsidR="00000000" w:rsidRPr="00000000" w:rsidDel="00000000">
        <w:rPr>
          <w:vertAlign w:val="superscript"/>
          <w:rtl w:val="0"/>
        </w:rPr>
        <w:t xml:space="preserve">3</w:t>
      </w:r>
      <w:r w:rsidR="00000000" w:rsidRPr="00000000" w:rsidDel="00000000">
        <w:rPr>
          <w:rtl w:val="0"/>
        </w:rPr>
        <w:t xml:space="preserve"> nodaļā minētajām prasībām un pieņem lēmumu par atbalsta piešķiršanu atbilstoši šo noteikumu </w:t>
      </w:r>
      <w:r w:rsidR="00000000" w:rsidRPr="00000000" w:rsidDel="00000000">
        <w:rPr>
          <w:rtl w:val="0"/>
        </w:rPr>
        <w:t xml:space="preserve">11.</w:t>
      </w:r>
      <w:r w:rsidR="00000000" w:rsidRPr="00000000" w:rsidDel="00000000">
        <w:rPr>
          <w:rtl w:val="0"/>
        </w:rPr>
        <w:t xml:space="preserve"> pielikumā minētajai atbalsta summai vai par atteikumu piešķirt atbalstu. Ja pieprasītais finansējums pārsniedz šo noteikumu </w:t>
      </w:r>
      <w:r w:rsidR="00000000" w:rsidRPr="00000000" w:rsidDel="00000000">
        <w:rPr>
          <w:rtl w:val="0"/>
        </w:rPr>
        <w:t xml:space="preserve">38.</w:t>
      </w:r>
      <w:r w:rsidR="00000000" w:rsidRPr="00000000" w:rsidDel="00000000">
        <w:rPr>
          <w:vertAlign w:val="superscript"/>
          <w:rtl w:val="0"/>
        </w:rPr>
        <w:t xml:space="preserve">30</w:t>
      </w:r>
      <w:r w:rsidR="00000000" w:rsidRPr="00000000" w:rsidDel="00000000">
        <w:rPr>
          <w:rtl w:val="0"/>
        </w:rPr>
        <w:t xml:space="preserve"> punktā minēto atbalsta kopējo finansējumu, Lauku atbalsta dienests proporcionāli samazina atbilstīgajai kooperatīvajai sabiedrībai izmaksājamo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40</w:t>
      </w:r>
      <w:r w:rsidR="00000000" w:rsidRPr="00000000" w:rsidDel="00000000">
        <w:rPr>
          <w:rtl w:val="0"/>
        </w:rPr>
        <w:t xml:space="preserve"> </w:t>
      </w:r>
      <w:r w:rsidR="00000000" w:rsidRPr="00000000" w:rsidDel="00000000">
        <w:rPr>
          <w:rtl w:val="0"/>
        </w:rPr>
        <w:t xml:space="preserve">Atbilstīgās kooperatīvās sabiedrības 2021.–2025. gada biznesa plāna īstenošanas uzraudzību nodrošina Latvijas Lauksaimniecības kooperatīvu asociācijas 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41</w:t>
      </w:r>
      <w:r w:rsidR="00000000" w:rsidRPr="00000000" w:rsidDel="00000000">
        <w:rPr>
          <w:rtl w:val="0"/>
        </w:rPr>
        <w:t xml:space="preserve"> </w:t>
      </w:r>
      <w:r w:rsidR="00000000" w:rsidRPr="00000000" w:rsidDel="00000000">
        <w:rPr>
          <w:rtl w:val="0"/>
        </w:rPr>
        <w:t xml:space="preserve">Latvijas Lauksaimniecības kooperatīvu asociācijas valde informē Lauku atbalsta dienestu par 2021.–2025. gada biznesa plāna īstenošanas neatbilstību plānotajiem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42</w:t>
      </w:r>
      <w:r w:rsidR="00000000" w:rsidRPr="00000000" w:rsidDel="00000000">
        <w:rPr>
          <w:rtl w:val="0"/>
        </w:rPr>
        <w:t xml:space="preserve"> </w:t>
      </w:r>
      <w:r w:rsidR="00000000" w:rsidRPr="00000000" w:rsidDel="00000000">
        <w:rPr>
          <w:rtl w:val="0"/>
        </w:rPr>
        <w:t xml:space="preserve">Atbilstīgā kooperatīvā sabiedrība katru gadu līdz 1. jūlijam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kooperatīvu asociācijas valdes apstiprinātu pārskatu par 2021.–2025. gada biznesa plāna izpildes gaitu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izlietojuma izdevumu tāmi, samaksu apliecinošu dokumentu kopsavilkumu un to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43</w:t>
      </w:r>
      <w:r w:rsidR="00000000" w:rsidRPr="00000000" w:rsidDel="00000000">
        <w:rPr>
          <w:rtl w:val="0"/>
        </w:rPr>
        <w:t xml:space="preserve"> </w:t>
      </w:r>
      <w:r w:rsidR="00000000" w:rsidRPr="00000000" w:rsidDel="00000000">
        <w:rPr>
          <w:rtl w:val="0"/>
        </w:rPr>
        <w:t xml:space="preserve">Atbilstīgā kooperatīvā sabiedrība līdz 2026. gada 1. jūlijam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kooperatīvu asociācijas valdes apstiprinātu gala pārskatu par 2021.–2025. gada biznesa plāna izpildi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izlietojuma izdevumu tāmi, samaksu apliecinošu dokumentu kopsavilkumu un to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44</w:t>
      </w:r>
      <w:r w:rsidR="00000000" w:rsidRPr="00000000" w:rsidDel="00000000">
        <w:rPr>
          <w:rtl w:val="0"/>
        </w:rPr>
        <w:t xml:space="preserve"> </w:t>
      </w:r>
      <w:r w:rsidR="00000000" w:rsidRPr="00000000" w:rsidDel="00000000">
        <w:rPr>
          <w:rtl w:val="0"/>
        </w:rPr>
        <w:t xml:space="preserve">Ja atbilstīgā kooperatīvā sabiedrība 2021.–2025. gada biznesa plāna īstenošanas piektajā gadā nav sasniegusi minētajā plānā iekļautos kvantitatīvos un kvalitatīvos rādītājus un neizpildīšanas iemesls nav nepārvarama vara vai cits no atbalsta pretendenta gribas neatkarīgs iemesls, Lauku atbalsta dienests pārrēķina atbalstu, ņemot vērā faktiski izpildītos kvantitatīvos un kvalitatīvos rādītājus, un atgūst neatbilstoši saņemto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45</w:t>
      </w:r>
      <w:r w:rsidR="00000000" w:rsidRPr="00000000" w:rsidDel="00000000">
        <w:rPr>
          <w:rtl w:val="0"/>
        </w:rPr>
        <w:t xml:space="preserve"> </w:t>
      </w:r>
      <w:r w:rsidR="00000000" w:rsidRPr="00000000" w:rsidDel="00000000">
        <w:rPr>
          <w:rtl w:val="0"/>
        </w:rPr>
        <w:t xml:space="preserve">Ja atbilstīgā kooperatīvā sabiedrība kādā 2021.–2025. gada biznesa plāna īstenošanas gadā neiegūst atbilstības statusu vai pārtrauc minētā plāna īstenošanu vai 2021.–2025. gada biznesa plāna īstenošanas piektajā gadā nav sasniegusi nevienu no minētajā plānā iekļautajiem kvantitatīvajiem un kvalitatīvajiem rādītājiem, tā atmaksā visu saņemto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46</w:t>
      </w:r>
      <w:r w:rsidR="00000000" w:rsidRPr="00000000" w:rsidDel="00000000">
        <w:rPr>
          <w:rtl w:val="0"/>
        </w:rPr>
        <w:t xml:space="preserve"> </w:t>
      </w:r>
      <w:r w:rsidR="00000000" w:rsidRPr="00000000" w:rsidDel="00000000">
        <w:rPr>
          <w:rtl w:val="0"/>
        </w:rPr>
        <w:t xml:space="preserve">Atbilstīgā kooperatīvā sabiedrība ir tiesīga iesniegt Lauku atbalsta dienestā Latvijas Lauksaimniecības kooperatīvu asociācijas valdes apstiprinātus grozījumus 2021.–2025. gada biznesa plānā, ja nemainās plānoto kvantitatīvo un kvalitatīvo sasniedzamo rādītāju skaits. Iesniedzot minētos grozījumus, pievieno precizētu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47</w:t>
      </w:r>
      <w:r w:rsidR="00000000" w:rsidRPr="00000000" w:rsidDel="00000000">
        <w:rPr>
          <w:rtl w:val="0"/>
        </w:rPr>
        <w:t xml:space="preserve"> </w:t>
      </w:r>
      <w:r w:rsidR="00000000" w:rsidRPr="00000000" w:rsidDel="00000000">
        <w:rPr>
          <w:rtl w:val="0"/>
        </w:rPr>
        <w:t xml:space="preserve">Atbalsta pretendents ir tiesīgs uzsākt 2021.–2025. gada biznesa plāna grozījumos paredzēto kvantitatīvo un kvalitatīvo rādītāju sasniegšanas īstenošanu pēc grozījumu apstiprināšanas Lauku atbalsta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29.09.2015. noteikumu Nr. 556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iesniegumu iesniegšanu izsludina oficiālajā izdevumā "Latvijas Vēstnesis" mēnesi pirms attiecīgās kārtas uzsākšanas. 2015. gadā iesniegumu iesniegšanas termiņš nav īsāks par septiņām kalendāra dienām.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uz šo noteikumu </w:t>
      </w:r>
      <w:r w:rsidR="00000000" w:rsidRPr="00000000" w:rsidDel="00000000">
        <w:rPr>
          <w:rtl w:val="0"/>
        </w:rPr>
        <w:t xml:space="preserve">3.3.</w:t>
      </w:r>
      <w:r w:rsidR="00000000" w:rsidRPr="00000000" w:rsidDel="00000000">
        <w:rPr>
          <w:rtl w:val="0"/>
        </w:rPr>
        <w:t xml:space="preserve"> apakšpunktā minēto atbalstu 2015. gadā, atbalsta pretendents šo noteikumu </w:t>
      </w:r>
      <w:r w:rsidR="00000000" w:rsidRPr="00000000" w:rsidDel="00000000">
        <w:rPr>
          <w:rtl w:val="0"/>
        </w:rPr>
        <w:t xml:space="preserve">38.</w:t>
      </w:r>
      <w:r w:rsidR="00000000" w:rsidRPr="00000000" w:rsidDel="00000000">
        <w:rPr>
          <w:vertAlign w:val="superscript"/>
          <w:rtl w:val="0"/>
        </w:rPr>
        <w:t xml:space="preserve">5 </w:t>
      </w:r>
      <w:r w:rsidR="00000000" w:rsidRPr="00000000" w:rsidDel="00000000">
        <w:rPr>
          <w:rtl w:val="0"/>
        </w:rPr>
        <w:t xml:space="preserve">punktā minētos dokumentus iesniedz Lauku atbalsta dienestā līdz 2015. gada 30.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29.09.2015. noteikumu Nr. 556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4 </w:t>
      </w:r>
      <w:r w:rsidR="00000000" w:rsidRPr="00000000" w:rsidDel="00000000">
        <w:rPr>
          <w:rtl w:val="0"/>
        </w:rPr>
        <w:t xml:space="preserve">5. apakšpunktā noteikto prasību piemēro atbalsta pretendentam, kas uz šo noteikumu 38.</w:t>
      </w:r>
      <w:r w:rsidR="00000000" w:rsidRPr="00000000" w:rsidDel="00000000">
        <w:rPr>
          <w:vertAlign w:val="superscript"/>
          <w:rtl w:val="0"/>
        </w:rPr>
        <w:t xml:space="preserve">1 </w:t>
      </w:r>
      <w:r w:rsidR="00000000" w:rsidRPr="00000000" w:rsidDel="00000000">
        <w:rPr>
          <w:rtl w:val="0"/>
        </w:rPr>
        <w:t xml:space="preserve">punktā minēto atbalstu pirmo reizi piesakās pēc 2018. gada 1. maija.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12.06.2018. noteikumu Nr. 330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 </w:t>
      </w:r>
      <w:r w:rsidR="00000000" w:rsidRPr="00000000" w:rsidDel="00000000">
        <w:rPr>
          <w:rtl w:val="0"/>
        </w:rPr>
        <w:t xml:space="preserve">apakšpunktā</w:t>
      </w:r>
      <w:r w:rsidR="00000000" w:rsidRPr="00000000" w:rsidDel="00000000">
        <w:rPr>
          <w:rtl w:val="0"/>
        </w:rPr>
        <w:t xml:space="preserve"> minēto atbalstu piešķir līdz 2022. gadam. Lauksaimniecības pakalpojumu kooperatīvajām sabiedrībām, kas saņēmušas šo noteikumu </w:t>
      </w:r>
      <w:r w:rsidR="00000000" w:rsidRPr="00000000" w:rsidDel="00000000">
        <w:rPr>
          <w:rtl w:val="0"/>
        </w:rPr>
        <w:t xml:space="preserve">3.4. </w:t>
      </w:r>
      <w:r w:rsidR="00000000" w:rsidRPr="00000000" w:rsidDel="00000000">
        <w:rPr>
          <w:rtl w:val="0"/>
        </w:rPr>
        <w:t xml:space="preserve">apakšpunktā</w:t>
      </w:r>
      <w:r w:rsidR="00000000" w:rsidRPr="00000000" w:rsidDel="00000000">
        <w:rPr>
          <w:rtl w:val="0"/>
        </w:rPr>
        <w:t xml:space="preserve"> minēto atbalstu, ir tiesības pārtraukt biznesa plāna īstenošanu, neatmaksājot iepriekšējos gados saņemto atbalstu.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22-TA-572</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22-TA-572</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noteikumu_konsolidētā_versija_22-TA-572.docx</dc:title>
</cp:coreProperties>
</file>

<file path=docProps/custom.xml><?xml version="1.0" encoding="utf-8"?>
<Properties xmlns="http://schemas.openxmlformats.org/officeDocument/2006/custom-properties" xmlns:vt="http://schemas.openxmlformats.org/officeDocument/2006/docPropsVTypes"/>
</file>