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Ministra kabineta atbildes vēstule Saeimas Tautsaimniecības, agrārās, vides un reģionālās politikas komisijai par publisku personu iesaisti komercdarbībā un konkurences neitralitātes ievērošanu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Saeimas Tautsaimniecības, agrārās, vides un reģionālās politikas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Saeimas Tautsaimniecības, agrārās, vides un reģionālās politikas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24-TA-2141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