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314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24. maijā (prot. Nr. 28 19.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2001. gada 5. jūnija noteikumos Nr. 230 "Noteikumi par valsts sociālās apdrošināšanas obligātajām iemaksām no valsts pamatbudžeta un valsts sociālās apdrošināšanas speciālajiem budžetiem"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 “</w:t>
      </w:r>
      <w:r w:rsidR="00000000" w:rsidRPr="00000000" w:rsidDel="00000000">
        <w:rPr>
          <w:rStyle w:val="paragraph"/>
          <w:i w:val="1"/>
          <w:rtl w:val="0"/>
        </w:rPr>
        <w:t xml:space="preserve">Par valsts sociālo apdrošināšanu</w:t>
      </w:r>
      <w:r w:rsidR="00000000" w:rsidRPr="00000000" w:rsidDel="00000000">
        <w:rPr>
          <w:rStyle w:val="paragraph"/>
          <w:i w:val="1"/>
          <w:rtl w:val="0"/>
        </w:rPr>
        <w:t xml:space="preserve">”</w:t>
      </w:r>
      <w:r>
        <w:br/>
      </w:r>
      <w:r w:rsidR="00000000" w:rsidRPr="00000000" w:rsidDel="00000000">
        <w:rPr>
          <w:rStyle w:val="paragraph"/>
          <w:i w:val="1"/>
          <w:rtl w:val="0"/>
        </w:rPr>
        <w:t xml:space="preserve">14.panta trešo daļu un 19.panta pirmo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2001. gada 5. jūnija noteikumos Nr. 230 "Noteikumi par valsts sociālās apdrošināšanas obligātajām iemaksām no valsts pamatbudžeta un valsts sociālās apdrošināšanas speciālajiem budžetiem" (Latvijas Vēstnesis, 2001, 91. nr.; 2003, 114., 183. nr.; 2004, 52., 76., 124. nr.; 2005, 202. nr.; 2007, 145. nr.; 2008, 41., 198. nr.; 2009, 118., 204. nr.; 2011, 203. nr.; 2012, 44., 201. nr.; 2013, 184., 234. nr.; 2014, 252. nr.; 2015, 68. nr.; 2017, 26. nr.; 2018, 27. nr.; 2020, 104.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2.9.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 veikusi algotos pagaidu sabiedriskos darbus vai piedalījusies Nodarbinātības valsts aģentūras organizētajā pasākumā "Darbam nepieciešamo iemaņu attīstība";"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3.7.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 par personām, kuras veic algotos pagaidu sabiedriskos darbus vai piedalās Nodarbinātības valsts aģentūras organizētajā pasākumā "Darbam nepieciešamo iemaņu attīstība";"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Pensiju apdrošināšanai no valsts pamatbudžeta tiek veiktas obligātās iemaksas 20 procentu apmērā no 171,00 </w:t>
      </w:r>
      <w:r w:rsidR="00000000" w:rsidRPr="00000000" w:rsidDel="00000000">
        <w:rPr>
          <w:i w:val="1"/>
          <w:rtl w:val="0"/>
        </w:rPr>
        <w:t xml:space="preserve">euro</w:t>
      </w:r>
      <w:r w:rsidR="00000000" w:rsidRPr="00000000" w:rsidDel="00000000">
        <w:rPr>
          <w:rtl w:val="0"/>
        </w:rPr>
        <w:t xml:space="preserve"> par personām, kuras saņem atlīdzību par adoptējamā bērna aprūpi, un par personām, kuras saņem atlīdzību par audžuģimenes pienākumu pildīšanu.";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papildināt ar 3.</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Pensiju apdrošināšanai no valsts pamatbudžeta tiek veiktas obligātās iemaksas 20 procentu apmērā no bērna kopšanas pabalsta par personām, kuras kopj bērnu, kas nav sasniedzis pusotra gada vecumu, un saņem bērna kopšanas pabalstu.";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Apdrošināšanai pret bezdarbu un invaliditātes apdrošināšanai tiek veiktas obligātās iemaksas no valsts pamatbudžeta normatīvajos aktos par obligāto iemaksu likmes sadalījumu pa sociālās apdrošināšanas veidiem noteiktajā apmērā no 171,00 </w:t>
      </w:r>
      <w:r w:rsidR="00000000" w:rsidRPr="00000000" w:rsidDel="00000000">
        <w:rPr>
          <w:i w:val="1"/>
          <w:rtl w:val="0"/>
        </w:rPr>
        <w:t xml:space="preserve">euro</w:t>
      </w:r>
      <w:r w:rsidR="00000000" w:rsidRPr="00000000" w:rsidDel="00000000">
        <w:rPr>
          <w:rtl w:val="0"/>
        </w:rPr>
        <w:t xml:space="preserve"> par personām, kuras saņem atlīdzību par adoptējamā bērna aprūpi, un par personām, kuras saņem atlīdzību par audžuģimenes pienākumu pildīšanu.";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papildināt ar 4.</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2</w:t>
      </w:r>
      <w:r w:rsidR="00000000" w:rsidRPr="00000000" w:rsidDel="00000000">
        <w:rPr>
          <w:rtl w:val="0"/>
        </w:rPr>
        <w:t xml:space="preserve"> Apdrošināšanai pret bezdarbu un invaliditātes apdrošināšanai tiek veiktas obligātās iemaksas no valsts pamatbudžeta normatīvajos aktos par obligāto iemaksu likmes sadalījumu pa sociālās apdrošināšanas veidiem noteiktajā apmērā no bērna kopšanas pabalsta par personām, kuras kopj bērnu, kas nav sasniedzis pusotra gada vecumu, un saņem bērna kopšanas pabalstu.";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6.</w:t>
      </w:r>
      <w:r w:rsidR="00000000" w:rsidRPr="00000000" w:rsidDel="00000000">
        <w:rPr>
          <w:vertAlign w:val="superscript"/>
          <w:rtl w:val="0"/>
        </w:rPr>
        <w:t xml:space="preserve">1</w:t>
      </w:r>
      <w:r w:rsidR="00000000" w:rsidRPr="00000000" w:rsidDel="00000000">
        <w:rPr>
          <w:rtl w:val="0"/>
        </w:rPr>
        <w:t xml:space="preserve">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 uzsākušas algotos pagaidu sabiedriskos darbus vai dalību Nodarbinātības valsts aģentūras organizētajā pasākumā "Darbam nepieciešamo iemaņu attīstība" (norāda darbu uzsākšanas datumu);"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6.</w:t>
      </w:r>
      <w:r w:rsidR="00000000" w:rsidRPr="00000000" w:rsidDel="00000000">
        <w:rPr>
          <w:vertAlign w:val="superscript"/>
          <w:rtl w:val="0"/>
        </w:rPr>
        <w:t xml:space="preserve">1</w:t>
      </w:r>
      <w:r w:rsidR="00000000" w:rsidRPr="00000000" w:rsidDel="00000000">
        <w:rPr>
          <w:rtl w:val="0"/>
        </w:rPr>
        <w:t xml:space="preserve">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2. beigušas algotos pagaidu sabiedriskos darbus vai dalību Nodarbinātības valsts aģentūras organizētajā pasākumā "Darbam nepieciešamo iemaņu attīstība" (norāda darbu beigšanas datumu).";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Šo noteikumu 6. un 6.</w:t>
      </w:r>
      <w:r w:rsidR="00000000" w:rsidRPr="00000000" w:rsidDel="00000000">
        <w:rPr>
          <w:vertAlign w:val="superscript"/>
          <w:rtl w:val="0"/>
        </w:rPr>
        <w:t xml:space="preserve">1</w:t>
      </w:r>
      <w:r w:rsidR="00000000" w:rsidRPr="00000000" w:rsidDel="00000000">
        <w:rPr>
          <w:rtl w:val="0"/>
        </w:rPr>
        <w:t xml:space="preserve"> punktā minēto sarakstu iesniedz elektroniski.";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izteikt 10.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Aģentūra šo noteikumu 3., 3.</w:t>
      </w:r>
      <w:r w:rsidR="00000000" w:rsidRPr="00000000" w:rsidDel="00000000">
        <w:rPr>
          <w:vertAlign w:val="superscript"/>
          <w:rtl w:val="0"/>
        </w:rPr>
        <w:t xml:space="preserve">1</w:t>
      </w:r>
      <w:r w:rsidR="00000000" w:rsidRPr="00000000" w:rsidDel="00000000">
        <w:rPr>
          <w:rtl w:val="0"/>
        </w:rPr>
        <w:t xml:space="preserve"> un 3.</w:t>
      </w:r>
      <w:r w:rsidR="00000000" w:rsidRPr="00000000" w:rsidDel="00000000">
        <w:rPr>
          <w:vertAlign w:val="superscript"/>
          <w:rtl w:val="0"/>
        </w:rPr>
        <w:t xml:space="preserve">2</w:t>
      </w:r>
      <w:r w:rsidR="00000000" w:rsidRPr="00000000" w:rsidDel="00000000">
        <w:rPr>
          <w:rtl w:val="0"/>
        </w:rPr>
        <w:t xml:space="preserve"> punktā minētās personas reģistrē kā pensiju apdrošināšanai pakļautās personas, šo noteikumu 4. punktā minētās personas – kā apdrošināšanai pret bezdarbu pakļautās personas, bet šo noteikumu 4.</w:t>
      </w:r>
      <w:r w:rsidR="00000000" w:rsidRPr="00000000" w:rsidDel="00000000">
        <w:rPr>
          <w:vertAlign w:val="superscript"/>
          <w:rtl w:val="0"/>
        </w:rPr>
        <w:t xml:space="preserve">1</w:t>
      </w:r>
      <w:r w:rsidR="00000000" w:rsidRPr="00000000" w:rsidDel="00000000">
        <w:rPr>
          <w:rtl w:val="0"/>
        </w:rPr>
        <w:t xml:space="preserve"> un 4.</w:t>
      </w:r>
      <w:r w:rsidR="00000000" w:rsidRPr="00000000" w:rsidDel="00000000">
        <w:rPr>
          <w:vertAlign w:val="superscript"/>
          <w:rtl w:val="0"/>
        </w:rPr>
        <w:t xml:space="preserve">2</w:t>
      </w:r>
      <w:r w:rsidR="00000000" w:rsidRPr="00000000" w:rsidDel="00000000">
        <w:rPr>
          <w:rtl w:val="0"/>
        </w:rPr>
        <w:t xml:space="preserve"> punktā minētās personas – kā apdrošināšanai pret bezdarbu un invaliditātes apdrošināšanai pakļautās personas.";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izteikt 11.3.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"11.3. Finanšu ministrijā – par šo noteikumu 3., 3.</w:t>
      </w:r>
      <w:r w:rsidR="00000000" w:rsidRPr="00000000" w:rsidDel="00000000">
        <w:rPr>
          <w:vertAlign w:val="superscript"/>
          <w:rtl w:val="0"/>
        </w:rPr>
        <w:t xml:space="preserve">1</w:t>
      </w:r>
      <w:r w:rsidR="00000000" w:rsidRPr="00000000" w:rsidDel="00000000">
        <w:rPr>
          <w:rtl w:val="0"/>
        </w:rPr>
        <w:t xml:space="preserve">, 3.</w:t>
      </w:r>
      <w:r w:rsidR="00000000" w:rsidRPr="00000000" w:rsidDel="00000000">
        <w:rPr>
          <w:vertAlign w:val="superscript"/>
          <w:rtl w:val="0"/>
        </w:rPr>
        <w:t xml:space="preserve">2</w:t>
      </w:r>
      <w:r w:rsidR="00000000" w:rsidRPr="00000000" w:rsidDel="00000000">
        <w:rPr>
          <w:rtl w:val="0"/>
        </w:rPr>
        <w:t xml:space="preserve">, 4., 4.</w:t>
      </w:r>
      <w:r w:rsidR="00000000" w:rsidRPr="00000000" w:rsidDel="00000000">
        <w:rPr>
          <w:vertAlign w:val="superscript"/>
          <w:rtl w:val="0"/>
        </w:rPr>
        <w:t xml:space="preserve">1</w:t>
      </w:r>
      <w:r w:rsidR="00000000" w:rsidRPr="00000000" w:rsidDel="00000000">
        <w:rPr>
          <w:rtl w:val="0"/>
        </w:rPr>
        <w:t xml:space="preserve"> un 4.</w:t>
      </w:r>
      <w:r w:rsidR="00000000" w:rsidRPr="00000000" w:rsidDel="00000000">
        <w:rPr>
          <w:vertAlign w:val="superscript"/>
          <w:rtl w:val="0"/>
        </w:rPr>
        <w:t xml:space="preserve">2</w:t>
      </w:r>
      <w:r w:rsidR="00000000" w:rsidRPr="00000000" w:rsidDel="00000000">
        <w:rPr>
          <w:rtl w:val="0"/>
        </w:rPr>
        <w:t xml:space="preserve"> punktā minētajām personām;"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izteikt 11.4.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"11.4. Labklājības ministrijā – par šo noteikumu 3., 3.</w:t>
      </w:r>
      <w:r w:rsidR="00000000" w:rsidRPr="00000000" w:rsidDel="00000000">
        <w:rPr>
          <w:vertAlign w:val="superscript"/>
          <w:rtl w:val="0"/>
        </w:rPr>
        <w:t xml:space="preserve">1</w:t>
      </w:r>
      <w:r w:rsidR="00000000" w:rsidRPr="00000000" w:rsidDel="00000000">
        <w:rPr>
          <w:rtl w:val="0"/>
        </w:rPr>
        <w:t xml:space="preserve">, 3.</w:t>
      </w:r>
      <w:r w:rsidR="00000000" w:rsidRPr="00000000" w:rsidDel="00000000">
        <w:rPr>
          <w:vertAlign w:val="superscript"/>
          <w:rtl w:val="0"/>
        </w:rPr>
        <w:t xml:space="preserve">2</w:t>
      </w:r>
      <w:r w:rsidR="00000000" w:rsidRPr="00000000" w:rsidDel="00000000">
        <w:rPr>
          <w:rtl w:val="0"/>
        </w:rPr>
        <w:t xml:space="preserve">, 4., 4.</w:t>
      </w:r>
      <w:r w:rsidR="00000000" w:rsidRPr="00000000" w:rsidDel="00000000">
        <w:rPr>
          <w:vertAlign w:val="superscript"/>
          <w:rtl w:val="0"/>
        </w:rPr>
        <w:t xml:space="preserve">1</w:t>
      </w:r>
      <w:r w:rsidR="00000000" w:rsidRPr="00000000" w:rsidDel="00000000">
        <w:rPr>
          <w:rtl w:val="0"/>
        </w:rPr>
        <w:t xml:space="preserve"> un 4.</w:t>
      </w:r>
      <w:r w:rsidR="00000000" w:rsidRPr="00000000" w:rsidDel="00000000">
        <w:rPr>
          <w:vertAlign w:val="superscript"/>
          <w:rtl w:val="0"/>
        </w:rPr>
        <w:t xml:space="preserve">2</w:t>
      </w:r>
      <w:r w:rsidR="00000000" w:rsidRPr="00000000" w:rsidDel="00000000">
        <w:rPr>
          <w:rtl w:val="0"/>
        </w:rPr>
        <w:t xml:space="preserve"> punktā minētajām personām;"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rtl w:val="0"/>
        </w:rPr>
        <w:t xml:space="preserve"> </w:t>
      </w:r>
      <w:r w:rsidR="00000000" w:rsidRPr="00000000" w:rsidDel="00000000">
        <w:rPr>
          <w:rtl w:val="0"/>
        </w:rPr>
        <w:t xml:space="preserve">papildināt ar 11.7.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"11.7. Nodarbinātības valsts aģentūrā – par šo noteikumu 3.7. apakšpunktā minētajām personām.";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1.14.</w:t>
      </w:r>
      <w:r w:rsidR="00000000" w:rsidRPr="00000000" w:rsidDel="00000000">
        <w:rPr>
          <w:rtl w:val="0"/>
        </w:rPr>
        <w:t xml:space="preserve"> </w:t>
      </w:r>
      <w:r w:rsidR="00000000" w:rsidRPr="00000000" w:rsidDel="00000000">
        <w:rPr>
          <w:rtl w:val="0"/>
        </w:rPr>
        <w:t xml:space="preserve">izteikt 12.3.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"12.3. no Labklājības ministrijas pamatbudžeta līdzekļiem – par personām, kuras kopj bērnu, kas nav sasniedzis pusotra gada vecumu, un saņem bērna kopšanas pabalstu vai kuras saņem bērna invalīda kopšanas pabalstu, par personām, kuras saņem atlīdzību par adoptējamā bērna aprūpi, par personām, kuras saņem atlīdzību par audžuģimenes pienākumu pildīšanu, un par personām, kuras veic algotos pagaidu sabiedriskos darbus vai piedalās Nodarbinātības valsts aģentūras organizētajā pasākumā "Darbam nepieciešamo iemaņu attīstība", ņemot vērā aģentūras iesniegto šo noteikumu 11.4. apakšpunktā minēto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1.15.</w:t>
      </w:r>
      <w:r w:rsidR="00000000" w:rsidRPr="00000000" w:rsidDel="00000000">
        <w:rPr>
          <w:rtl w:val="0"/>
        </w:rPr>
        <w:t xml:space="preserve"> </w:t>
      </w:r>
      <w:r w:rsidR="00000000" w:rsidRPr="00000000" w:rsidDel="00000000">
        <w:rPr>
          <w:rtl w:val="0"/>
        </w:rPr>
        <w:t xml:space="preserve">izteikt 13.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Obligātās iemaksas no valsts pamatbudžeta par šo noteikumu 3., 3.</w:t>
      </w:r>
      <w:r w:rsidR="00000000" w:rsidRPr="00000000" w:rsidDel="00000000">
        <w:rPr>
          <w:vertAlign w:val="superscript"/>
          <w:rtl w:val="0"/>
        </w:rPr>
        <w:t xml:space="preserve">1</w:t>
      </w:r>
      <w:r w:rsidR="00000000" w:rsidRPr="00000000" w:rsidDel="00000000">
        <w:rPr>
          <w:rtl w:val="0"/>
        </w:rPr>
        <w:t xml:space="preserve">, 3.</w:t>
      </w:r>
      <w:r w:rsidR="00000000" w:rsidRPr="00000000" w:rsidDel="00000000">
        <w:rPr>
          <w:vertAlign w:val="superscript"/>
          <w:rtl w:val="0"/>
        </w:rPr>
        <w:t xml:space="preserve">2</w:t>
      </w:r>
      <w:r w:rsidR="00000000" w:rsidRPr="00000000" w:rsidDel="00000000">
        <w:rPr>
          <w:rtl w:val="0"/>
        </w:rPr>
        <w:t xml:space="preserve">, 4., 4.</w:t>
      </w:r>
      <w:r w:rsidR="00000000" w:rsidRPr="00000000" w:rsidDel="00000000">
        <w:rPr>
          <w:vertAlign w:val="superscript"/>
          <w:rtl w:val="0"/>
        </w:rPr>
        <w:t xml:space="preserve">1</w:t>
      </w:r>
      <w:r w:rsidR="00000000" w:rsidRPr="00000000" w:rsidDel="00000000">
        <w:rPr>
          <w:rtl w:val="0"/>
        </w:rPr>
        <w:t xml:space="preserve"> un 4.</w:t>
      </w:r>
      <w:r w:rsidR="00000000" w:rsidRPr="00000000" w:rsidDel="00000000">
        <w:rPr>
          <w:vertAlign w:val="superscript"/>
          <w:rtl w:val="0"/>
        </w:rPr>
        <w:t xml:space="preserve">2</w:t>
      </w:r>
      <w:r w:rsidR="00000000" w:rsidRPr="00000000" w:rsidDel="00000000">
        <w:rPr>
          <w:rtl w:val="0"/>
        </w:rPr>
        <w:t xml:space="preserve"> punktā minētajām personām tiek veiktas ne ilgāk kā līdz valsts vecuma pensijas piešķiršanai nepieciešamā vecuma sasniegšanai vai valsts vecuma pensijas piešķiršanai (tai skaitā priekšlaicīgi).";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rtl w:val="0"/>
        </w:rPr>
        <w:t xml:space="preserve"> </w:t>
      </w:r>
      <w:r w:rsidR="00000000" w:rsidRPr="00000000" w:rsidDel="00000000">
        <w:rPr>
          <w:rtl w:val="0"/>
        </w:rPr>
        <w:t xml:space="preserve">izteikt 14.6.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"14.6. no invaliditātes, maternitātes un slimības speciālā budžeta par personām, kuras kopj bērnu, kas nav sasniedzis gada vai pusotra gada vecumu, un saņem vecāku pabalstu, – 20 procentu apmērā no vecāku pabalsta.";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1.17.</w:t>
      </w:r>
      <w:r w:rsidR="00000000" w:rsidRPr="00000000" w:rsidDel="00000000">
        <w:rPr>
          <w:rtl w:val="0"/>
        </w:rPr>
        <w:t xml:space="preserve"> </w:t>
      </w:r>
      <w:r w:rsidR="00000000" w:rsidRPr="00000000" w:rsidDel="00000000">
        <w:rPr>
          <w:rtl w:val="0"/>
        </w:rPr>
        <w:t xml:space="preserve">izteikt 15.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 Apdrošināšanai pret bezdarbu tiek veiktas obligātās iemaksas no invaliditātes, maternitātes un slimības speciālā budžeta par personām, kuras kopj bērnu, kas nav sasniedzis gada vai pusotra gada vecumu, un saņem vecāku pabalstu. Obligātās iemaksas tiek veiktas no vecāku pabalsta normatīvajos aktos par obligāto iemaksu likmes sadalījumu pa sociālās apdrošināšanas veidiem noteiktajā apmērā, izņemot šo noteikumu 15.1., 15.2., 15.3., 15.4., 15.5. un 15.6. apakšpunktā minētās personas.";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 </w:t>
      </w:r>
      <w:r w:rsidR="00000000" w:rsidRPr="00000000" w:rsidDel="00000000">
        <w:rPr>
          <w:rtl w:val="0"/>
        </w:rPr>
        <w:t xml:space="preserve">izteikt 15.</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3</w:t>
      </w:r>
      <w:r w:rsidR="00000000" w:rsidRPr="00000000" w:rsidDel="00000000">
        <w:rPr>
          <w:rtl w:val="0"/>
        </w:rPr>
        <w:t xml:space="preserve"> Invaliditātes apdrošināšanai tiek veiktas obligātās iemaksas no invaliditātes, maternitātes un slimības speciālā budžeta par personām, kuras kopj bērnu, kas nav sasniedzis gada vai pusotra gada vecumu, un saņem vecāku pabalstu. Obligātās iemaksas tiek veiktas no vecāku pabalsta normatīvajos aktos par obligāto iemaksu likmes sadalījumu pa sociālās apdrošināšanas veidiem noteiktajā apmērā, izņemot darba ņēmējus, iekšzemes darba ņēmējus pie darba devēja – ārvalstnieka – un pašnodarbinātos, ja šīs personas sasniegušas vecumu, kas dod tiesības saņemt valsts vecuma pensiju, vai šīm personām ir piešķirta valsts vecuma pensija (tai skaitā priekšlaicīgi).";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 </w:t>
      </w:r>
      <w:r w:rsidR="00000000" w:rsidRPr="00000000" w:rsidDel="00000000">
        <w:rPr>
          <w:rtl w:val="0"/>
        </w:rPr>
        <w:t xml:space="preserve">izteikt 16.</w:t>
      </w:r>
      <w:r w:rsidR="00000000" w:rsidRPr="00000000" w:rsidDel="00000000">
        <w:rPr>
          <w:vertAlign w:val="superscript"/>
          <w:rtl w:val="0"/>
        </w:rPr>
        <w:t xml:space="preserve">1</w:t>
      </w:r>
      <w:r w:rsidR="00000000" w:rsidRPr="00000000" w:rsidDel="00000000">
        <w:rPr>
          <w:rtl w:val="0"/>
        </w:rPr>
        <w:t xml:space="preserve">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1. pensiju apdrošināšanai – šo noteikumu 3., 3.</w:t>
      </w:r>
      <w:r w:rsidR="00000000" w:rsidRPr="00000000" w:rsidDel="00000000">
        <w:rPr>
          <w:vertAlign w:val="superscript"/>
          <w:rtl w:val="0"/>
        </w:rPr>
        <w:t xml:space="preserve">1</w:t>
      </w:r>
      <w:r w:rsidR="00000000" w:rsidRPr="00000000" w:rsidDel="00000000">
        <w:rPr>
          <w:rtl w:val="0"/>
        </w:rPr>
        <w:t xml:space="preserve">, 3.</w:t>
      </w:r>
      <w:r w:rsidR="00000000" w:rsidRPr="00000000" w:rsidDel="00000000">
        <w:rPr>
          <w:vertAlign w:val="superscript"/>
          <w:rtl w:val="0"/>
        </w:rPr>
        <w:t xml:space="preserve">2</w:t>
      </w:r>
      <w:r w:rsidR="00000000" w:rsidRPr="00000000" w:rsidDel="00000000">
        <w:rPr>
          <w:rtl w:val="0"/>
        </w:rPr>
        <w:t xml:space="preserve"> un 14. punktā minētajām personām;"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1.20.</w:t>
      </w:r>
      <w:r w:rsidR="00000000" w:rsidRPr="00000000" w:rsidDel="00000000">
        <w:rPr>
          <w:rtl w:val="0"/>
        </w:rPr>
        <w:t xml:space="preserve"> </w:t>
      </w:r>
      <w:r w:rsidR="00000000" w:rsidRPr="00000000" w:rsidDel="00000000">
        <w:rPr>
          <w:rtl w:val="0"/>
        </w:rPr>
        <w:t xml:space="preserve">izteikt 16.</w:t>
      </w:r>
      <w:r w:rsidR="00000000" w:rsidRPr="00000000" w:rsidDel="00000000">
        <w:rPr>
          <w:vertAlign w:val="superscript"/>
          <w:rtl w:val="0"/>
        </w:rPr>
        <w:t xml:space="preserve">1</w:t>
      </w:r>
      <w:r w:rsidR="00000000" w:rsidRPr="00000000" w:rsidDel="00000000">
        <w:rPr>
          <w:rtl w:val="0"/>
        </w:rPr>
        <w:t xml:space="preserve">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2. apdrošināšanai pret bezdarbu – šo noteikumu 4., 4.</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2</w:t>
      </w:r>
      <w:r w:rsidR="00000000" w:rsidRPr="00000000" w:rsidDel="00000000">
        <w:rPr>
          <w:rtl w:val="0"/>
        </w:rPr>
        <w:t xml:space="preserve">, 15. un 15.</w:t>
      </w:r>
      <w:r w:rsidR="00000000" w:rsidRPr="00000000" w:rsidDel="00000000">
        <w:rPr>
          <w:vertAlign w:val="superscript"/>
          <w:rtl w:val="0"/>
        </w:rPr>
        <w:t xml:space="preserve">1</w:t>
      </w:r>
      <w:r w:rsidR="00000000" w:rsidRPr="00000000" w:rsidDel="00000000">
        <w:rPr>
          <w:rtl w:val="0"/>
        </w:rPr>
        <w:t xml:space="preserve"> punktā minētajām personām;"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1.21.</w:t>
      </w:r>
      <w:r w:rsidR="00000000" w:rsidRPr="00000000" w:rsidDel="00000000">
        <w:rPr>
          <w:rtl w:val="0"/>
        </w:rPr>
        <w:t xml:space="preserve"> </w:t>
      </w:r>
      <w:r w:rsidR="00000000" w:rsidRPr="00000000" w:rsidDel="00000000">
        <w:rPr>
          <w:rtl w:val="0"/>
        </w:rPr>
        <w:t xml:space="preserve">izteikt 16.</w:t>
      </w:r>
      <w:r w:rsidR="00000000" w:rsidRPr="00000000" w:rsidDel="00000000">
        <w:rPr>
          <w:vertAlign w:val="superscript"/>
          <w:rtl w:val="0"/>
        </w:rPr>
        <w:t xml:space="preserve">1</w:t>
      </w:r>
      <w:r w:rsidR="00000000" w:rsidRPr="00000000" w:rsidDel="00000000">
        <w:rPr>
          <w:rtl w:val="0"/>
        </w:rPr>
        <w:t xml:space="preserve">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3. invaliditātes apdrošināšanai – šo noteikumu 4.</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2</w:t>
      </w:r>
      <w:r w:rsidR="00000000" w:rsidRPr="00000000" w:rsidDel="00000000">
        <w:rPr>
          <w:rtl w:val="0"/>
        </w:rPr>
        <w:t xml:space="preserve">, 15.</w:t>
      </w:r>
      <w:r w:rsidR="00000000" w:rsidRPr="00000000" w:rsidDel="00000000">
        <w:rPr>
          <w:vertAlign w:val="superscript"/>
          <w:rtl w:val="0"/>
        </w:rPr>
        <w:t xml:space="preserve">2</w:t>
      </w:r>
      <w:r w:rsidR="00000000" w:rsidRPr="00000000" w:rsidDel="00000000">
        <w:rPr>
          <w:rtl w:val="0"/>
        </w:rPr>
        <w:t xml:space="preserve"> un 15.</w:t>
      </w:r>
      <w:r w:rsidR="00000000" w:rsidRPr="00000000" w:rsidDel="00000000">
        <w:rPr>
          <w:vertAlign w:val="superscript"/>
          <w:rtl w:val="0"/>
        </w:rPr>
        <w:t xml:space="preserve">3</w:t>
      </w:r>
      <w:r w:rsidR="00000000" w:rsidRPr="00000000" w:rsidDel="00000000">
        <w:rPr>
          <w:rtl w:val="0"/>
        </w:rPr>
        <w:t xml:space="preserve"> punktā minētajām personām.";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1.22.</w:t>
      </w:r>
      <w:r w:rsidR="00000000" w:rsidRPr="00000000" w:rsidDel="00000000">
        <w:rPr>
          <w:rtl w:val="0"/>
        </w:rPr>
        <w:t xml:space="preserve"> </w:t>
      </w:r>
      <w:r w:rsidR="00000000" w:rsidRPr="00000000" w:rsidDel="00000000">
        <w:rPr>
          <w:rtl w:val="0"/>
        </w:rPr>
        <w:t xml:space="preserve">papildināt ar 16.</w:t>
      </w:r>
      <w:r w:rsidR="00000000" w:rsidRPr="00000000" w:rsidDel="00000000">
        <w:rPr>
          <w:vertAlign w:val="superscript"/>
          <w:rtl w:val="0"/>
        </w:rPr>
        <w:t xml:space="preserve">5</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5</w:t>
      </w:r>
      <w:r w:rsidR="00000000" w:rsidRPr="00000000" w:rsidDel="00000000">
        <w:rPr>
          <w:rtl w:val="0"/>
        </w:rPr>
        <w:t xml:space="preserve"> Par personu, kura kopj bērnu, kas nav sasniedzis gada vai pusotra gada vecumu, un vienlaikus saņem vecāku pabalstu un bērna kopšanas pabalstu, obligātās iemaksas vienlaikus: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5</w:t>
      </w:r>
      <w:r w:rsidR="00000000" w:rsidRPr="00000000" w:rsidDel="00000000">
        <w:rPr>
          <w:rtl w:val="0"/>
        </w:rPr>
        <w:t xml:space="preserve">1. no bērna kopšanas pabalsta reģistrē no valsts pamatbudžeta;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5</w:t>
      </w:r>
      <w:r w:rsidR="00000000" w:rsidRPr="00000000" w:rsidDel="00000000">
        <w:rPr>
          <w:rtl w:val="0"/>
        </w:rPr>
        <w:t xml:space="preserve">2. no vecāku pabalsta reģistrē no valsts sociālās apdrošināšanas speciālajiem budžetiem.";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1.23.</w:t>
      </w:r>
      <w:r w:rsidR="00000000" w:rsidRPr="00000000" w:rsidDel="00000000">
        <w:rPr>
          <w:rtl w:val="0"/>
        </w:rPr>
        <w:t xml:space="preserve"> </w:t>
      </w:r>
      <w:r w:rsidR="00000000" w:rsidRPr="00000000" w:rsidDel="00000000">
        <w:rPr>
          <w:rtl w:val="0"/>
        </w:rPr>
        <w:t xml:space="preserve">svītrot 17.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1.24.</w:t>
      </w:r>
      <w:r w:rsidR="00000000" w:rsidRPr="00000000" w:rsidDel="00000000">
        <w:rPr>
          <w:rtl w:val="0"/>
        </w:rPr>
        <w:t xml:space="preserve"> </w:t>
      </w:r>
      <w:r w:rsidR="00000000" w:rsidRPr="00000000" w:rsidDel="00000000">
        <w:rPr>
          <w:rtl w:val="0"/>
        </w:rPr>
        <w:t xml:space="preserve">papildināt ar 27.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 Nodarbinātības valsts aģentūra obligātās iemaksas par personām, kuras laikposmā no 2022. gada 1. janvāra līdz 2022. gada 30. aprīlim piedalījušās Nodarbinātības valsts aģentūras organizētajā pasākumā "Darbam nepieciešamo iemaņu attīstība", ieskaita valsts pensiju speciālajā budžetā līdz 2022. gada 30. jūnijam.";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1.25.</w:t>
      </w:r>
      <w:r w:rsidR="00000000" w:rsidRPr="00000000" w:rsidDel="00000000">
        <w:rPr>
          <w:rtl w:val="0"/>
        </w:rPr>
        <w:t xml:space="preserve"> </w:t>
      </w:r>
      <w:r w:rsidR="00000000" w:rsidRPr="00000000" w:rsidDel="00000000">
        <w:rPr>
          <w:rtl w:val="0"/>
        </w:rPr>
        <w:t xml:space="preserve">papildināt ar 28.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 Laikposmā no 2022. gada 1. jūlija līdz 2024. gada 31. decembrim par personu, kura kopj bērnu, kas nav sasniedzis gada vai pusotra gada vecumu, un vienlaikus saņem vecāku pabalstu un bērna kopšanas pabalstu: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28.1. obligātās iemaksas šīs personas pensijas, bezdarba un invaliditātes apdrošināšanai tiek veiktas no obligāto iemaksu objekta, ko veido vecāku pabalsta un bērna kopšanas pabalsta apmērs;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28.2. obligātās iemaksas tiek veiktas no invaliditātes, maternitātes un slimības speciālā budžeta."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1.3., 1.4., 1.5., 1.6., 1.10., 1.11., 1.12., 1.15., 1.16., 1.17., 1.18., 1.19., 1.20., 1.21. un 1.22. apakšpunkts stājas spēkā 2025.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G. Eglītis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22-TA-533</w:t>
    </w:r>
    <w:r>
      <w:br/>
    </w:r>
    <w:r w:rsidR="00000000" w:rsidRPr="00000000" w:rsidDel="00000000">
      <w:rPr>
        <w:rtl w:val="0"/>
      </w:rPr>
      <w:t xml:space="preserve">Izdrukāts 30.07.2026. 00.15 - 1.0.VK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22-TA-533</w:t>
    </w:r>
    <w:r>
      <w:br/>
    </w:r>
    <w:r w:rsidR="00000000" w:rsidRPr="00000000" w:rsidDel="00000000">
      <w:rPr>
        <w:rtl w:val="0"/>
      </w:rPr>
      <w:t xml:space="preserve">Izdrukāts 30.07.2026. 00.15 - 1.0.VK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noteikumu_(grozījumu)_projekts_22-TA-533.docx</dc:title>
</cp:coreProperties>
</file>

<file path=docProps/custom.xml><?xml version="1.0" encoding="utf-8"?>
<Properties xmlns="http://schemas.openxmlformats.org/officeDocument/2006/custom-properties" xmlns:vt="http://schemas.openxmlformats.org/officeDocument/2006/docPropsVTypes"/>
</file>