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Ēkas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Ēkas datu deklarāciju ierosinātājs aizpilda salasāmi, teksta laukos lietojot  drukātus burtus, šādā kārtībā: 1. Zemes vienības kadastra apzīmējums (aizpilda obligāti) Norāda kadastra apzīmējumu zemes vienībai, uz kuras atrodas ēka. Ja ēka  atrodas uz vairākām zemes vienībām, norāda visu zemes vienību kadastra  apzīmējumus, pirmo norādot tās zemes vienības kadastra apzīmējumu, uz kuras  atrodas ēkas apbūves laukuma lielākā daļa. 2. Ēkas kadastra apzīmējums Aizpilda, ja ēka reģistrēta Kadastra informācijas sistēmā vai veikta ēkas  pirmsreģistrācija.  Norāda ēkas kadastra apzīmējumu. 3. Ēkas vai zemes vienības, uz kuras atrodas ēka, adrese (aizpilda  obligāti) Norāda Valsts adrešu reģistrā reģistrēto vai vietējās pašvaldības lēmumā par  adreses piešķiršanu norādīto, bet Valsts adrešu reģistrā nereģistrēto ēkas  adresi vai tās zemes vienības adresi, uz kuras atrodas ēka. Ja adrese nav  reģistrēta Valsts adrešu reģistrā un ēka ir adresācijas objekts, deklarācijai  pievieno vietējās pašvaldības lēmumu par adreses piešķiršanu. 4. Ēkas apsekošanas datums (aizpilda obligāti) Norāda datumu, kurā ēka apsekota apvidū, lai pārbaudītu vai iegūtu  deklarācijā norādāmās faktiskās ziņas. 5. Ēkas tips (kods) (aizpilda obligāti) Norāda pēc pašvaldības rīcībā esošās informācijas (dokumentiem vai apsekošanā  apvidū iegūtajām faktiskajām ziņām) atbilstošāko ēkas tipu (astoņu decimālzīmju  kodu). Kodam jāatbilst Ministru kabineta apstiprinātajai būvju klasifikācijai. 6. Ēkas apjoma rādītāji 6.1. Norāda ēkas apbūves laukumu saskaņā ar pašvaldības rīcībā esošo  informāciju (dokumentiem) vai, ja tādas nav, apsekošanā apvidū iegūtajām  faktiskajām ziņām (aizpilda obligāti). 6.2. Norāda ēkas kopējo platību saskaņā ar pašvaldības rīcībā esošo  informāciju (dokumentiem) vai, ja tādas nav, apsekošanā apvidū iegūtajām  faktiskajām ziņām, sareizinot ēkas apbūves laukumu ar ēkas stāvu skaitu  (virszemes un pazemes stāvu skaitu summu). Ja deklarācijā nav norādīta minētā  informācija, to aprēķina Valsts zemes dienesta teritoriālā struktūrvienība. 6.3. Norāda ēkas būvtilpumu saskaņā ar pašvaldības rīcībā esošo informāciju  (dokumentiem) vai, ja tādas nav, apsekošanā apvidū iegūtajām faktiskajām ziņām,  sareizinot ēkas apbūves laukumu ar aptuveno ēkas augstumu. Ja deklarācijā minētā  informācija nav norādīta, to aprēķina Valsts zemes dienesta teritoriālā  struktūrvienība, sareizinot ēkas apbūves laukumu ar stāvu skaitu un vidējo stāva  augstumu, pieņemot, ka vidējais stāva augstums ir 3 m.  6.4. Norāda ēkas virszemes stāvu skaitu. Ja ēkai nav neviena virszemes stāva,  ieraksta "0" (aizpilda obligāti). 6.5. Norāda ēkas pazemes stāvu skaitu. Ja ēkai nav neviena pazemes stāva,  ieraksta "0". Ja deklarācijā minētā informācija nav ierakstīta, to norāda Valsts  zemes dienesta teritoriālā struktūrvienība. 7. Grafiskais pielikums 7.1. Deklarācijai pievieno grafisko pielikumu, kurā attēlota ēkas kontūra  (ieskaitot lieveņus, terases, ārējās kāpnes un pandusus) un novietojums zemes  vienībā. Grafiskajā pielikumā norāda arī ēkas ārsienu horizontālo malu, ārējo  kāpņu un pandusu izmērus. Par grafisko pielikumu, kurā jau iepriekš attēlota  deklarējamās būves kontūra, var būt kāds no šādiem dokumentiem: 7.1.1. izdruka no Kadastra informācijas sistēmas kadastra kartes; 7.1.2. ģenerālplāns mērogā 1:500; 7.1.3. topogrāfiskais plāns; 7.1.4. zemes robežu plāns vai situācijas plāns. 7.2. Ja būves kontūra iepriekš nav attēlota, kādā no šā pielikuma  7.1.apakšpunktā minētajiem dokumentiem to attēlo shematiski, iezīmējot manuāli  vai ar atbilstošu programmatūru.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noteikumu_konsolidētā_versija_p4_22-TA-2876.docx</dc:title>
</cp:coreProperties>
</file>

<file path=docProps/custom.xml><?xml version="1.0" encoding="utf-8"?>
<Properties xmlns="http://schemas.openxmlformats.org/officeDocument/2006/custom-properties" xmlns:vt="http://schemas.openxmlformats.org/officeDocument/2006/docPropsVTypes"/>
</file>