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E7A92" w14:textId="504430DC" w:rsidR="002A42BB" w:rsidRPr="002A42BB" w:rsidRDefault="002A42BB" w:rsidP="0020072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</w:pPr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2. </w:t>
      </w:r>
      <w:proofErr w:type="spellStart"/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pielikums</w:t>
      </w:r>
      <w:proofErr w:type="spellEnd"/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 xml:space="preserve"> </w:t>
      </w:r>
    </w:p>
    <w:p w14:paraId="7291399C" w14:textId="77777777" w:rsidR="002A42BB" w:rsidRPr="002A42BB" w:rsidRDefault="002A42BB" w:rsidP="0020072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</w:pPr>
      <w:proofErr w:type="spellStart"/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Ministru</w:t>
      </w:r>
      <w:proofErr w:type="spellEnd"/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 xml:space="preserve"> </w:t>
      </w:r>
      <w:proofErr w:type="spellStart"/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kabineta</w:t>
      </w:r>
      <w:proofErr w:type="spellEnd"/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 xml:space="preserve"> </w:t>
      </w:r>
    </w:p>
    <w:p w14:paraId="485BF834" w14:textId="77777777" w:rsidR="002A42BB" w:rsidRPr="002A42BB" w:rsidRDefault="002A42BB" w:rsidP="00200728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</w:pPr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fldChar w:fldCharType="begin"/>
      </w:r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instrText xml:space="preserve"> MERGEFIELD =TAP_DOK_DATUMS_GEN \* MERGEFORMAT </w:instrText>
      </w:r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fldChar w:fldCharType="separate"/>
      </w:r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«=TAP_DOK_DATUMS_GEN»</w:t>
      </w:r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fldChar w:fldCharType="end"/>
      </w:r>
    </w:p>
    <w:p w14:paraId="0B4DB757" w14:textId="77777777" w:rsidR="002A42BB" w:rsidRPr="002A42BB" w:rsidRDefault="002A42BB" w:rsidP="0020072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proofErr w:type="spellStart"/>
      <w:r w:rsidRPr="002A42BB">
        <w:rPr>
          <w:rFonts w:ascii="Times New Roman" w:eastAsia="Times New Roman" w:hAnsi="Times New Roman" w:cs="Calibri"/>
          <w:sz w:val="28"/>
          <w:szCs w:val="28"/>
          <w:lang w:eastAsia="en-GB"/>
        </w:rPr>
        <w:t>noteikumiem</w:t>
      </w:r>
      <w:proofErr w:type="spellEnd"/>
      <w:r w:rsidRPr="002A42BB">
        <w:rPr>
          <w:rFonts w:ascii="Times New Roman" w:eastAsia="Times New Roman" w:hAnsi="Times New Roman" w:cs="Calibri"/>
          <w:sz w:val="28"/>
          <w:szCs w:val="28"/>
          <w:lang w:eastAsia="en-GB"/>
        </w:rPr>
        <w:t xml:space="preserve"> </w:t>
      </w:r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 xml:space="preserve">Nr. </w:t>
      </w:r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fldChar w:fldCharType="begin"/>
      </w:r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instrText xml:space="preserve"> MERGEFIELD =TAP_DOK_NUMURS \* MERGEFORMAT </w:instrText>
      </w:r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fldChar w:fldCharType="separate"/>
      </w:r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t>«=TAP_DOK_NUMURS»</w:t>
      </w:r>
      <w:r w:rsidRPr="002A42BB">
        <w:rPr>
          <w:rFonts w:ascii="Times New Roman" w:eastAsia="Times New Roman" w:hAnsi="Times New Roman" w:cs="Calibri"/>
          <w:color w:val="333333"/>
          <w:sz w:val="28"/>
          <w:szCs w:val="28"/>
          <w:lang w:eastAsia="en-GB"/>
        </w:rPr>
        <w:fldChar w:fldCharType="end"/>
      </w:r>
    </w:p>
    <w:p w14:paraId="3F7F2CEB" w14:textId="77777777" w:rsidR="002A42BB" w:rsidRPr="002A42BB" w:rsidRDefault="002A42BB" w:rsidP="002007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3383483" w14:textId="0F805E69" w:rsidR="00BB3295" w:rsidRPr="002A42BB" w:rsidRDefault="00271651" w:rsidP="00200728">
      <w:pPr>
        <w:shd w:val="clear" w:color="auto" w:fill="FFFFFF"/>
        <w:spacing w:after="0" w:line="240" w:lineRule="auto"/>
        <w:ind w:firstLine="300"/>
        <w:jc w:val="center"/>
        <w:rPr>
          <w:rFonts w:ascii="Times New Roman" w:hAnsi="Times New Roman" w:cs="Times New Roman"/>
          <w:b/>
          <w:sz w:val="28"/>
          <w:szCs w:val="28"/>
          <w:lang w:val="lv-LV"/>
        </w:rPr>
      </w:pPr>
      <w:r w:rsidRPr="002A42BB">
        <w:rPr>
          <w:rFonts w:ascii="Times New Roman" w:hAnsi="Times New Roman" w:cs="Times New Roman"/>
          <w:b/>
          <w:sz w:val="28"/>
          <w:szCs w:val="28"/>
          <w:lang w:val="lv-LV"/>
        </w:rPr>
        <w:t>Ārpus ostas teritorijas esošo n</w:t>
      </w:r>
      <w:r w:rsidR="00BB3295" w:rsidRPr="002A42BB">
        <w:rPr>
          <w:rFonts w:ascii="Times New Roman" w:hAnsi="Times New Roman" w:cs="Times New Roman"/>
          <w:b/>
          <w:sz w:val="28"/>
          <w:szCs w:val="28"/>
          <w:lang w:val="lv-LV"/>
        </w:rPr>
        <w:t xml:space="preserve">avigācijas tehnisko līdzekļu </w:t>
      </w:r>
      <w:r w:rsidRPr="002A42BB">
        <w:rPr>
          <w:rFonts w:ascii="Times New Roman" w:hAnsi="Times New Roman" w:cs="Times New Roman"/>
          <w:b/>
          <w:sz w:val="28"/>
          <w:szCs w:val="28"/>
          <w:lang w:val="lv-LV"/>
        </w:rPr>
        <w:t>(</w:t>
      </w:r>
      <w:r w:rsidR="00BB3295" w:rsidRPr="002A42BB">
        <w:rPr>
          <w:rFonts w:ascii="Times New Roman" w:hAnsi="Times New Roman" w:cs="Times New Roman"/>
          <w:b/>
          <w:sz w:val="28"/>
          <w:szCs w:val="28"/>
          <w:lang w:val="lv-LV"/>
        </w:rPr>
        <w:t xml:space="preserve">bez navigācijas </w:t>
      </w:r>
      <w:proofErr w:type="spellStart"/>
      <w:r w:rsidR="00BB3295" w:rsidRPr="002A42BB">
        <w:rPr>
          <w:rFonts w:ascii="Times New Roman" w:hAnsi="Times New Roman" w:cs="Times New Roman"/>
          <w:b/>
          <w:sz w:val="28"/>
          <w:szCs w:val="28"/>
          <w:lang w:val="lv-LV"/>
        </w:rPr>
        <w:t>ugunsdarbības</w:t>
      </w:r>
      <w:proofErr w:type="spellEnd"/>
      <w:r w:rsidRPr="002A42BB">
        <w:rPr>
          <w:rFonts w:ascii="Times New Roman" w:hAnsi="Times New Roman" w:cs="Times New Roman"/>
          <w:b/>
          <w:sz w:val="28"/>
          <w:szCs w:val="28"/>
          <w:lang w:val="lv-LV"/>
        </w:rPr>
        <w:t>)</w:t>
      </w:r>
      <w:r w:rsidR="00BB3295" w:rsidRPr="002A42BB">
        <w:rPr>
          <w:rFonts w:ascii="Times New Roman" w:hAnsi="Times New Roman" w:cs="Times New Roman"/>
          <w:b/>
          <w:sz w:val="28"/>
          <w:szCs w:val="28"/>
          <w:lang w:val="lv-LV"/>
        </w:rPr>
        <w:t xml:space="preserve"> grafiskie attēli</w:t>
      </w:r>
    </w:p>
    <w:p w14:paraId="1E433506" w14:textId="77777777" w:rsidR="00BB3295" w:rsidRPr="002A42BB" w:rsidRDefault="00BB3295" w:rsidP="00200728">
      <w:pPr>
        <w:spacing w:after="0" w:line="240" w:lineRule="auto"/>
        <w:jc w:val="right"/>
        <w:rPr>
          <w:sz w:val="28"/>
          <w:szCs w:val="28"/>
          <w:lang w:val="lv-LV"/>
        </w:rPr>
      </w:pPr>
    </w:p>
    <w:p w14:paraId="1355D9D6" w14:textId="6EA34C91" w:rsidR="00BB3295" w:rsidRPr="002A42BB" w:rsidRDefault="00BB3295" w:rsidP="002007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2A42BB">
        <w:rPr>
          <w:rFonts w:ascii="Times New Roman" w:hAnsi="Times New Roman" w:cs="Times New Roman"/>
          <w:sz w:val="28"/>
          <w:szCs w:val="28"/>
          <w:lang w:val="lv-LV"/>
        </w:rPr>
        <w:t>1. Ladiņu zīme</w:t>
      </w:r>
      <w:r w:rsidR="002A42BB">
        <w:rPr>
          <w:rFonts w:ascii="Times New Roman" w:hAnsi="Times New Roman" w:cs="Times New Roman"/>
          <w:sz w:val="28"/>
          <w:szCs w:val="28"/>
          <w:lang w:val="lv-LV"/>
        </w:rPr>
        <w:t>s</w:t>
      </w:r>
      <w:r w:rsidRPr="002A42BB">
        <w:rPr>
          <w:rFonts w:ascii="Times New Roman" w:hAnsi="Times New Roman" w:cs="Times New Roman"/>
          <w:sz w:val="28"/>
          <w:szCs w:val="28"/>
          <w:lang w:val="lv-LV"/>
        </w:rPr>
        <w:t xml:space="preserve"> (būves kadastra apzīmējums 80330040510003) aizsargjosla ir šāda:</w:t>
      </w:r>
    </w:p>
    <w:p w14:paraId="5F92A921" w14:textId="77777777" w:rsidR="00BB3295" w:rsidRPr="002A42BB" w:rsidRDefault="00BB3295" w:rsidP="00200728">
      <w:pPr>
        <w:spacing w:after="0" w:line="240" w:lineRule="auto"/>
        <w:ind w:firstLine="709"/>
        <w:jc w:val="both"/>
        <w:rPr>
          <w:sz w:val="28"/>
          <w:szCs w:val="28"/>
          <w:highlight w:val="yellow"/>
          <w:lang w:val="lv-LV"/>
        </w:rPr>
      </w:pPr>
    </w:p>
    <w:p w14:paraId="186F2E48" w14:textId="77777777" w:rsidR="00BB3295" w:rsidRPr="00623562" w:rsidRDefault="00BB3295" w:rsidP="00200728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</w:rPr>
      </w:pPr>
      <w:r w:rsidRPr="00623562">
        <w:rPr>
          <w:rFonts w:ascii="Arial" w:eastAsia="Calibri" w:hAnsi="Arial" w:cs="Arial"/>
          <w:noProof/>
          <w:sz w:val="20"/>
          <w:szCs w:val="20"/>
          <w:lang w:val="lv-LV" w:eastAsia="lv-LV"/>
        </w:rPr>
        <w:drawing>
          <wp:inline distT="0" distB="0" distL="0" distR="0" wp14:anchorId="36F8E018" wp14:editId="04B9B796">
            <wp:extent cx="5295900" cy="5762625"/>
            <wp:effectExtent l="0" t="0" r="0" b="9525"/>
            <wp:docPr id="688246395" name="Picture 1" descr="Attēls, kurā ir diagramma, teksts, karte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246395" name="Picture 1" descr="Attēls, kurā ir diagramma, teksts, karte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F4B15" w14:textId="77777777" w:rsidR="00BB3295" w:rsidRPr="00623562" w:rsidRDefault="00BB3295" w:rsidP="00200728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3ABE2BC5" w14:textId="77777777" w:rsidR="002A42BB" w:rsidRDefault="002A42BB" w:rsidP="0020072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lv-LV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lv-LV"/>
        </w:rPr>
        <w:br w:type="page"/>
      </w:r>
    </w:p>
    <w:p w14:paraId="0900570C" w14:textId="2CA1EEE6" w:rsidR="00BB3295" w:rsidRDefault="002A42BB" w:rsidP="0020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lv-LV"/>
        </w:rPr>
      </w:pPr>
      <w:r w:rsidRPr="002A42BB">
        <w:rPr>
          <w:rFonts w:ascii="Times New Roman" w:eastAsia="Calibri" w:hAnsi="Times New Roman" w:cs="Times New Roman"/>
          <w:b/>
          <w:sz w:val="28"/>
          <w:szCs w:val="28"/>
          <w:lang w:val="lv-LV"/>
        </w:rPr>
        <w:lastRenderedPageBreak/>
        <w:t xml:space="preserve">Ladiņu </w:t>
      </w:r>
      <w:r w:rsidR="00BB3295" w:rsidRPr="002A42BB">
        <w:rPr>
          <w:rFonts w:ascii="Times New Roman" w:eastAsia="Calibri" w:hAnsi="Times New Roman" w:cs="Times New Roman"/>
          <w:b/>
          <w:sz w:val="28"/>
          <w:szCs w:val="28"/>
          <w:lang w:val="lv-LV"/>
        </w:rPr>
        <w:t xml:space="preserve">zīmes redzamības aizsargjosla </w:t>
      </w:r>
    </w:p>
    <w:p w14:paraId="5B56A839" w14:textId="77777777" w:rsidR="002A42BB" w:rsidRPr="00200728" w:rsidRDefault="002A42BB" w:rsidP="0020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tbl>
      <w:tblPr>
        <w:tblStyle w:val="Reatabula45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4009"/>
        <w:gridCol w:w="4682"/>
      </w:tblGrid>
      <w:tr w:rsidR="00BB3295" w:rsidRPr="002A42BB" w14:paraId="5F0F97A4" w14:textId="77777777" w:rsidTr="0020072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D8F7C" w14:textId="77777777" w:rsidR="002A42BB" w:rsidRPr="002A42BB" w:rsidRDefault="00BB3295" w:rsidP="002007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6D1828EB" w14:textId="6E66378D" w:rsidR="00BB3295" w:rsidRPr="002A42BB" w:rsidRDefault="00BB3295" w:rsidP="002007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A42BB" w:rsidRPr="002A42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6BD1A" w14:textId="77777777" w:rsidR="00BB3295" w:rsidRPr="002A42BB" w:rsidRDefault="00BB3295" w:rsidP="002007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1607D" w14:textId="77777777" w:rsidR="00BB3295" w:rsidRPr="002A42BB" w:rsidRDefault="00BB3295" w:rsidP="002007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BB3295" w:rsidRPr="002A42BB" w14:paraId="25204E77" w14:textId="77777777" w:rsidTr="0020072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94EB5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77AE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57°11,654′N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526DA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024°21,129′E</w:t>
            </w:r>
          </w:p>
        </w:tc>
      </w:tr>
      <w:tr w:rsidR="00BB3295" w:rsidRPr="002A42BB" w14:paraId="1A6D668A" w14:textId="77777777" w:rsidTr="0020072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EF9D4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3289C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42BB">
              <w:rPr>
                <w:rFonts w:ascii="Times New Roman" w:hAnsi="Times New Roman"/>
                <w:sz w:val="24"/>
                <w:szCs w:val="24"/>
              </w:rPr>
              <w:t>57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09,338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9C668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42BB">
              <w:rPr>
                <w:rFonts w:ascii="Times New Roman" w:hAnsi="Times New Roman"/>
                <w:sz w:val="24"/>
                <w:szCs w:val="24"/>
              </w:rPr>
              <w:t>024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15,460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BB3295" w:rsidRPr="002A42BB" w14:paraId="346CD36B" w14:textId="77777777" w:rsidTr="0020072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37F0B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DAAB5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42BB">
              <w:rPr>
                <w:rFonts w:ascii="Times New Roman" w:hAnsi="Times New Roman"/>
                <w:sz w:val="24"/>
                <w:szCs w:val="24"/>
              </w:rPr>
              <w:t>57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04,083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A8FD5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42BB">
              <w:rPr>
                <w:rFonts w:ascii="Times New Roman" w:hAnsi="Times New Roman"/>
                <w:sz w:val="24"/>
                <w:szCs w:val="24"/>
              </w:rPr>
              <w:t>024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02,648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BB3295" w:rsidRPr="00283DA3" w14:paraId="4C232214" w14:textId="77777777" w:rsidTr="0020072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7F38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86EE5" w14:textId="33E4F858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Redzamības sektora loks ar rādiusu 13 jūras jūdzes, </w:t>
            </w:r>
            <w:r w:rsidR="0051118F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</w:p>
        </w:tc>
      </w:tr>
      <w:tr w:rsidR="00BB3295" w:rsidRPr="002A42BB" w14:paraId="2D1B2544" w14:textId="77777777" w:rsidTr="0020072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F3FC4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E2E9F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57°24,107′N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F83AC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024°23,928′E</w:t>
            </w:r>
          </w:p>
        </w:tc>
      </w:tr>
      <w:tr w:rsidR="00BB3295" w:rsidRPr="002A42BB" w14:paraId="05441E9C" w14:textId="77777777" w:rsidTr="0020072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17BFF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E9464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57°11,665′N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FA75A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024°21,142′E</w:t>
            </w:r>
          </w:p>
        </w:tc>
      </w:tr>
      <w:tr w:rsidR="00BB3295" w:rsidRPr="002A42BB" w14:paraId="22DE19B8" w14:textId="77777777" w:rsidTr="0020072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70444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8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B6405" w14:textId="1F241E6C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13,8 m, </w:t>
            </w:r>
            <w:r w:rsidR="0051118F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4148D9F3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57°11,660′N 024°21,139′E</w:t>
            </w:r>
          </w:p>
        </w:tc>
      </w:tr>
    </w:tbl>
    <w:p w14:paraId="3D8D6489" w14:textId="77777777" w:rsidR="00BB3295" w:rsidRPr="00200728" w:rsidRDefault="00BB3295" w:rsidP="002007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  <w:lang w:val="lv-LV"/>
        </w:rPr>
      </w:pPr>
    </w:p>
    <w:p w14:paraId="7456BA8D" w14:textId="28649529" w:rsidR="00BB3295" w:rsidRPr="002A42BB" w:rsidRDefault="002A42BB" w:rsidP="0020072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lv-LV"/>
        </w:rPr>
      </w:pPr>
      <w:r w:rsidRPr="002A42BB">
        <w:rPr>
          <w:rFonts w:ascii="Times New Roman" w:eastAsia="Calibri" w:hAnsi="Times New Roman" w:cs="Times New Roman"/>
          <w:sz w:val="28"/>
          <w:szCs w:val="28"/>
          <w:lang w:val="lv-LV"/>
        </w:rPr>
        <w:t>2. </w:t>
      </w:r>
      <w:r w:rsidR="00BB3295" w:rsidRPr="002A42BB">
        <w:rPr>
          <w:rFonts w:ascii="Times New Roman" w:eastAsia="Calibri" w:hAnsi="Times New Roman" w:cs="Times New Roman"/>
          <w:sz w:val="28"/>
          <w:szCs w:val="28"/>
          <w:lang w:val="lv-LV"/>
        </w:rPr>
        <w:t>Lāču zīme</w:t>
      </w:r>
      <w:r>
        <w:rPr>
          <w:rFonts w:ascii="Times New Roman" w:eastAsia="Calibri" w:hAnsi="Times New Roman" w:cs="Times New Roman"/>
          <w:sz w:val="28"/>
          <w:szCs w:val="28"/>
          <w:lang w:val="lv-LV"/>
        </w:rPr>
        <w:t>s</w:t>
      </w:r>
      <w:r w:rsidR="00BB3295" w:rsidRPr="002A42BB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 (būves kadastra apzīmējums </w:t>
      </w:r>
      <w:r w:rsidR="00BB3295" w:rsidRPr="002A42BB">
        <w:rPr>
          <w:rFonts w:ascii="Times New Roman" w:eastAsia="Calibri" w:hAnsi="Times New Roman" w:cs="Times New Roman"/>
          <w:color w:val="000000"/>
          <w:sz w:val="28"/>
          <w:szCs w:val="28"/>
          <w:lang w:val="lv-LV"/>
        </w:rPr>
        <w:t>66600070020007</w:t>
      </w:r>
      <w:r w:rsidR="00BB3295" w:rsidRPr="002A42BB">
        <w:rPr>
          <w:rFonts w:ascii="Times New Roman" w:eastAsia="Calibri" w:hAnsi="Times New Roman" w:cs="Times New Roman"/>
          <w:sz w:val="28"/>
          <w:szCs w:val="28"/>
          <w:lang w:val="lv-LV"/>
        </w:rPr>
        <w:t>) aizsargjosla ir šāda:</w:t>
      </w:r>
    </w:p>
    <w:p w14:paraId="2B889D25" w14:textId="77777777" w:rsidR="00BB3295" w:rsidRPr="00D92A9A" w:rsidRDefault="00BB3295" w:rsidP="00200728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D92A9A">
        <w:rPr>
          <w:rFonts w:ascii="Arial" w:eastAsia="Calibri" w:hAnsi="Arial" w:cs="Arial"/>
          <w:noProof/>
          <w:sz w:val="20"/>
          <w:szCs w:val="20"/>
          <w:lang w:val="lv-LV" w:eastAsia="lv-LV"/>
        </w:rPr>
        <w:lastRenderedPageBreak/>
        <w:drawing>
          <wp:inline distT="0" distB="0" distL="0" distR="0" wp14:anchorId="63C4B82D" wp14:editId="07CB0AE6">
            <wp:extent cx="4108450" cy="5524051"/>
            <wp:effectExtent l="0" t="0" r="6350" b="635"/>
            <wp:docPr id="29" name="Picture 2" descr="Attēls, kurā ir teksts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" descr="Attēls, kurā ir teksts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500" cy="5635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15508" w14:textId="77777777" w:rsidR="00BB3295" w:rsidRPr="002A42BB" w:rsidRDefault="00BB3295" w:rsidP="00200728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val="lv-LV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5527DD69" w14:textId="5F9756DE" w:rsidR="00BB3295" w:rsidRPr="00200728" w:rsidRDefault="002A42BB" w:rsidP="0020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lv-LV"/>
        </w:rPr>
      </w:pPr>
      <w:r w:rsidRPr="00200728">
        <w:rPr>
          <w:rFonts w:ascii="Times New Roman" w:eastAsia="Calibri" w:hAnsi="Times New Roman" w:cs="Times New Roman"/>
          <w:b/>
          <w:sz w:val="28"/>
          <w:szCs w:val="28"/>
          <w:lang w:val="lv-LV"/>
        </w:rPr>
        <w:t xml:space="preserve">Lāču </w:t>
      </w:r>
      <w:r w:rsidR="00BB3295" w:rsidRPr="00200728">
        <w:rPr>
          <w:rFonts w:ascii="Times New Roman" w:eastAsia="Calibri" w:hAnsi="Times New Roman" w:cs="Times New Roman"/>
          <w:b/>
          <w:sz w:val="28"/>
          <w:szCs w:val="28"/>
          <w:lang w:val="lv-LV"/>
        </w:rPr>
        <w:t xml:space="preserve">zīmes redzamības aizsargjosla </w:t>
      </w:r>
    </w:p>
    <w:p w14:paraId="4BEC5B23" w14:textId="77777777" w:rsidR="00200728" w:rsidRPr="00200728" w:rsidRDefault="00200728" w:rsidP="0020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lv-LV"/>
        </w:rPr>
      </w:pPr>
    </w:p>
    <w:tbl>
      <w:tblPr>
        <w:tblStyle w:val="Reatabula43"/>
        <w:tblW w:w="0" w:type="auto"/>
        <w:tblInd w:w="0" w:type="dxa"/>
        <w:tblLook w:val="04A0" w:firstRow="1" w:lastRow="0" w:firstColumn="1" w:lastColumn="0" w:noHBand="0" w:noVBand="1"/>
      </w:tblPr>
      <w:tblGrid>
        <w:gridCol w:w="950"/>
        <w:gridCol w:w="3763"/>
        <w:gridCol w:w="4682"/>
      </w:tblGrid>
      <w:tr w:rsidR="00BB3295" w:rsidRPr="002A42BB" w14:paraId="1100BA10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4507C" w14:textId="77777777" w:rsidR="002A42BB" w:rsidRDefault="00BB3295" w:rsidP="002007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7565E640" w14:textId="5470A09A" w:rsidR="00BB3295" w:rsidRPr="002A42BB" w:rsidRDefault="00BB3295" w:rsidP="002007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A42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F0EAC" w14:textId="77777777" w:rsidR="00BB3295" w:rsidRPr="002A42BB" w:rsidRDefault="00BB3295" w:rsidP="002007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2CC34" w14:textId="77777777" w:rsidR="00BB3295" w:rsidRPr="002A42BB" w:rsidRDefault="00BB3295" w:rsidP="002007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BB3295" w:rsidRPr="002A42BB" w14:paraId="7E720486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EC31D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01E6E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57°26,582′N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3535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024°23,291′E</w:t>
            </w:r>
          </w:p>
        </w:tc>
      </w:tr>
      <w:tr w:rsidR="00BB3295" w:rsidRPr="002A42BB" w14:paraId="5E2227C8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47373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DFCD6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42BB">
              <w:rPr>
                <w:rFonts w:ascii="Times New Roman" w:hAnsi="Times New Roman"/>
                <w:sz w:val="24"/>
                <w:szCs w:val="24"/>
              </w:rPr>
              <w:t>57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12,666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97389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42BB">
              <w:rPr>
                <w:rFonts w:ascii="Times New Roman" w:hAnsi="Times New Roman"/>
                <w:sz w:val="24"/>
                <w:szCs w:val="24"/>
              </w:rPr>
              <w:t>024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21,702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BB3295" w:rsidRPr="00283DA3" w14:paraId="00DE746C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1BC4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F0E90" w14:textId="3F9C69CE" w:rsidR="00BB3295" w:rsidRPr="002A42BB" w:rsidRDefault="00BB3295" w:rsidP="0020072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Redzamības sektora loks ar rādiusu 12 jūras jūdzes, </w:t>
            </w:r>
            <w:r w:rsidR="0051118F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</w:p>
        </w:tc>
      </w:tr>
      <w:tr w:rsidR="00BB3295" w:rsidRPr="002A42BB" w14:paraId="2F56C401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4F8FF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13D75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57°40,401′N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8965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024°19,575′E</w:t>
            </w:r>
          </w:p>
        </w:tc>
      </w:tr>
      <w:tr w:rsidR="00BB3295" w:rsidRPr="002A42BB" w14:paraId="3DC1C9E8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2BD0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8F0C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57°26,596′N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F99F2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024°23,289′E</w:t>
            </w:r>
          </w:p>
        </w:tc>
      </w:tr>
      <w:tr w:rsidR="00BB3295" w:rsidRPr="002A42BB" w14:paraId="4B26DA49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B9FD3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33A1" w14:textId="381999A0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13,8 m, </w:t>
            </w:r>
            <w:r w:rsidR="0051118F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3ACC5006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57°26,589′N 024°23,290′E</w:t>
            </w:r>
          </w:p>
        </w:tc>
      </w:tr>
    </w:tbl>
    <w:p w14:paraId="2C90EFC6" w14:textId="77777777" w:rsidR="00BB3295" w:rsidRPr="002A42BB" w:rsidRDefault="00BB3295" w:rsidP="002007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lv-LV"/>
        </w:rPr>
      </w:pPr>
      <w:r w:rsidRPr="002A42BB">
        <w:rPr>
          <w:rFonts w:ascii="Times New Roman" w:eastAsia="Calibri" w:hAnsi="Times New Roman" w:cs="Times New Roman"/>
          <w:sz w:val="20"/>
          <w:szCs w:val="20"/>
          <w:highlight w:val="yellow"/>
          <w:lang w:val="lv-LV"/>
        </w:rPr>
        <w:t xml:space="preserve"> </w:t>
      </w:r>
    </w:p>
    <w:p w14:paraId="4F4B3CD2" w14:textId="2FA73EAE" w:rsidR="00BB3295" w:rsidRPr="002A42BB" w:rsidRDefault="00BB3295" w:rsidP="0020072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lv-LV"/>
        </w:rPr>
      </w:pPr>
      <w:r w:rsidRPr="002A42BB">
        <w:rPr>
          <w:rFonts w:ascii="Times New Roman" w:eastAsia="Calibri" w:hAnsi="Times New Roman" w:cs="Times New Roman"/>
          <w:sz w:val="28"/>
          <w:szCs w:val="28"/>
          <w:lang w:val="lv-LV"/>
        </w:rPr>
        <w:lastRenderedPageBreak/>
        <w:t>3.</w:t>
      </w:r>
      <w:r w:rsidR="002A42BB">
        <w:rPr>
          <w:rFonts w:ascii="Times New Roman" w:eastAsia="Calibri" w:hAnsi="Times New Roman" w:cs="Times New Roman"/>
          <w:sz w:val="28"/>
          <w:szCs w:val="28"/>
          <w:lang w:val="lv-LV"/>
        </w:rPr>
        <w:t> </w:t>
      </w:r>
      <w:proofErr w:type="spellStart"/>
      <w:r w:rsidRPr="002A42BB">
        <w:rPr>
          <w:rFonts w:ascii="Times New Roman" w:eastAsia="Calibri" w:hAnsi="Times New Roman" w:cs="Times New Roman"/>
          <w:sz w:val="28"/>
          <w:szCs w:val="28"/>
          <w:lang w:val="lv-LV"/>
        </w:rPr>
        <w:t>Saunagciema</w:t>
      </w:r>
      <w:proofErr w:type="spellEnd"/>
      <w:r w:rsidRPr="002A42BB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 zīme</w:t>
      </w:r>
      <w:r w:rsidR="00200728">
        <w:rPr>
          <w:rFonts w:ascii="Times New Roman" w:eastAsia="Calibri" w:hAnsi="Times New Roman" w:cs="Times New Roman"/>
          <w:sz w:val="28"/>
          <w:szCs w:val="28"/>
          <w:lang w:val="lv-LV"/>
        </w:rPr>
        <w:t>s</w:t>
      </w:r>
      <w:r w:rsidRPr="002A42BB">
        <w:rPr>
          <w:rFonts w:ascii="Times New Roman" w:eastAsia="Calibri" w:hAnsi="Times New Roman" w:cs="Times New Roman"/>
          <w:sz w:val="28"/>
          <w:szCs w:val="28"/>
          <w:lang w:val="lv-LV"/>
        </w:rPr>
        <w:t xml:space="preserve"> (būves kadastra apzīmējums </w:t>
      </w:r>
      <w:r w:rsidRPr="002A42BB">
        <w:rPr>
          <w:rFonts w:ascii="Times New Roman" w:eastAsia="Calibri" w:hAnsi="Times New Roman" w:cs="Times New Roman"/>
          <w:color w:val="000000"/>
          <w:sz w:val="28"/>
          <w:szCs w:val="28"/>
          <w:lang w:val="lv-LV"/>
        </w:rPr>
        <w:t>88620060027001</w:t>
      </w:r>
      <w:r w:rsidRPr="002A42BB">
        <w:rPr>
          <w:rFonts w:ascii="Times New Roman" w:eastAsia="Calibri" w:hAnsi="Times New Roman" w:cs="Times New Roman"/>
          <w:sz w:val="28"/>
          <w:szCs w:val="28"/>
          <w:lang w:val="lv-LV"/>
        </w:rPr>
        <w:t>) aizsargjosla ir šāda:</w:t>
      </w:r>
    </w:p>
    <w:p w14:paraId="14691F7B" w14:textId="77777777" w:rsidR="00BB3295" w:rsidRPr="002A42BB" w:rsidRDefault="00BB3295" w:rsidP="00200728">
      <w:pPr>
        <w:spacing w:after="0" w:line="240" w:lineRule="auto"/>
        <w:rPr>
          <w:rFonts w:ascii="Arial" w:eastAsia="Calibri" w:hAnsi="Arial" w:cs="Arial"/>
          <w:sz w:val="28"/>
          <w:szCs w:val="28"/>
          <w:highlight w:val="yellow"/>
          <w:lang w:val="lv-LV"/>
        </w:rPr>
      </w:pPr>
    </w:p>
    <w:p w14:paraId="1FE96756" w14:textId="77777777" w:rsidR="00BB3295" w:rsidRPr="007E0D58" w:rsidRDefault="00BB3295" w:rsidP="00200728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highlight w:val="yellow"/>
          <w:lang w:val="lv-LV"/>
        </w:rPr>
      </w:pPr>
    </w:p>
    <w:p w14:paraId="582E03D1" w14:textId="77777777" w:rsidR="00BB3295" w:rsidRPr="00DC5773" w:rsidRDefault="00BB3295" w:rsidP="00200728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lv-LV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DC5773">
        <w:rPr>
          <w:rFonts w:ascii="Arial" w:eastAsia="Calibri" w:hAnsi="Arial" w:cs="Arial"/>
          <w:noProof/>
          <w:sz w:val="20"/>
          <w:szCs w:val="20"/>
          <w:lang w:val="lv-LV" w:eastAsia="lv-LV"/>
        </w:rPr>
        <w:drawing>
          <wp:inline distT="0" distB="0" distL="0" distR="0" wp14:anchorId="36DA4766" wp14:editId="6E99425C">
            <wp:extent cx="6009794" cy="4876800"/>
            <wp:effectExtent l="0" t="0" r="0" b="0"/>
            <wp:docPr id="30" name="Picture 1" descr="Attēls, kurā ir teksts, diagramma, ekrānuzņēmums, dizains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1" descr="Attēls, kurā ir teksts, diagramma, ekrānuzņēmums, dizains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851" cy="488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4928C4" w14:textId="77777777" w:rsidR="00200728" w:rsidRDefault="00200728">
      <w:pPr>
        <w:spacing w:line="278" w:lineRule="auto"/>
        <w:rPr>
          <w:rFonts w:ascii="Times New Roman" w:eastAsia="Calibri" w:hAnsi="Times New Roman" w:cs="Times New Roman"/>
          <w:b/>
          <w:sz w:val="28"/>
          <w:szCs w:val="28"/>
          <w:lang w:val="lv-LV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lv-LV"/>
        </w:rPr>
        <w:br w:type="page"/>
      </w:r>
    </w:p>
    <w:p w14:paraId="79345347" w14:textId="182D7E0B" w:rsidR="00BB3295" w:rsidRPr="00200728" w:rsidRDefault="002A42BB" w:rsidP="0020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lv-LV"/>
        </w:rPr>
      </w:pPr>
      <w:proofErr w:type="spellStart"/>
      <w:r w:rsidRPr="00200728">
        <w:rPr>
          <w:rFonts w:ascii="Times New Roman" w:eastAsia="Calibri" w:hAnsi="Times New Roman" w:cs="Times New Roman"/>
          <w:b/>
          <w:sz w:val="28"/>
          <w:szCs w:val="28"/>
          <w:lang w:val="lv-LV"/>
        </w:rPr>
        <w:lastRenderedPageBreak/>
        <w:t>Saunagciema</w:t>
      </w:r>
      <w:proofErr w:type="spellEnd"/>
      <w:r w:rsidRPr="00200728">
        <w:rPr>
          <w:rFonts w:ascii="Times New Roman" w:eastAsia="Calibri" w:hAnsi="Times New Roman" w:cs="Times New Roman"/>
          <w:b/>
          <w:sz w:val="28"/>
          <w:szCs w:val="28"/>
          <w:lang w:val="lv-LV"/>
        </w:rPr>
        <w:t xml:space="preserve"> </w:t>
      </w:r>
      <w:r w:rsidR="00BB3295" w:rsidRPr="00200728">
        <w:rPr>
          <w:rFonts w:ascii="Times New Roman" w:eastAsia="Calibri" w:hAnsi="Times New Roman" w:cs="Times New Roman"/>
          <w:b/>
          <w:sz w:val="28"/>
          <w:szCs w:val="28"/>
          <w:lang w:val="lv-LV"/>
        </w:rPr>
        <w:t xml:space="preserve">zīmes redzamības aizsargjosla </w:t>
      </w:r>
    </w:p>
    <w:p w14:paraId="5FFBAA7F" w14:textId="77777777" w:rsidR="00200728" w:rsidRPr="00200728" w:rsidRDefault="00200728" w:rsidP="0020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lv-LV"/>
        </w:rPr>
      </w:pPr>
    </w:p>
    <w:tbl>
      <w:tblPr>
        <w:tblStyle w:val="Reatabula44"/>
        <w:tblW w:w="0" w:type="auto"/>
        <w:tblInd w:w="0" w:type="dxa"/>
        <w:tblLook w:val="04A0" w:firstRow="1" w:lastRow="0" w:firstColumn="1" w:lastColumn="0" w:noHBand="0" w:noVBand="1"/>
      </w:tblPr>
      <w:tblGrid>
        <w:gridCol w:w="950"/>
        <w:gridCol w:w="3763"/>
        <w:gridCol w:w="4682"/>
      </w:tblGrid>
      <w:tr w:rsidR="00BB3295" w:rsidRPr="002A42BB" w14:paraId="162671A3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CE253" w14:textId="77777777" w:rsidR="00200728" w:rsidRDefault="00BB3295" w:rsidP="002007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676BC9F2" w14:textId="61E33A1B" w:rsidR="00BB3295" w:rsidRPr="002A42BB" w:rsidRDefault="00BB3295" w:rsidP="002007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p.</w:t>
            </w:r>
            <w:r w:rsidR="002007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k.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F2C32" w14:textId="77777777" w:rsidR="00BB3295" w:rsidRPr="002A42BB" w:rsidRDefault="00BB3295" w:rsidP="002007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B (WGS84)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F477E" w14:textId="77777777" w:rsidR="00BB3295" w:rsidRPr="002A42BB" w:rsidRDefault="00BB3295" w:rsidP="002007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L (WGS84)</w:t>
            </w:r>
          </w:p>
        </w:tc>
      </w:tr>
      <w:tr w:rsidR="00BB3295" w:rsidRPr="002A42BB" w14:paraId="5025D08E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22AEB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555C3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57°43,662′N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7CBE5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022°27,053′E</w:t>
            </w:r>
          </w:p>
        </w:tc>
      </w:tr>
      <w:tr w:rsidR="00BB3295" w:rsidRPr="002A42BB" w14:paraId="07D38DC6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EB28C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49255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42BB">
              <w:rPr>
                <w:rFonts w:ascii="Times New Roman" w:hAnsi="Times New Roman"/>
                <w:sz w:val="24"/>
                <w:szCs w:val="24"/>
              </w:rPr>
              <w:t>57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39,436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E88D0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42BB">
              <w:rPr>
                <w:rFonts w:ascii="Times New Roman" w:hAnsi="Times New Roman"/>
                <w:sz w:val="24"/>
                <w:szCs w:val="24"/>
              </w:rPr>
              <w:t>022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°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11,609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′</w:t>
            </w:r>
            <w:r w:rsidRPr="002A42BB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BB3295" w:rsidRPr="00283DA3" w14:paraId="3B732E35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A238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62E83" w14:textId="6393FAD6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Redzamības sektora loks ar rādiusu 9 jūras jūdzes, </w:t>
            </w:r>
            <w:r w:rsidR="0051118F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vietā,</w:t>
            </w:r>
            <w:r w:rsidRPr="002A42BB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 līdz Latvijas Republikas–Igaunijas Republikas jūras ūdeņu robežlīnijas 3. punktam</w:t>
            </w:r>
          </w:p>
        </w:tc>
      </w:tr>
      <w:tr w:rsidR="00BB3295" w:rsidRPr="002A42BB" w14:paraId="19FEBEA3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08031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2C8F2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57°47,597′N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3AA07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022°11,162′E</w:t>
            </w:r>
          </w:p>
        </w:tc>
      </w:tr>
      <w:tr w:rsidR="00BB3295" w:rsidRPr="00283DA3" w14:paraId="000221BD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442DD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5F559" w14:textId="3F0AD170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Pa Latvijas Republikas un Igaunijas Republikas jūras ūdeņu robežlīniju līdz 4.</w:t>
            </w:r>
            <w:r w:rsidR="00200728">
              <w:rPr>
                <w:rFonts w:ascii="Times New Roman" w:hAnsi="Times New Roman"/>
                <w:sz w:val="24"/>
                <w:szCs w:val="24"/>
                <w:lang w:val="lv-LV"/>
              </w:rPr>
              <w:t> 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punktam</w:t>
            </w:r>
          </w:p>
        </w:tc>
      </w:tr>
      <w:tr w:rsidR="00BB3295" w:rsidRPr="002A42BB" w14:paraId="0C0DA1AF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5114C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56EF2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57°53,030′N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E158C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022°27,019′E</w:t>
            </w:r>
          </w:p>
        </w:tc>
      </w:tr>
      <w:tr w:rsidR="00BB3295" w:rsidRPr="00283DA3" w14:paraId="69761AE7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079F0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2AAFA" w14:textId="1D118C88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Redzamības sektora loks ar rādiusu 9 jūras jūdzes, </w:t>
            </w:r>
            <w:r w:rsidR="0051118F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vietā,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līdz 5.</w:t>
            </w:r>
            <w:r w:rsidR="00200728">
              <w:rPr>
                <w:rFonts w:ascii="Times New Roman" w:hAnsi="Times New Roman"/>
                <w:sz w:val="24"/>
                <w:szCs w:val="24"/>
                <w:lang w:val="lv-LV"/>
              </w:rPr>
              <w:t> 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punktam</w:t>
            </w:r>
          </w:p>
        </w:tc>
      </w:tr>
      <w:tr w:rsidR="00BB3295" w:rsidRPr="002A42BB" w14:paraId="0A820254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2F7D7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AF0D5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57°47,897′N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613CB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022°42,515′E</w:t>
            </w:r>
          </w:p>
        </w:tc>
      </w:tr>
      <w:tr w:rsidR="00BB3295" w:rsidRPr="002A42BB" w14:paraId="67F0930B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0111B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D0250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57°43,668′N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E982B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022°27,076′E</w:t>
            </w:r>
          </w:p>
        </w:tc>
      </w:tr>
      <w:tr w:rsidR="00BB3295" w:rsidRPr="002A42BB" w14:paraId="5D0318C9" w14:textId="77777777" w:rsidTr="00835B26"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5FCA4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9EBC7" w14:textId="1D33B42E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Riņķa līnija ar rādiusu 12,6 m, </w:t>
            </w:r>
            <w:r w:rsidR="0051118F">
              <w:rPr>
                <w:rFonts w:ascii="Times New Roman" w:hAnsi="Times New Roman"/>
                <w:sz w:val="24"/>
                <w:szCs w:val="24"/>
                <w:lang w:val="lv-LV"/>
              </w:rPr>
              <w:t>centrs navigācijas tehniskā līdzekļa atrašanās vietā</w:t>
            </w: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54D72714" w14:textId="77777777" w:rsidR="00BB3295" w:rsidRPr="002A42BB" w:rsidRDefault="00BB3295" w:rsidP="0020072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A42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57°43,665′N 022°27,065′E </w:t>
            </w:r>
          </w:p>
        </w:tc>
      </w:tr>
    </w:tbl>
    <w:p w14:paraId="5ADAADC9" w14:textId="77777777" w:rsidR="00BB3295" w:rsidRPr="002A42BB" w:rsidRDefault="00BB3295" w:rsidP="0020072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lv-LV"/>
        </w:rPr>
      </w:pPr>
      <w:r w:rsidRPr="002A42BB">
        <w:rPr>
          <w:rFonts w:ascii="Times New Roman" w:eastAsia="Calibri" w:hAnsi="Times New Roman" w:cs="Times New Roman"/>
          <w:sz w:val="20"/>
          <w:szCs w:val="20"/>
          <w:lang w:val="lv-LV"/>
        </w:rPr>
        <w:t xml:space="preserve"> </w:t>
      </w:r>
    </w:p>
    <w:p w14:paraId="1249DEE6" w14:textId="77777777" w:rsidR="00BB3295" w:rsidRPr="002A42BB" w:rsidRDefault="00BB3295" w:rsidP="00200728">
      <w:pPr>
        <w:spacing w:after="0" w:line="240" w:lineRule="auto"/>
        <w:jc w:val="both"/>
        <w:rPr>
          <w:rFonts w:ascii="Times New Roman" w:hAnsi="Times New Roman" w:cs="Times New Roman"/>
          <w:lang w:val="lv-LV"/>
        </w:rPr>
      </w:pPr>
    </w:p>
    <w:p w14:paraId="2BAFB252" w14:textId="77777777" w:rsidR="005C3FED" w:rsidRPr="002A42BB" w:rsidRDefault="005C3FED" w:rsidP="00200728">
      <w:pPr>
        <w:spacing w:after="0" w:line="240" w:lineRule="auto"/>
        <w:rPr>
          <w:rFonts w:ascii="Times New Roman" w:hAnsi="Times New Roman" w:cs="Times New Roman"/>
        </w:rPr>
      </w:pPr>
    </w:p>
    <w:sectPr w:rsidR="005C3FED" w:rsidRPr="002A42BB" w:rsidSect="00283DA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1F82D" w14:textId="77777777" w:rsidR="0018523E" w:rsidRDefault="00520519">
      <w:pPr>
        <w:spacing w:after="0" w:line="240" w:lineRule="auto"/>
      </w:pPr>
      <w:r>
        <w:separator/>
      </w:r>
    </w:p>
  </w:endnote>
  <w:endnote w:type="continuationSeparator" w:id="0">
    <w:p w14:paraId="313750E8" w14:textId="77777777" w:rsidR="0018523E" w:rsidRDefault="00520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E69A3" w14:textId="77777777" w:rsidR="00283DA3" w:rsidRDefault="00283D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5F7BA" w14:textId="3D2DECF9" w:rsidR="005A6123" w:rsidRDefault="005A6123">
    <w:pPr>
      <w:pStyle w:val="Footer"/>
    </w:pPr>
    <w:r w:rsidRPr="005A6123">
      <w:rPr>
        <w:rFonts w:ascii="Times New Roman" w:hAnsi="Times New Roman" w:cs="Times New Roman"/>
        <w:sz w:val="16"/>
        <w:szCs w:val="16"/>
      </w:rPr>
      <w:t>N0483_p</w:t>
    </w:r>
    <w:r w:rsidR="00283DA3">
      <w:rPr>
        <w:rFonts w:ascii="Times New Roman" w:hAnsi="Times New Roman" w:cs="Times New Roman"/>
        <w:sz w:val="16"/>
        <w:szCs w:val="16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76ADD" w14:textId="5F5E9CD4" w:rsidR="005A6123" w:rsidRPr="005A6123" w:rsidRDefault="005A6123">
    <w:pPr>
      <w:pStyle w:val="Footer"/>
      <w:rPr>
        <w:rFonts w:ascii="Times New Roman" w:hAnsi="Times New Roman" w:cs="Times New Roman"/>
        <w:sz w:val="16"/>
        <w:szCs w:val="16"/>
      </w:rPr>
    </w:pPr>
    <w:r w:rsidRPr="005A6123">
      <w:rPr>
        <w:rFonts w:ascii="Times New Roman" w:hAnsi="Times New Roman" w:cs="Times New Roman"/>
        <w:sz w:val="16"/>
        <w:szCs w:val="16"/>
      </w:rPr>
      <w:t>N0483_p</w:t>
    </w:r>
    <w:r w:rsidR="00283DA3">
      <w:rPr>
        <w:rFonts w:ascii="Times New Roman" w:hAnsi="Times New Roman" w:cs="Times New Roman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CFFCF" w14:textId="77777777" w:rsidR="0018523E" w:rsidRDefault="00520519">
      <w:pPr>
        <w:spacing w:after="0" w:line="240" w:lineRule="auto"/>
      </w:pPr>
      <w:r>
        <w:separator/>
      </w:r>
    </w:p>
  </w:footnote>
  <w:footnote w:type="continuationSeparator" w:id="0">
    <w:p w14:paraId="5AC3A22E" w14:textId="77777777" w:rsidR="0018523E" w:rsidRDefault="00520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A661" w14:textId="77777777" w:rsidR="00283DA3" w:rsidRDefault="00283D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66931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A398573" w14:textId="2FEA6DDD" w:rsidR="002A42BB" w:rsidRPr="002A42BB" w:rsidRDefault="002A42BB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A42B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A42B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A42B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2A42BB">
          <w:rPr>
            <w:rFonts w:ascii="Times New Roman" w:hAnsi="Times New Roman" w:cs="Times New Roman"/>
            <w:sz w:val="24"/>
            <w:szCs w:val="24"/>
            <w:lang w:val="lv-LV"/>
          </w:rPr>
          <w:t>2</w:t>
        </w:r>
        <w:r w:rsidRPr="002A42B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AD87F36" w14:textId="77777777" w:rsidR="002A42BB" w:rsidRDefault="002A42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E80D3" w14:textId="77777777" w:rsidR="00283DA3" w:rsidRDefault="00283D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56B54"/>
    <w:multiLevelType w:val="hybridMultilevel"/>
    <w:tmpl w:val="2A6029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295"/>
    <w:rsid w:val="0018523E"/>
    <w:rsid w:val="00200728"/>
    <w:rsid w:val="00271651"/>
    <w:rsid w:val="00283DA3"/>
    <w:rsid w:val="002A42BB"/>
    <w:rsid w:val="0051118F"/>
    <w:rsid w:val="00520519"/>
    <w:rsid w:val="005934C2"/>
    <w:rsid w:val="005A6123"/>
    <w:rsid w:val="005C3FED"/>
    <w:rsid w:val="00924D03"/>
    <w:rsid w:val="00BB3295"/>
    <w:rsid w:val="00C2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4A013"/>
  <w15:chartTrackingRefBased/>
  <w15:docId w15:val="{C8933D11-9C84-48EF-BA5D-8340873C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295"/>
    <w:pPr>
      <w:spacing w:line="259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32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32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32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32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32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32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32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32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32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32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32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32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32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32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32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32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32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32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32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32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32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32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32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32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32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32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32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32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3295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BB3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295"/>
    <w:rPr>
      <w:kern w:val="0"/>
      <w:sz w:val="22"/>
      <w:szCs w:val="22"/>
      <w:lang w:val="en-US"/>
      <w14:ligatures w14:val="none"/>
    </w:rPr>
  </w:style>
  <w:style w:type="table" w:customStyle="1" w:styleId="Reatabula43">
    <w:name w:val="Režģa tabula43"/>
    <w:basedOn w:val="TableNormal"/>
    <w:next w:val="TableGrid"/>
    <w:uiPriority w:val="39"/>
    <w:rsid w:val="00BB3295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4">
    <w:name w:val="Režģa tabula44"/>
    <w:basedOn w:val="TableNormal"/>
    <w:next w:val="TableGrid"/>
    <w:uiPriority w:val="39"/>
    <w:rsid w:val="00BB3295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5">
    <w:name w:val="Režģa tabula45"/>
    <w:basedOn w:val="TableNormal"/>
    <w:next w:val="TableGrid"/>
    <w:uiPriority w:val="39"/>
    <w:rsid w:val="00BB3295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B3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42B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42BB"/>
    <w:rPr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BB60F-0F85-4D6F-9E01-E6D78A562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Jūlija Strauberga</dc:creator>
  <cp:keywords/>
  <dc:description/>
  <cp:lastModifiedBy>Inese Snickovska</cp:lastModifiedBy>
  <cp:revision>5</cp:revision>
  <dcterms:created xsi:type="dcterms:W3CDTF">2026-06-14T12:05:00Z</dcterms:created>
  <dcterms:modified xsi:type="dcterms:W3CDTF">2026-06-16T07:40:00Z</dcterms:modified>
</cp:coreProperties>
</file>