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12. jūlija noteikumos Nr. 550 "Noteikumi par institūciju sadarbību Līguma par Eiropas Savienības darbību pārkāpuma procedūras ietvaros un pirms pārkāpuma procedūras ierosināšanas""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