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Eiropas Reģionālās attīstības fonda finansējuma 366 083 </w:t>
      </w:r>
      <w:r w:rsidR="00000000" w:rsidRPr="00000000" w:rsidDel="00000000">
        <w:rPr>
          <w:i w:val="1"/>
          <w:rtl w:val="0"/>
        </w:rPr>
        <w:t xml:space="preserve">euro</w:t>
      </w:r>
      <w:r w:rsidR="00000000" w:rsidRPr="00000000" w:rsidDel="00000000">
        <w:rPr>
          <w:rtl w:val="0"/>
        </w:rPr>
        <w:t xml:space="preserve"> apmērā novirzīšanu no Eiropas Savienības kohēzijas politikas programmas 2021.-2027. gadam (turpmāk – Programma) 2.2.3. specifiskā atbalsta mērķa “Uzlabot dabas aizsardzību un bioloģisko daudzveidību, “zaļo” infrastruktūru, it īpaši pilsētvidē, un samazināt piesārņojumu” 2.2.3.7. pasākuma “Gaisa piesārņojošo vielu emisiju samazināšana pašvaldību siltumapgādē” (turpmāk – 2.2.3.7. pasākums) uz Programmas 2.2.3. specifiskā atbalsta mērķa “Uzlabot dabas aizsardzību un bioloģisko daudzveidību, “zaļo” infrastruktūru, it īpaši pilsētvidē, un samazināt piesārņojumu” 2.2.3.6. pasākumu “Gaisa piesārņojumu mazinošu pasākumu īstenošana, uzlabojot mājsaimniecību siltumapgādes sistēmas”, ievērojot, ka 2.2.3.7. pasākuma ietvaros ir izvērtēti visi iesniegtie projektu iesniegumi un palicis neizmantots Eiropas Reģionālās attīstības fonda finansējums, un attiecīgi atbalstīt, ka 2.2.3.7. pasākuma ietvaros pieejamais Eiropas Reģionālās attīstības fonda finansējums ir 2 456 090 </w:t>
      </w:r>
      <w:r w:rsidR="00000000" w:rsidRPr="00000000" w:rsidDel="00000000">
        <w:rPr>
          <w:i w:val="1"/>
          <w:rtl w:val="0"/>
        </w:rPr>
        <w:t xml:space="preserve">euro</w:t>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24-TA-2196</w:t>
    </w:r>
    <w:r>
      <w:br/>
    </w:r>
    <w:r w:rsidR="00000000" w:rsidRPr="00000000" w:rsidDel="00000000">
      <w:rPr>
        <w:rtl w:val="0"/>
      </w:rPr>
      <w:t xml:space="preserve">Izdrukāts 29.07.2026. 22.37 - 5.0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mk_sēdes_protokollēmuma_projekts_24-TA-2196.docx</dc:title>
</cp:coreProperties>
</file>

<file path=docProps/custom.xml><?xml version="1.0" encoding="utf-8"?>
<Properties xmlns="http://schemas.openxmlformats.org/officeDocument/2006/custom-properties" xmlns:vt="http://schemas.openxmlformats.org/officeDocument/2006/docPropsVTypes"/>
</file>